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   PRINTER SUPPORT SERVICE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Functional Components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Login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1. Authentication of users need to done whenever the user login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2. If a user enters the wrong password three times then he/ she needs to verify its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authenticity using OTP and only after that he/ she will be allowed to login again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within 24 hours and if the user login after 24 hours then OTP is not required.</w:t>
      </w:r>
    </w:p>
    <w:p w:rsidR="00000000" w:rsidDel="00000000" w:rsidP="00000000" w:rsidRDefault="00000000" w:rsidRPr="00000000" w14:paraId="0000000A">
      <w:pPr>
        <w:ind w:left="-1275.5905511811022" w:firstLine="0"/>
        <w:jc w:val="center"/>
        <w:rPr/>
      </w:pPr>
      <w:r w:rsidDel="00000000" w:rsidR="00000000" w:rsidRPr="00000000">
        <w:rPr>
          <w:rtl w:val="0"/>
        </w:rPr>
        <w:t xml:space="preserve">                                3.User can reset the password if he/ she forgets the password, for it he/ she needs              to enter the email/ mobile no. registered with and then verify the OTP.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b w:val="1"/>
          <w:rtl w:val="0"/>
        </w:rPr>
        <w:t xml:space="preserve">    Register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 1. For the first time when a user registers it needs to fill in necessary details such as email, </w:t>
      </w:r>
    </w:p>
    <w:p w:rsidR="00000000" w:rsidDel="00000000" w:rsidP="00000000" w:rsidRDefault="00000000" w:rsidRPr="00000000" w14:paraId="00000010">
      <w:pPr>
        <w:ind w:left="-992.1259842519685" w:right="-1316.4566929133848" w:firstLine="0"/>
        <w:jc w:val="left"/>
        <w:rPr/>
      </w:pPr>
      <w:r w:rsidDel="00000000" w:rsidR="00000000" w:rsidRPr="00000000">
        <w:rPr>
          <w:rtl w:val="0"/>
        </w:rPr>
        <w:t xml:space="preserve">                     username, password, mobile number, etc.</w:t>
      </w:r>
    </w:p>
    <w:p w:rsidR="00000000" w:rsidDel="00000000" w:rsidP="00000000" w:rsidRDefault="00000000" w:rsidRPr="00000000" w14:paraId="00000011">
      <w:pPr>
        <w:ind w:left="425.19685039370086" w:right="-1316.4566929133848" w:hanging="450"/>
        <w:jc w:val="left"/>
        <w:rPr/>
      </w:pPr>
      <w:r w:rsidDel="00000000" w:rsidR="00000000" w:rsidRPr="00000000">
        <w:rPr>
          <w:rtl w:val="0"/>
        </w:rPr>
        <w:t xml:space="preserve"> 2. When the user enters the necessary details after it, an OTP should be sent to its email or mobile                                                                                                                                                        number and that should be verified before proceeding further. </w:t>
      </w:r>
    </w:p>
    <w:p w:rsidR="00000000" w:rsidDel="00000000" w:rsidP="00000000" w:rsidRDefault="00000000" w:rsidRPr="00000000" w14:paraId="00000012">
      <w:pPr>
        <w:ind w:left="425.19685039370086" w:right="-1316.4566929133848" w:hanging="45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24.803149606299115" w:right="-1316.456692913384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Functionality: User table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182.5984251968498"/>
        <w:rPr/>
      </w:pPr>
      <w:r w:rsidDel="00000000" w:rsidR="00000000" w:rsidRPr="00000000">
        <w:rPr>
          <w:rtl w:val="0"/>
        </w:rPr>
        <w:t xml:space="preserve">Store user information such as name, email, username, password, contact number, and address.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Allow users to register and create an account.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Provide user authentication and authorization.</w:t>
      </w:r>
    </w:p>
    <w:p w:rsidR="00000000" w:rsidDel="00000000" w:rsidP="00000000" w:rsidRDefault="00000000" w:rsidRPr="00000000" w14:paraId="0000001A">
      <w:pPr>
        <w:ind w:right="-1440"/>
        <w:rPr/>
      </w:pPr>
      <w:r w:rsidDel="00000000" w:rsidR="00000000" w:rsidRPr="00000000">
        <w:rPr>
          <w:rtl w:val="0"/>
        </w:rPr>
        <w:t xml:space="preserve">Allow users to update their profile information.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Enable password reset functionality.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Track user activity and login history.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Support user roles and permissions.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Non-Functionality: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Implement proper encryption and hashing techniques to protect user passwords.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Ensure efficient retrieval and storage of user information.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Design the user table to handle a large number of users.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Usability:</w:t>
      </w:r>
      <w:r w:rsidDel="00000000" w:rsidR="00000000" w:rsidRPr="00000000">
        <w:rPr>
          <w:rtl w:val="0"/>
        </w:rPr>
        <w:t xml:space="preserve"> Create a user-friendly interface for user registration and profile management.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Accessibility: </w:t>
      </w:r>
      <w:r w:rsidDel="00000000" w:rsidR="00000000" w:rsidRPr="00000000">
        <w:rPr>
          <w:rtl w:val="0"/>
        </w:rPr>
        <w:t xml:space="preserve">Ensure that the user table is accessible to individuals with disabilities.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Table: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Store product information such as product name, description, model number,product serial number.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Allow users to view and search for products.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Provide detailed product enquiry and features.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Enable product categorization and filtering.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Manage product inventory and stock levels.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Support product reviews and ratings.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Allow users to add products to their cart or wish list.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Non-Functionality: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Performance: Optimise product search and retrieval operations for quick response times.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Data Integrity: Implement data validation to ensure accurate and consistent product information.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Scalability: Design the product table to handle a large number of products.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Security: Protect product data from unauthorised access or modifications.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Usability: Design a user-friendly interface for product browsing and selection.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Enquiry Table: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Functionality: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Store user enquiries or support requests related to printer issues.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Capture details such as user name, email, enquiry description, date/time, and priority.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Assign a unique identifier to each enquiry for tracking purposes.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Enable status tracking (open, in progress, resolved) for each enquiry.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Provide a communication channel between users and support staff.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Non-Functionality: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Ensure efficient storage and retrieval of enquiry data.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Data Integrity: Implement data validation to ensure accurate and consistent enquiry information.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Protect enquiry data from unauthorised access or modifications.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Design the enquiry table to handle a large number of enquiries.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Auditability: </w:t>
      </w:r>
      <w:r w:rsidDel="00000000" w:rsidR="00000000" w:rsidRPr="00000000">
        <w:rPr>
          <w:rtl w:val="0"/>
        </w:rPr>
        <w:t xml:space="preserve">Track and log changes made to the enquiry records for accountability purposes.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The functionality and non-functionality mentioned above are just examples and should be adapted to the specific requirements and scope of your printer support service online project.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this is according to project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here some functionality are not in our project like payment and chat functionality don't include it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Registration and Authentication: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Allow users to create an account by providing their name, email, username, password, contact information, and address.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Implement user authentication mechanisms such as email verification and password hashing for secure login.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Provide a login functionality for registered users to access their accounts.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Printer Support Request Management: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Provide a form or interface for users to submit printer support requests.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Capture details such as user information (such as name, contact information), printer model, description of the issue, and priority level.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Assign a unique identifier (SupportRequestID) to each support request for tracking purposes.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Store the date and time (Timestamp) when the support request is submitted.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Store the status of the support request (e.g., open, in progress, resolved).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Ticket Tracking: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Enable users to view the status of their support requests.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Provide updates and notifications to users regarding the progress of their support tickets.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Allow support staff to update ticket status and provide comments or solutions.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Implement a mechanism to track the history of status changes and user interactions for each support ticket.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Knowledge Base and FAQ: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Create a repository of printer-related knowledge articles, troubleshooting guides, and frequently asked questions (FAQs).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Categorise the knowledge base articles for easy navigation and retrieval.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Allow users to search for relevant articles based on keywords or specific printer models.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Provide a user-friendly interface to display the knowledge base articles with clear instructions and solutions.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Live Chat or Messaging: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Implement a real-time chat or messaging feature to facilitate direct communication between users and support staff.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Enable users to initiate a chat session with support agents.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Provide a messaging interface for users and support staff to exchange messages.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Support multiple chat sessions concurrently.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Store the chat messages in the database, including the sender, receiver, content, and timestamp.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 Processing: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Integrate a payment gateway to handle online payments for services or products related to printer support.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Implement secure payment processing to handle transactions.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Store transaction details, including the user, payment amount, timestamp, and payment status.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Non-Functionality: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Implement robust security measures to protect user data, including encryption and secure data storage practices.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Ensure secure communication channels for sensitive information, such as passwords and payment details.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Implement mechanisms to prevent unauthorised access to user accounts and support ticket information.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Performance: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Optimise database queries and data retrieval to provide fast response times.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Implement caching mechanisms to reduce server load and improve overall system performance.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Use indexing and query optimization techniques to improve database performance.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Scalability: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Design the database schema and system architecture to handle a growing number of users, support requests, knowledge base articles, and chat messages.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Consider scalability options such as sharding, replication, or cloud-based solutions to accommodate increased user traffic and data volume.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Usability: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Create a user-friendly and intuitive interface for easy navigation and interaction with the online printer support services.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Provide clear instructions and guidance to users for submitting support requests, accessing knowledge resources, and using the chat or messaging feature.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Implement responsive design to ensure compatibility and usability across different devices and screen sizes.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Backup and Recovery: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Implement regular database backups to ensure data integrity and provide mechanisms for data recovery in case of system failures or data loss.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Implement disaster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Components :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1. We will implement authentication and authorization using JSON Web Token (JWT).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2. Front-end will be implemented using React JS 18.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3. For styling we will be using Bootstrap v.5.2.3 Data Backup and Recovery: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4. Back-end will be implemented using ASP.Net using MVC Architecture.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5. For maintaining the database we will be using MySQL v.8.0.33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6. For continuation development we will use github.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7. Testing: a. Unit testing will be NUnit. b. Integration testing will be done using .NET Core Web SDK.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8. For deployment of our application on cloud we will be using an AWS EC2 instance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