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0FDDC0" w14:textId="0434C05D" w:rsidR="00B3367B" w:rsidRDefault="005D15A6" w:rsidP="005D15A6">
      <w:pPr>
        <w:pStyle w:val="1"/>
      </w:pPr>
      <w:r>
        <w:rPr>
          <w:rFonts w:hint="eastAsia"/>
        </w:rPr>
        <w:t>AWS（Amazon</w:t>
      </w:r>
      <w:r>
        <w:t xml:space="preserve"> 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Service）云计算架构</w:t>
      </w:r>
    </w:p>
    <w:p w14:paraId="76C462BC" w14:textId="670CB3EA" w:rsidR="00EE707A" w:rsidRDefault="00EE707A" w:rsidP="00EE707A"/>
    <w:p w14:paraId="6D5F0E51" w14:textId="0B7133BB" w:rsidR="00EE707A" w:rsidRDefault="00EE707A" w:rsidP="00EE707A">
      <w:r>
        <w:rPr>
          <w:rFonts w:hint="eastAsia"/>
        </w:rPr>
        <w:t>练习网站</w:t>
      </w:r>
      <w:hyperlink r:id="rId5" w:history="1">
        <w:r w:rsidR="00881DEB" w:rsidRPr="00BD28E9">
          <w:rPr>
            <w:rStyle w:val="a3"/>
          </w:rPr>
          <w:t>https://run.qwiklabs.com/quests/5?catalog_rank=%7B%22rank%22%3A3%2C%22num_filters%22%3A0%2C%22has_search%22%3Atrue%7D&amp;search_id=2746962</w:t>
        </w:r>
      </w:hyperlink>
    </w:p>
    <w:p w14:paraId="34DCF253" w14:textId="6C7C401A" w:rsidR="00881DEB" w:rsidRPr="00881DEB" w:rsidRDefault="00881DEB" w:rsidP="00EE707A">
      <w:pPr>
        <w:rPr>
          <w:rFonts w:hint="eastAsia"/>
        </w:rPr>
      </w:pPr>
      <w:r>
        <w:rPr>
          <w:noProof/>
        </w:rPr>
        <w:drawing>
          <wp:inline distT="0" distB="0" distL="0" distR="0" wp14:anchorId="75B4055A" wp14:editId="163E3AB8">
            <wp:extent cx="3314700" cy="13239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78F6" w14:textId="53B13012" w:rsidR="005D15A6" w:rsidRDefault="005D15A6" w:rsidP="005D15A6">
      <w:pPr>
        <w:pStyle w:val="2"/>
      </w:pPr>
      <w:r>
        <w:rPr>
          <w:rFonts w:hint="eastAsia"/>
        </w:rPr>
        <w:t>如何访问AWS？</w:t>
      </w:r>
      <w:r w:rsidR="00EE707A">
        <w:rPr>
          <w:rFonts w:hint="eastAsia"/>
        </w:rPr>
        <w:t xml:space="preserve"> </w:t>
      </w:r>
    </w:p>
    <w:p w14:paraId="008DF142" w14:textId="19243203" w:rsidR="005D15A6" w:rsidRDefault="005D15A6" w:rsidP="005D15A6">
      <w:r>
        <w:rPr>
          <w:rFonts w:hint="eastAsia"/>
        </w:rPr>
        <w:t>三种方式：RESTful</w:t>
      </w:r>
      <w:r>
        <w:t xml:space="preserve"> </w:t>
      </w:r>
      <w:r>
        <w:rPr>
          <w:rFonts w:hint="eastAsia"/>
        </w:rPr>
        <w:t xml:space="preserve">API接口 </w:t>
      </w:r>
      <w:r>
        <w:t xml:space="preserve">   </w:t>
      </w:r>
      <w:r>
        <w:rPr>
          <w:rFonts w:hint="eastAsia"/>
        </w:rPr>
        <w:t xml:space="preserve">SDK开发工具包 </w:t>
      </w:r>
      <w:r>
        <w:t xml:space="preserve">  </w:t>
      </w:r>
      <w:r>
        <w:rPr>
          <w:rFonts w:hint="eastAsia"/>
        </w:rPr>
        <w:t>Command</w:t>
      </w:r>
      <w:r>
        <w:t xml:space="preserve"> </w:t>
      </w:r>
      <w:r>
        <w:rPr>
          <w:rFonts w:hint="eastAsia"/>
        </w:rPr>
        <w:t>Line</w:t>
      </w:r>
      <w:r>
        <w:t xml:space="preserve"> </w:t>
      </w:r>
      <w:r>
        <w:rPr>
          <w:rFonts w:hint="eastAsia"/>
        </w:rPr>
        <w:t>Interface</w:t>
      </w:r>
      <w:r>
        <w:t xml:space="preserve"> </w:t>
      </w:r>
      <w:r>
        <w:rPr>
          <w:rFonts w:hint="eastAsia"/>
        </w:rPr>
        <w:t>命令行工具</w:t>
      </w:r>
    </w:p>
    <w:p w14:paraId="1C9F639A" w14:textId="120C1CA7" w:rsidR="005D15A6" w:rsidRDefault="005D15A6" w:rsidP="005D15A6">
      <w:r>
        <w:t>M</w:t>
      </w:r>
      <w:r>
        <w:rPr>
          <w:rFonts w:hint="eastAsia"/>
        </w:rPr>
        <w:t>anagement</w:t>
      </w:r>
      <w:r>
        <w:t xml:space="preserve">  </w:t>
      </w:r>
      <w:r>
        <w:rPr>
          <w:rFonts w:hint="eastAsia"/>
        </w:rPr>
        <w:t>Console</w:t>
      </w:r>
      <w:r>
        <w:t xml:space="preserve"> </w:t>
      </w:r>
      <w:r>
        <w:rPr>
          <w:rFonts w:hint="eastAsia"/>
        </w:rPr>
        <w:t>管理控制台</w:t>
      </w:r>
    </w:p>
    <w:p w14:paraId="75B3FA5F" w14:textId="14990833" w:rsidR="005D15A6" w:rsidRDefault="005D15A6" w:rsidP="005D15A6"/>
    <w:p w14:paraId="4DDC3F67" w14:textId="083C4344" w:rsidR="005D15A6" w:rsidRDefault="005D15A6" w:rsidP="005D15A6">
      <w:r>
        <w:rPr>
          <w:rFonts w:hint="eastAsia"/>
        </w:rPr>
        <w:t xml:space="preserve">AWS的三种模式 </w:t>
      </w:r>
      <w:r>
        <w:t xml:space="preserve">  </w:t>
      </w:r>
      <w:r>
        <w:rPr>
          <w:rFonts w:hint="eastAsia"/>
        </w:rPr>
        <w:t xml:space="preserve">全球 </w:t>
      </w:r>
      <w:r>
        <w:t xml:space="preserve"> </w:t>
      </w:r>
      <w:r>
        <w:rPr>
          <w:rFonts w:hint="eastAsia"/>
        </w:rPr>
        <w:t xml:space="preserve">美国 </w:t>
      </w:r>
      <w:r>
        <w:t xml:space="preserve"> </w:t>
      </w:r>
      <w:r>
        <w:rPr>
          <w:rFonts w:hint="eastAsia"/>
        </w:rPr>
        <w:t>和中国</w:t>
      </w:r>
    </w:p>
    <w:p w14:paraId="0AED2D19" w14:textId="47E7BDB2" w:rsidR="005D15A6" w:rsidRDefault="005D15A6" w:rsidP="005D15A6"/>
    <w:p w14:paraId="2065368C" w14:textId="65EA6D60" w:rsidR="005D15A6" w:rsidRDefault="005D15A6" w:rsidP="005D15A6"/>
    <w:p w14:paraId="6D72F7E1" w14:textId="6C0B6146" w:rsidR="005D15A6" w:rsidRDefault="005D15A6" w:rsidP="005D15A6">
      <w:pPr>
        <w:pStyle w:val="2"/>
      </w:pPr>
      <w:r>
        <w:rPr>
          <w:rFonts w:hint="eastAsia"/>
        </w:rPr>
        <w:t>如何登陆控制台？</w:t>
      </w:r>
    </w:p>
    <w:p w14:paraId="12D07034" w14:textId="4228EC3B" w:rsidR="005D15A6" w:rsidRDefault="005D15A6" w:rsidP="005D15A6">
      <w:r>
        <w:tab/>
      </w:r>
      <w:r>
        <w:rPr>
          <w:rFonts w:hint="eastAsia"/>
        </w:rPr>
        <w:t>中国区控制台登录界面 AccountID</w:t>
      </w:r>
      <w:r>
        <w:t xml:space="preserve">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ailas</w:t>
      </w:r>
      <w:r>
        <w:t xml:space="preserve"> </w:t>
      </w:r>
      <w:r>
        <w:rPr>
          <w:rFonts w:hint="eastAsia"/>
        </w:rPr>
        <w:t>（起别名）</w:t>
      </w:r>
      <w:r>
        <w:t xml:space="preserve"> </w:t>
      </w:r>
      <w:r>
        <w:rPr>
          <w:rFonts w:hint="eastAsia"/>
        </w:rPr>
        <w:t>LAM</w:t>
      </w:r>
      <w:r>
        <w:t xml:space="preserve"> </w:t>
      </w: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name（同一个账户可以有多个用户）</w:t>
      </w:r>
      <w:r>
        <w:t xml:space="preserve">     </w:t>
      </w:r>
      <w:r>
        <w:rPr>
          <w:rFonts w:hint="eastAsia"/>
        </w:rPr>
        <w:t>Password</w:t>
      </w:r>
    </w:p>
    <w:p w14:paraId="36FB5AC4" w14:textId="63D5E80B" w:rsidR="005D15A6" w:rsidRDefault="005D15A6" w:rsidP="005D15A6"/>
    <w:p w14:paraId="2033DBD8" w14:textId="3B4A539A" w:rsidR="005D15A6" w:rsidRDefault="005D15A6" w:rsidP="005D15A6">
      <w:r>
        <w:rPr>
          <w:rFonts w:hint="eastAsia"/>
        </w:rPr>
        <w:t>进去之后有：</w:t>
      </w:r>
    </w:p>
    <w:p w14:paraId="2D760D85" w14:textId="7C855C71" w:rsidR="005D15A6" w:rsidRDefault="005D15A6" w:rsidP="005D15A6">
      <w:r>
        <w:tab/>
      </w:r>
      <w:r>
        <w:rPr>
          <w:rFonts w:hint="eastAsia"/>
        </w:rPr>
        <w:t>亚马逊AWS</w:t>
      </w:r>
      <w:r>
        <w:t xml:space="preserve">    </w:t>
      </w:r>
    </w:p>
    <w:p w14:paraId="233858B5" w14:textId="425FCCDE" w:rsidR="005D15A6" w:rsidRDefault="005D15A6" w:rsidP="005D15A6">
      <w:r>
        <w:tab/>
      </w:r>
      <w:r>
        <w:rPr>
          <w:rFonts w:hint="eastAsia"/>
        </w:rPr>
        <w:t>计算 EC2云中的服务器</w:t>
      </w:r>
      <w:r>
        <w:t xml:space="preserve">   </w:t>
      </w:r>
      <w:r>
        <w:rPr>
          <w:rFonts w:hint="eastAsia"/>
        </w:rPr>
        <w:t>EC2</w:t>
      </w:r>
      <w:r>
        <w:t xml:space="preserve"> </w:t>
      </w:r>
      <w:r>
        <w:rPr>
          <w:rFonts w:hint="eastAsia"/>
        </w:rPr>
        <w:t>Container</w:t>
      </w:r>
      <w:r>
        <w:t xml:space="preserve"> </w:t>
      </w:r>
      <w:r>
        <w:rPr>
          <w:rFonts w:hint="eastAsia"/>
        </w:rPr>
        <w:t>Service运行管理Docker容器 Elastic</w:t>
      </w:r>
      <w:r>
        <w:t xml:space="preserve"> </w:t>
      </w:r>
      <w:r>
        <w:rPr>
          <w:rFonts w:hint="eastAsia"/>
        </w:rPr>
        <w:t>Beanstalk</w:t>
      </w:r>
      <w:r>
        <w:t xml:space="preserve"> </w:t>
      </w:r>
      <w:r>
        <w:rPr>
          <w:rFonts w:hint="eastAsia"/>
        </w:rPr>
        <w:t xml:space="preserve">运行管理Web程序 </w:t>
      </w:r>
    </w:p>
    <w:p w14:paraId="2E6814BA" w14:textId="47CD5321" w:rsidR="005D15A6" w:rsidRDefault="005D15A6" w:rsidP="005D15A6">
      <w:pPr>
        <w:rPr>
          <w:rFonts w:hint="eastAsia"/>
        </w:rPr>
      </w:pPr>
      <w:r>
        <w:tab/>
      </w:r>
      <w:r>
        <w:rPr>
          <w:rFonts w:hint="eastAsia"/>
        </w:rPr>
        <w:t>存储 S3</w:t>
      </w:r>
      <w:r>
        <w:t xml:space="preserve"> </w:t>
      </w:r>
      <w:r>
        <w:rPr>
          <w:rFonts w:hint="eastAsia"/>
        </w:rPr>
        <w:t>可扩展</w:t>
      </w:r>
      <w:r w:rsidR="004954CE">
        <w:rPr>
          <w:rFonts w:hint="eastAsia"/>
        </w:rPr>
        <w:t xml:space="preserve">的云存储 </w:t>
      </w:r>
      <w:r w:rsidR="004954CE">
        <w:t xml:space="preserve">  </w:t>
      </w:r>
      <w:r w:rsidR="004954CE">
        <w:rPr>
          <w:rFonts w:hint="eastAsia"/>
        </w:rPr>
        <w:t>Glacier</w:t>
      </w:r>
      <w:r w:rsidR="004954CE">
        <w:t xml:space="preserve"> </w:t>
      </w:r>
      <w:r w:rsidR="004954CE">
        <w:rPr>
          <w:rFonts w:hint="eastAsia"/>
        </w:rPr>
        <w:t xml:space="preserve">云中归档 </w:t>
      </w:r>
      <w:r w:rsidR="004954CE">
        <w:t xml:space="preserve"> </w:t>
      </w:r>
      <w:r w:rsidR="004954CE">
        <w:rPr>
          <w:rFonts w:hint="eastAsia"/>
        </w:rPr>
        <w:t>Storage</w:t>
      </w:r>
      <w:r w:rsidR="004954CE">
        <w:t xml:space="preserve">  </w:t>
      </w:r>
      <w:r w:rsidR="004954CE">
        <w:rPr>
          <w:rFonts w:hint="eastAsia"/>
        </w:rPr>
        <w:t>Gateway</w:t>
      </w:r>
      <w:r w:rsidR="004954CE">
        <w:t xml:space="preserve"> </w:t>
      </w:r>
      <w:r w:rsidR="004954CE">
        <w:rPr>
          <w:rFonts w:hint="eastAsia"/>
        </w:rPr>
        <w:t>混合存储集成</w:t>
      </w:r>
    </w:p>
    <w:p w14:paraId="3B99B897" w14:textId="58BA4788" w:rsidR="004954CE" w:rsidRDefault="004954CE" w:rsidP="005D15A6">
      <w:r>
        <w:tab/>
      </w:r>
      <w:r>
        <w:rPr>
          <w:rFonts w:hint="eastAsia"/>
        </w:rPr>
        <w:t>联网VPC</w:t>
      </w:r>
      <w:r>
        <w:t xml:space="preserve"> </w:t>
      </w:r>
      <w:r>
        <w:rPr>
          <w:rFonts w:hint="eastAsia"/>
        </w:rPr>
        <w:t xml:space="preserve">隔离云资源 </w:t>
      </w:r>
      <w:r>
        <w:t xml:space="preserve"> </w:t>
      </w:r>
      <w:r>
        <w:rPr>
          <w:rFonts w:hint="eastAsia"/>
        </w:rPr>
        <w:t>Direct</w:t>
      </w:r>
      <w:r>
        <w:t xml:space="preserve"> </w:t>
      </w:r>
      <w:r>
        <w:rPr>
          <w:rFonts w:hint="eastAsia"/>
        </w:rPr>
        <w:t>Connect</w:t>
      </w:r>
      <w:r>
        <w:t xml:space="preserve"> </w:t>
      </w:r>
      <w:r>
        <w:rPr>
          <w:rFonts w:hint="eastAsia"/>
        </w:rPr>
        <w:t>专用网络连接</w:t>
      </w:r>
    </w:p>
    <w:p w14:paraId="7D5721F7" w14:textId="036BE6F0" w:rsidR="004954CE" w:rsidRDefault="004954CE" w:rsidP="005D15A6">
      <w:r>
        <w:tab/>
      </w:r>
      <w:r>
        <w:rPr>
          <w:rFonts w:hint="eastAsia"/>
        </w:rPr>
        <w:t>安全和身份 Identity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Access</w:t>
      </w:r>
      <w:r>
        <w:t xml:space="preserve"> </w:t>
      </w:r>
      <w:r>
        <w:rPr>
          <w:rFonts w:hint="eastAsia"/>
        </w:rPr>
        <w:t>Management</w:t>
      </w:r>
      <w:r>
        <w:t xml:space="preserve"> </w:t>
      </w:r>
      <w:r>
        <w:rPr>
          <w:rFonts w:hint="eastAsia"/>
        </w:rPr>
        <w:t>管理用户访问</w:t>
      </w:r>
      <w:r w:rsidR="0081620E">
        <w:rPr>
          <w:rFonts w:hint="eastAsia"/>
        </w:rPr>
        <w:t>加密密钥</w:t>
      </w:r>
    </w:p>
    <w:p w14:paraId="639E0BE5" w14:textId="5456DEB9" w:rsidR="0081620E" w:rsidRDefault="0081620E" w:rsidP="005D15A6">
      <w:r>
        <w:tab/>
      </w:r>
      <w:r>
        <w:rPr>
          <w:rFonts w:hint="eastAsia"/>
        </w:rPr>
        <w:t>数据库 DynamoDB</w:t>
      </w:r>
      <w:r>
        <w:t xml:space="preserve"> </w:t>
      </w:r>
      <w:r>
        <w:rPr>
          <w:rFonts w:hint="eastAsia"/>
        </w:rPr>
        <w:t xml:space="preserve">托管NoSQL数据库 </w:t>
      </w:r>
      <w:r>
        <w:t xml:space="preserve"> </w:t>
      </w:r>
      <w:r>
        <w:rPr>
          <w:rFonts w:hint="eastAsia"/>
        </w:rPr>
        <w:t>ElasticCache</w:t>
      </w:r>
      <w:r>
        <w:t xml:space="preserve"> </w:t>
      </w:r>
      <w:r>
        <w:rPr>
          <w:rFonts w:hint="eastAsia"/>
        </w:rPr>
        <w:t xml:space="preserve">内存缓存 RDS关系型数据库 </w:t>
      </w:r>
    </w:p>
    <w:p w14:paraId="23AB4EDA" w14:textId="4256CADE" w:rsidR="0081620E" w:rsidRDefault="0081620E" w:rsidP="005D15A6">
      <w:r>
        <w:tab/>
      </w:r>
      <w:r>
        <w:tab/>
      </w:r>
      <w:r>
        <w:tab/>
      </w:r>
      <w:r>
        <w:rPr>
          <w:rFonts w:hint="eastAsia"/>
        </w:rPr>
        <w:t>Redshift</w:t>
      </w:r>
      <w:r>
        <w:t xml:space="preserve"> </w:t>
      </w:r>
      <w:r>
        <w:rPr>
          <w:rFonts w:hint="eastAsia"/>
        </w:rPr>
        <w:t xml:space="preserve">快速简单 数据仓库 </w:t>
      </w:r>
    </w:p>
    <w:p w14:paraId="2CBDCBD1" w14:textId="0840CB4C" w:rsidR="002B3C29" w:rsidRDefault="002B3C29" w:rsidP="005D15A6"/>
    <w:p w14:paraId="38C3E931" w14:textId="4ED5DAAF" w:rsidR="002B3C29" w:rsidRDefault="002B3C29" w:rsidP="005D15A6"/>
    <w:p w14:paraId="7D335C43" w14:textId="2D997956" w:rsidR="002B3C29" w:rsidRDefault="002B3C29" w:rsidP="002B3C29">
      <w:pPr>
        <w:pStyle w:val="2"/>
      </w:pPr>
      <w:r>
        <w:rPr>
          <w:rFonts w:hint="eastAsia"/>
        </w:rPr>
        <w:lastRenderedPageBreak/>
        <w:t>S3深入理解</w:t>
      </w:r>
      <w:r w:rsidR="00EE707A">
        <w:rPr>
          <w:rFonts w:hint="eastAsia"/>
        </w:rPr>
        <w:t xml:space="preserve"> Simple</w:t>
      </w:r>
      <w:r w:rsidR="00EE707A">
        <w:t xml:space="preserve"> </w:t>
      </w:r>
      <w:r w:rsidR="00EE707A">
        <w:rPr>
          <w:rFonts w:hint="eastAsia"/>
        </w:rPr>
        <w:t>Storage</w:t>
      </w:r>
      <w:r w:rsidR="00EE707A">
        <w:t xml:space="preserve"> </w:t>
      </w:r>
      <w:r w:rsidR="00EE707A">
        <w:rPr>
          <w:rFonts w:hint="eastAsia"/>
        </w:rPr>
        <w:t>Service</w:t>
      </w:r>
    </w:p>
    <w:p w14:paraId="6F525FA2" w14:textId="4504D6EA" w:rsidR="002B3C29" w:rsidRDefault="002B3C29" w:rsidP="002B3C29">
      <w:r>
        <w:rPr>
          <w:rFonts w:hint="eastAsia"/>
        </w:rPr>
        <w:t xml:space="preserve">内部是多个存储桶Bucket，桶中存放 </w:t>
      </w:r>
      <w:r>
        <w:t xml:space="preserve"> </w:t>
      </w:r>
      <w:r>
        <w:rPr>
          <w:rFonts w:hint="eastAsia"/>
        </w:rPr>
        <w:t>数据对象 Data</w:t>
      </w:r>
      <w:r>
        <w:t xml:space="preserve"> object()     </w:t>
      </w:r>
      <w:r>
        <w:rPr>
          <w:rFonts w:hint="eastAsia"/>
        </w:rPr>
        <w:t>数据对象由内容和元数据（最后修改日期，内容类型，用户自定义）组成，每个对象由键来确定，存储桶可提供访问控制，存储桶位于一个区域Region（1</w:t>
      </w:r>
      <w:r>
        <w:t>6</w:t>
      </w:r>
      <w:r>
        <w:rPr>
          <w:rFonts w:hint="eastAsia"/>
        </w:rPr>
        <w:t>个全球）</w:t>
      </w:r>
    </w:p>
    <w:p w14:paraId="0E0D5E32" w14:textId="16CA6980" w:rsidR="002B3C29" w:rsidRDefault="002B3C29" w:rsidP="002B3C29">
      <w:r>
        <w:tab/>
      </w:r>
      <w:r>
        <w:rPr>
          <w:rFonts w:hint="eastAsia"/>
        </w:rPr>
        <w:t>数据存放到S</w:t>
      </w:r>
      <w:r>
        <w:t>3</w:t>
      </w:r>
      <w:r>
        <w:rPr>
          <w:rFonts w:hint="eastAsia"/>
        </w:rPr>
        <w:t>中可以获取URL</w:t>
      </w:r>
      <w:r>
        <w:t xml:space="preserve"> </w:t>
      </w:r>
      <w:hyperlink r:id="rId7" w:history="1">
        <w:r w:rsidRPr="00BD28E9">
          <w:rPr>
            <w:rStyle w:val="a3"/>
          </w:rPr>
          <w:t>https://</w:t>
        </w:r>
        <w:r w:rsidRPr="00BD28E9">
          <w:rPr>
            <w:rStyle w:val="a3"/>
            <w:b/>
            <w:bCs/>
          </w:rPr>
          <w:t>bucket-name</w:t>
        </w:r>
        <w:r w:rsidRPr="00BD28E9">
          <w:rPr>
            <w:rStyle w:val="a3"/>
          </w:rPr>
          <w:t>.s3.amazonaws.com/sample+key/name.jpg</w:t>
        </w:r>
      </w:hyperlink>
    </w:p>
    <w:p w14:paraId="359BBD64" w14:textId="6E3E101D" w:rsidR="002B3C29" w:rsidRDefault="002B3C29" w:rsidP="002B3C29"/>
    <w:p w14:paraId="78D9C58C" w14:textId="77777777" w:rsidR="00EE707A" w:rsidRDefault="002B3C29" w:rsidP="002B3C29">
      <w:r>
        <w:rPr>
          <w:rFonts w:hint="eastAsia"/>
        </w:rPr>
        <w:t>S</w:t>
      </w:r>
      <w:r>
        <w:t xml:space="preserve">3 </w:t>
      </w:r>
      <w:r>
        <w:rPr>
          <w:rFonts w:hint="eastAsia"/>
        </w:rPr>
        <w:t>的使用：</w:t>
      </w:r>
    </w:p>
    <w:p w14:paraId="5DFD26B7" w14:textId="5AEAB2CA" w:rsidR="002B3C29" w:rsidRDefault="002B3C29" w:rsidP="00EE707A">
      <w:pPr>
        <w:ind w:leftChars="400" w:left="840"/>
      </w:pPr>
      <w:r>
        <w:rPr>
          <w:rFonts w:hint="eastAsia"/>
        </w:rPr>
        <w:t>1、创建一个存储桶 amyli-bigdata</w:t>
      </w:r>
    </w:p>
    <w:p w14:paraId="17F31B94" w14:textId="557C87B7" w:rsidR="00B42201" w:rsidRDefault="00B42201" w:rsidP="00EE707A">
      <w:pPr>
        <w:ind w:leftChars="400" w:left="840"/>
      </w:pPr>
      <w:r>
        <w:t>2</w:t>
      </w:r>
      <w:r>
        <w:rPr>
          <w:rFonts w:hint="eastAsia"/>
        </w:rPr>
        <w:t>、上传内容 获取连接</w:t>
      </w:r>
    </w:p>
    <w:p w14:paraId="144DB998" w14:textId="14389C90" w:rsidR="00B42201" w:rsidRDefault="00EE707A" w:rsidP="00EE707A">
      <w:pPr>
        <w:ind w:leftChars="400" w:left="840"/>
      </w:pPr>
      <w:r>
        <w:t>3</w:t>
      </w:r>
      <w:r>
        <w:rPr>
          <w:rFonts w:hint="eastAsia"/>
        </w:rPr>
        <w:t>、</w:t>
      </w:r>
      <w:r w:rsidR="00B42201">
        <w:rPr>
          <w:rFonts w:hint="eastAsia"/>
        </w:rPr>
        <w:t>存储桶 private</w:t>
      </w:r>
      <w:r w:rsidR="00B42201">
        <w:t xml:space="preserve"> </w:t>
      </w:r>
      <w:r w:rsidR="00B42201">
        <w:rPr>
          <w:rFonts w:hint="eastAsia"/>
        </w:rPr>
        <w:t>权限 不能访问 access</w:t>
      </w:r>
      <w:r w:rsidR="00B42201">
        <w:t xml:space="preserve"> </w:t>
      </w:r>
      <w:r w:rsidR="00B42201">
        <w:rPr>
          <w:rFonts w:hint="eastAsia"/>
        </w:rPr>
        <w:t>diny</w:t>
      </w:r>
    </w:p>
    <w:p w14:paraId="4F37A062" w14:textId="2410B3B5" w:rsidR="00C0186E" w:rsidRDefault="00C0186E" w:rsidP="00EE707A">
      <w:pPr>
        <w:ind w:leftChars="400" w:left="840"/>
      </w:pPr>
    </w:p>
    <w:p w14:paraId="46DABE96" w14:textId="161E6DE4" w:rsidR="00C0186E" w:rsidRDefault="00EE707A" w:rsidP="00EE707A">
      <w:pPr>
        <w:ind w:leftChars="400" w:left="840"/>
      </w:pPr>
      <w:r>
        <w:t>4</w:t>
      </w:r>
      <w:r>
        <w:rPr>
          <w:rFonts w:hint="eastAsia"/>
        </w:rPr>
        <w:t xml:space="preserve">、S3将数据以“数据元”的形式存储，并将数据元存储在被称为 </w:t>
      </w:r>
      <w:r>
        <w:t xml:space="preserve"> </w:t>
      </w:r>
      <w:r>
        <w:rPr>
          <w:rFonts w:hint="eastAsia"/>
        </w:rPr>
        <w:t>存储段的文件夹中。</w:t>
      </w:r>
    </w:p>
    <w:p w14:paraId="79C0375F" w14:textId="73D093F5" w:rsidR="00EE707A" w:rsidRDefault="00EE707A" w:rsidP="00EE707A">
      <w:pPr>
        <w:ind w:leftChars="400" w:left="840"/>
      </w:pPr>
      <w:r>
        <w:rPr>
          <w:rFonts w:hint="eastAsia"/>
        </w:rPr>
        <w:t>将要存储的文件上传到存储段中，上传时，将数据源设置为私有private</w:t>
      </w:r>
    </w:p>
    <w:p w14:paraId="7BF91728" w14:textId="1012F38C" w:rsidR="00EE707A" w:rsidRDefault="00EE707A" w:rsidP="00EE707A">
      <w:pPr>
        <w:ind w:leftChars="400" w:left="840"/>
      </w:pPr>
      <w:r>
        <w:t>5</w:t>
      </w:r>
      <w:r>
        <w:rPr>
          <w:rFonts w:hint="eastAsia"/>
        </w:rPr>
        <w:t>、存储段是存储数据元的容器，可以有一个或多个存储段</w:t>
      </w:r>
    </w:p>
    <w:p w14:paraId="42160BBD" w14:textId="6FB2B04A" w:rsidR="00EE707A" w:rsidRDefault="00EE707A" w:rsidP="00EE707A">
      <w:pPr>
        <w:ind w:leftChars="400" w:left="840"/>
      </w:pPr>
      <w:r>
        <w:rPr>
          <w:rFonts w:hint="eastAsia"/>
        </w:rPr>
        <w:t>6、对每个存储段的访问进行控制，谁创建，删除和列出该段中的数据源</w:t>
      </w:r>
    </w:p>
    <w:p w14:paraId="35220B0F" w14:textId="36A54614" w:rsidR="00EE707A" w:rsidRDefault="00EE707A" w:rsidP="00EE707A">
      <w:pPr>
        <w:ind w:leftChars="400" w:left="840"/>
      </w:pPr>
      <w:r>
        <w:t>7</w:t>
      </w:r>
      <w:r>
        <w:rPr>
          <w:rFonts w:hint="eastAsia"/>
        </w:rPr>
        <w:t>、创建存储段</w:t>
      </w:r>
    </w:p>
    <w:p w14:paraId="7D7E40F5" w14:textId="3C8E60A5" w:rsidR="00EE707A" w:rsidRDefault="00EE707A" w:rsidP="00EE707A">
      <w:pPr>
        <w:ind w:leftChars="400" w:left="840"/>
      </w:pPr>
      <w:r>
        <w:tab/>
      </w:r>
      <w:r>
        <w:rPr>
          <w:noProof/>
        </w:rPr>
        <w:drawing>
          <wp:inline distT="0" distB="0" distL="0" distR="0" wp14:anchorId="064798D2" wp14:editId="2E70E859">
            <wp:extent cx="5274310" cy="37007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6A44" w14:textId="56B80133" w:rsidR="00EE707A" w:rsidRDefault="00EE707A" w:rsidP="00EE707A">
      <w:pPr>
        <w:ind w:leftChars="400" w:left="840"/>
      </w:pPr>
      <w:r>
        <w:rPr>
          <w:noProof/>
        </w:rPr>
        <w:lastRenderedPageBreak/>
        <w:drawing>
          <wp:inline distT="0" distB="0" distL="0" distR="0" wp14:anchorId="64BA70A5" wp14:editId="5F8043DB">
            <wp:extent cx="3000375" cy="1809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D6CB" w14:textId="7ED462C8" w:rsidR="00EE707A" w:rsidRDefault="00EE707A" w:rsidP="00EE707A">
      <w:pPr>
        <w:ind w:leftChars="400" w:left="840"/>
      </w:pPr>
      <w:r>
        <w:rPr>
          <w:noProof/>
        </w:rPr>
        <w:drawing>
          <wp:inline distT="0" distB="0" distL="0" distR="0" wp14:anchorId="416F7AAD" wp14:editId="04F324B8">
            <wp:extent cx="5274310" cy="19805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9ED9" w14:textId="05A9A3A2" w:rsidR="00EE707A" w:rsidRDefault="00EE707A" w:rsidP="00EE707A">
      <w:pPr>
        <w:ind w:leftChars="400" w:left="840"/>
      </w:pPr>
      <w:r>
        <w:rPr>
          <w:noProof/>
        </w:rPr>
        <w:drawing>
          <wp:inline distT="0" distB="0" distL="0" distR="0" wp14:anchorId="1A2104D7" wp14:editId="7FC36293">
            <wp:extent cx="4714875" cy="11906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25A3" w14:textId="60565299" w:rsidR="00EE707A" w:rsidRDefault="00EE707A" w:rsidP="00EE707A">
      <w:pPr>
        <w:ind w:leftChars="400" w:left="840"/>
        <w:rPr>
          <w:rFonts w:hint="eastAsia"/>
        </w:rPr>
      </w:pPr>
      <w:r>
        <w:rPr>
          <w:rFonts w:hint="eastAsia"/>
        </w:rPr>
        <w:t>创建完成后，无法更改名称，</w:t>
      </w:r>
      <w:r w:rsidR="00881DEB">
        <w:rPr>
          <w:rFonts w:hint="eastAsia"/>
        </w:rPr>
        <w:t>可在指向该存储段中存储的数据源的URL中查看该名称</w:t>
      </w:r>
    </w:p>
    <w:p w14:paraId="098ADECC" w14:textId="574C3BFC" w:rsidR="00EE707A" w:rsidRDefault="00EE707A" w:rsidP="00881DEB">
      <w:pPr>
        <w:rPr>
          <w:b/>
          <w:bCs/>
        </w:rPr>
      </w:pPr>
      <w:r w:rsidRPr="00881DEB">
        <w:rPr>
          <w:rFonts w:hint="eastAsia"/>
          <w:b/>
          <w:bCs/>
        </w:rPr>
        <w:t>增加数据元</w:t>
      </w:r>
    </w:p>
    <w:p w14:paraId="22A62078" w14:textId="0BEA21C8" w:rsidR="00881DEB" w:rsidRDefault="00881DEB" w:rsidP="00881DEB">
      <w:pPr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5A098616" wp14:editId="3A69E7B0">
            <wp:extent cx="4562475" cy="1885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BD24" w14:textId="0BDE4B7B" w:rsidR="00881DEB" w:rsidRDefault="00881DEB" w:rsidP="00881DE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A65733" wp14:editId="136BF2DB">
            <wp:extent cx="4410075" cy="12192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541F" w14:textId="22CE2009" w:rsidR="00881DEB" w:rsidRDefault="00881DEB" w:rsidP="00881DEB">
      <w:pPr>
        <w:rPr>
          <w:b/>
          <w:bCs/>
        </w:rPr>
      </w:pPr>
      <w:r>
        <w:rPr>
          <w:noProof/>
        </w:rPr>
        <w:drawing>
          <wp:inline distT="0" distB="0" distL="0" distR="0" wp14:anchorId="70B5059E" wp14:editId="6E3C852E">
            <wp:extent cx="5274310" cy="18910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C984" w14:textId="653B4A0C" w:rsidR="00881DEB" w:rsidRPr="00881DEB" w:rsidRDefault="00881DEB" w:rsidP="00881DEB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E94A665" wp14:editId="17C04A15">
            <wp:extent cx="2876550" cy="7905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D385" w14:textId="77777777" w:rsidR="00881DEB" w:rsidRDefault="00881DEB" w:rsidP="00EE707A">
      <w:pPr>
        <w:ind w:leftChars="400" w:left="840"/>
      </w:pPr>
    </w:p>
    <w:p w14:paraId="70544E99" w14:textId="22FE455D" w:rsidR="00881DEB" w:rsidRDefault="00881DEB" w:rsidP="00EE707A">
      <w:pPr>
        <w:ind w:leftChars="400" w:left="840"/>
      </w:pPr>
      <w:r>
        <w:rPr>
          <w:rFonts w:hint="eastAsia"/>
        </w:rPr>
        <w:t>可以存储任何类型的文件，文本和照片 应用程序</w:t>
      </w:r>
    </w:p>
    <w:p w14:paraId="0FB7CD5D" w14:textId="1230869C" w:rsidR="00881DEB" w:rsidRDefault="00881DEB" w:rsidP="00EE707A">
      <w:pPr>
        <w:ind w:leftChars="400" w:left="840"/>
        <w:rPr>
          <w:rFonts w:hint="eastAsia"/>
        </w:rPr>
      </w:pPr>
      <w:r>
        <w:rPr>
          <w:rFonts w:hint="eastAsia"/>
        </w:rPr>
        <w:t>上传文件夹 需要安装java小程序</w:t>
      </w:r>
    </w:p>
    <w:p w14:paraId="6BF70151" w14:textId="77777777" w:rsidR="00881DEB" w:rsidRDefault="00881DEB" w:rsidP="00EE707A">
      <w:pPr>
        <w:ind w:leftChars="400" w:left="840"/>
      </w:pPr>
    </w:p>
    <w:p w14:paraId="0B5C9250" w14:textId="77777777" w:rsidR="00881DEB" w:rsidRDefault="00881DEB" w:rsidP="00EE707A">
      <w:pPr>
        <w:ind w:leftChars="400" w:left="840"/>
      </w:pPr>
    </w:p>
    <w:p w14:paraId="5788671C" w14:textId="7DFA6E0B" w:rsidR="00EE707A" w:rsidRDefault="00EE707A" w:rsidP="00EE707A">
      <w:pPr>
        <w:ind w:leftChars="400" w:left="840"/>
      </w:pPr>
      <w:r>
        <w:tab/>
      </w:r>
      <w:r>
        <w:rPr>
          <w:rFonts w:hint="eastAsia"/>
        </w:rPr>
        <w:t>查看</w:t>
      </w:r>
    </w:p>
    <w:p w14:paraId="20A6FE50" w14:textId="06FCE564" w:rsidR="00881DEB" w:rsidRDefault="00881DEB" w:rsidP="00EE707A">
      <w:pPr>
        <w:ind w:leftChars="400" w:left="840"/>
      </w:pPr>
      <w:r>
        <w:rPr>
          <w:noProof/>
        </w:rPr>
        <w:drawing>
          <wp:inline distT="0" distB="0" distL="0" distR="0" wp14:anchorId="2F6C822B" wp14:editId="47B507E6">
            <wp:extent cx="5274310" cy="17303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D0D8" w14:textId="71D0E55A" w:rsidR="00881DEB" w:rsidRDefault="00881DEB" w:rsidP="00EE707A">
      <w:pPr>
        <w:ind w:leftChars="400" w:left="840"/>
        <w:rPr>
          <w:rFonts w:hint="eastAsia"/>
        </w:rPr>
      </w:pPr>
      <w:r>
        <w:rPr>
          <w:rFonts w:hint="eastAsia"/>
        </w:rPr>
        <w:t>右击Open</w:t>
      </w:r>
    </w:p>
    <w:p w14:paraId="6546D4BD" w14:textId="77777777" w:rsidR="00881DEB" w:rsidRDefault="00881DEB" w:rsidP="00881DEB"/>
    <w:p w14:paraId="744BFE32" w14:textId="695C5523" w:rsidR="00EE707A" w:rsidRDefault="00EE707A" w:rsidP="00881DEB">
      <w:pPr>
        <w:rPr>
          <w:b/>
          <w:bCs/>
        </w:rPr>
      </w:pPr>
      <w:r w:rsidRPr="00881DEB">
        <w:rPr>
          <w:rFonts w:hint="eastAsia"/>
          <w:b/>
          <w:bCs/>
        </w:rPr>
        <w:t>迁移并删除该数据元</w:t>
      </w:r>
    </w:p>
    <w:p w14:paraId="51B7579E" w14:textId="77777777" w:rsidR="00881DEB" w:rsidRDefault="00881DEB" w:rsidP="00881DEB">
      <w:pPr>
        <w:rPr>
          <w:noProof/>
        </w:rPr>
      </w:pPr>
      <w:r>
        <w:rPr>
          <w:b/>
          <w:bCs/>
        </w:rPr>
        <w:tab/>
      </w:r>
    </w:p>
    <w:p w14:paraId="4F2BFFFF" w14:textId="77777777" w:rsidR="00881DEB" w:rsidRDefault="00881DEB" w:rsidP="00881DEB">
      <w:pPr>
        <w:rPr>
          <w:noProof/>
        </w:rPr>
      </w:pPr>
    </w:p>
    <w:p w14:paraId="793E70E8" w14:textId="77777777" w:rsidR="00881DEB" w:rsidRDefault="00881DEB" w:rsidP="00881DEB">
      <w:pPr>
        <w:rPr>
          <w:noProof/>
        </w:rPr>
      </w:pPr>
    </w:p>
    <w:p w14:paraId="163B10EF" w14:textId="6B7E7096" w:rsidR="00881DEB" w:rsidRDefault="00881DEB" w:rsidP="00881DE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A996EB" wp14:editId="460F8FA9">
            <wp:extent cx="4810125" cy="25812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1184" w14:textId="2AAED621" w:rsidR="00881DEB" w:rsidRDefault="00881DEB" w:rsidP="00881DEB">
      <w:pPr>
        <w:rPr>
          <w:b/>
          <w:bCs/>
        </w:rPr>
      </w:pPr>
    </w:p>
    <w:p w14:paraId="10598ACE" w14:textId="7CAC8700" w:rsidR="00881DEB" w:rsidRDefault="00881DEB" w:rsidP="00881DEB">
      <w:pPr>
        <w:rPr>
          <w:b/>
          <w:bCs/>
        </w:rPr>
      </w:pPr>
      <w:r>
        <w:rPr>
          <w:noProof/>
        </w:rPr>
        <w:drawing>
          <wp:inline distT="0" distB="0" distL="0" distR="0" wp14:anchorId="017EB729" wp14:editId="75453FC6">
            <wp:extent cx="3705225" cy="12096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0690" w14:textId="0F300EB9" w:rsidR="00881DEB" w:rsidRPr="00881DEB" w:rsidRDefault="00881DEB" w:rsidP="00881DEB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1B17BF0" wp14:editId="6EA8B15B">
            <wp:extent cx="5274310" cy="1875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4A13" w14:textId="58A8EF6F" w:rsidR="00B42201" w:rsidRDefault="00B42201" w:rsidP="002B3C29"/>
    <w:p w14:paraId="11617F35" w14:textId="77777777" w:rsidR="00881DEB" w:rsidRDefault="00881DEB" w:rsidP="002B3C29">
      <w:pPr>
        <w:rPr>
          <w:noProof/>
        </w:rPr>
      </w:pPr>
    </w:p>
    <w:p w14:paraId="63F66D6F" w14:textId="6459BF90" w:rsidR="00881DEB" w:rsidRDefault="00881DEB" w:rsidP="002B3C29">
      <w:r>
        <w:rPr>
          <w:noProof/>
        </w:rPr>
        <w:lastRenderedPageBreak/>
        <w:drawing>
          <wp:inline distT="0" distB="0" distL="0" distR="0" wp14:anchorId="4B32302F" wp14:editId="5F6F64F2">
            <wp:extent cx="4572000" cy="34766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D0B3" w14:textId="15138828" w:rsidR="00881DEB" w:rsidRDefault="00881DEB" w:rsidP="002B3C29">
      <w:r>
        <w:rPr>
          <w:noProof/>
        </w:rPr>
        <w:drawing>
          <wp:inline distT="0" distB="0" distL="0" distR="0" wp14:anchorId="1A1F8D7B" wp14:editId="478359A9">
            <wp:extent cx="4743450" cy="24288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1F41" w14:textId="4C663C29" w:rsidR="00881DEB" w:rsidRDefault="00881DEB" w:rsidP="002B3C29"/>
    <w:p w14:paraId="34B93630" w14:textId="70CC38C3" w:rsidR="00881DEB" w:rsidRPr="00881DEB" w:rsidRDefault="00881DEB" w:rsidP="002B3C29">
      <w:pPr>
        <w:rPr>
          <w:b/>
          <w:bCs/>
        </w:rPr>
      </w:pPr>
      <w:r w:rsidRPr="00881DEB">
        <w:rPr>
          <w:rFonts w:hint="eastAsia"/>
          <w:b/>
          <w:bCs/>
        </w:rPr>
        <w:t>删除</w:t>
      </w:r>
    </w:p>
    <w:p w14:paraId="56C0E0AC" w14:textId="51D53F7E" w:rsidR="00881DEB" w:rsidRDefault="00881DEB" w:rsidP="002B3C29">
      <w:r>
        <w:rPr>
          <w:noProof/>
        </w:rPr>
        <w:drawing>
          <wp:inline distT="0" distB="0" distL="0" distR="0" wp14:anchorId="31FB782F" wp14:editId="173E732D">
            <wp:extent cx="4714875" cy="18192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9CD0" w14:textId="372BC09C" w:rsidR="00881DEB" w:rsidRDefault="00881DEB" w:rsidP="002B3C29">
      <w:pPr>
        <w:rPr>
          <w:rFonts w:hint="eastAsia"/>
        </w:rPr>
      </w:pPr>
      <w:r>
        <w:rPr>
          <w:rFonts w:hint="eastAsia"/>
        </w:rPr>
        <w:t>右键 Delete</w:t>
      </w:r>
    </w:p>
    <w:p w14:paraId="5785F841" w14:textId="4991B0F3" w:rsidR="00881DEB" w:rsidRDefault="00881DEB" w:rsidP="002B3C29"/>
    <w:p w14:paraId="753E4439" w14:textId="77777777" w:rsidR="00881DEB" w:rsidRDefault="00881DEB" w:rsidP="002B3C29">
      <w:pPr>
        <w:rPr>
          <w:rFonts w:hint="eastAsia"/>
        </w:rPr>
      </w:pPr>
    </w:p>
    <w:p w14:paraId="4A4A8A0A" w14:textId="26019D5A" w:rsidR="00B42201" w:rsidRDefault="00B42201" w:rsidP="002B3C29">
      <w:r w:rsidRPr="00881DEB">
        <w:rPr>
          <w:rStyle w:val="30"/>
        </w:rPr>
        <w:t>EC2的使用</w:t>
      </w:r>
      <w:r w:rsidRPr="00881DEB">
        <w:rPr>
          <w:rStyle w:val="30"/>
          <w:rFonts w:hint="eastAsia"/>
        </w:rPr>
        <w:t xml:space="preserve"> </w:t>
      </w:r>
      <w:r w:rsidRPr="00881DEB">
        <w:rPr>
          <w:rStyle w:val="30"/>
        </w:rPr>
        <w:t>控制面板</w:t>
      </w:r>
      <w:r w:rsidRPr="00881DEB">
        <w:rPr>
          <w:rStyle w:val="30"/>
          <w:rFonts w:hint="eastAsia"/>
        </w:rPr>
        <w:t xml:space="preserve"> </w:t>
      </w:r>
      <w:r w:rsidRPr="00881DEB">
        <w:rPr>
          <w:rStyle w:val="30"/>
        </w:rPr>
        <w:t xml:space="preserve"> 点击实例，启动实例开启虚拟机</w:t>
      </w:r>
      <w:r w:rsidR="00771488">
        <w:rPr>
          <w:rFonts w:hint="eastAsia"/>
        </w:rPr>
        <w:t>，</w:t>
      </w:r>
    </w:p>
    <w:p w14:paraId="26FE3F64" w14:textId="5E4226A4" w:rsidR="00771488" w:rsidRDefault="00771488" w:rsidP="0077148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系统映像 </w:t>
      </w:r>
      <w:r>
        <w:t xml:space="preserve"> </w:t>
      </w:r>
      <w:r>
        <w:rPr>
          <w:rFonts w:hint="eastAsia"/>
        </w:rPr>
        <w:t>选择AMI</w:t>
      </w:r>
      <w:r>
        <w:t xml:space="preserve"> </w:t>
      </w:r>
    </w:p>
    <w:p w14:paraId="06113C47" w14:textId="186EEC1E" w:rsidR="00771488" w:rsidRDefault="00771488" w:rsidP="0077148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选择通用系列 </w:t>
      </w:r>
      <w:r>
        <w:t xml:space="preserve"> </w:t>
      </w:r>
      <w:r>
        <w:rPr>
          <w:rFonts w:hint="eastAsia"/>
        </w:rPr>
        <w:t>类型 t</w:t>
      </w:r>
      <w:r>
        <w:t>2</w:t>
      </w:r>
      <w:r>
        <w:rPr>
          <w:rFonts w:hint="eastAsia"/>
        </w:rPr>
        <w:t>.micro</w:t>
      </w:r>
    </w:p>
    <w:p w14:paraId="726504ED" w14:textId="731A01E9" w:rsidR="00771488" w:rsidRDefault="00771488" w:rsidP="0077148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配置实例的详细信息 </w:t>
      </w:r>
      <w:r>
        <w:t xml:space="preserve"> </w:t>
      </w:r>
      <w:r>
        <w:rPr>
          <w:rFonts w:hint="eastAsia"/>
        </w:rPr>
        <w:t>传入用户数据，脚本语言初始化配置</w:t>
      </w:r>
    </w:p>
    <w:p w14:paraId="47C83A23" w14:textId="4D8616A2" w:rsidR="00771488" w:rsidRDefault="00771488" w:rsidP="0077148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添加存储 </w:t>
      </w:r>
      <w:r>
        <w:t xml:space="preserve"> </w:t>
      </w:r>
      <w:r>
        <w:rPr>
          <w:rFonts w:hint="eastAsia"/>
        </w:rPr>
        <w:t>磁盘多大1</w:t>
      </w:r>
      <w:r>
        <w:t>0</w:t>
      </w:r>
      <w:r>
        <w:rPr>
          <w:rFonts w:hint="eastAsia"/>
        </w:rPr>
        <w:t>G</w:t>
      </w:r>
    </w:p>
    <w:p w14:paraId="2C1F1DB8" w14:textId="1B8AA468" w:rsidR="00771488" w:rsidRDefault="00771488" w:rsidP="0077148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添加标签UAD</w:t>
      </w:r>
    </w:p>
    <w:p w14:paraId="30D1F53C" w14:textId="58106A74" w:rsidR="00771488" w:rsidRDefault="00771488" w:rsidP="0077148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配置安全组，创建和选择已有的 </w:t>
      </w:r>
      <w:r>
        <w:t xml:space="preserve"> </w:t>
      </w:r>
      <w:r>
        <w:rPr>
          <w:rFonts w:hint="eastAsia"/>
        </w:rPr>
        <w:t>云机的防火墙，可以访问的端口</w:t>
      </w:r>
    </w:p>
    <w:p w14:paraId="08D0D4B0" w14:textId="69E9CAA0" w:rsidR="00771488" w:rsidRDefault="00771488" w:rsidP="0077148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选择秘钥amy-bjs-main</w:t>
      </w:r>
      <w:r>
        <w:t xml:space="preserve"> </w:t>
      </w:r>
    </w:p>
    <w:p w14:paraId="490F5CC7" w14:textId="707B2EDA" w:rsidR="002D20B1" w:rsidRDefault="002D20B1" w:rsidP="0077148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调用简单的Api，在Amazon</w:t>
      </w:r>
      <w:r>
        <w:t xml:space="preserve">  </w:t>
      </w:r>
      <w:r>
        <w:rPr>
          <w:rFonts w:hint="eastAsia"/>
        </w:rPr>
        <w:t>EC2</w:t>
      </w:r>
      <w:r>
        <w:t xml:space="preserve"> </w:t>
      </w:r>
      <w:r>
        <w:rPr>
          <w:rFonts w:hint="eastAsia"/>
        </w:rPr>
        <w:t>实例第二集群上，对Docker软件进行调度，启动和运行，使用Docker构建并将应用程序打包进容器，</w:t>
      </w:r>
    </w:p>
    <w:p w14:paraId="40C14D04" w14:textId="2806D5F7" w:rsidR="002D20B1" w:rsidRDefault="002D20B1" w:rsidP="0077148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进行调度运行和监控，根据你的CPU和内存需求对容器进行调度，选择最佳部署</w:t>
      </w:r>
    </w:p>
    <w:p w14:paraId="294B1D01" w14:textId="02A641D4" w:rsidR="002D20B1" w:rsidRDefault="002D20B1" w:rsidP="0077148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为集群提供监控服务，告知各应用程序占用的资源量，剩余资源，可以运行Web，队列，数据库，api后端</w:t>
      </w:r>
    </w:p>
    <w:p w14:paraId="3F3804B5" w14:textId="0745CDAD" w:rsidR="002D20B1" w:rsidRPr="002B3C29" w:rsidRDefault="002D20B1" w:rsidP="00771488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可以从AWS管理控制台通过AWS</w:t>
      </w:r>
      <w:r>
        <w:t xml:space="preserve">  </w:t>
      </w:r>
      <w:r>
        <w:rPr>
          <w:rFonts w:hint="eastAsia"/>
        </w:rPr>
        <w:t>SDK</w:t>
      </w:r>
      <w:r>
        <w:t xml:space="preserve"> </w:t>
      </w:r>
      <w:r>
        <w:rPr>
          <w:rFonts w:hint="eastAsia"/>
        </w:rPr>
        <w:t>访问Amazo</w:t>
      </w:r>
      <w:r>
        <w:t xml:space="preserve"> </w:t>
      </w:r>
      <w:r>
        <w:rPr>
          <w:rFonts w:hint="eastAsia"/>
        </w:rPr>
        <w:t>ECS（结合Docker的一致性部署）</w:t>
      </w:r>
    </w:p>
    <w:p w14:paraId="49FB16E1" w14:textId="1BF01DAC" w:rsidR="002B3C29" w:rsidRDefault="002D20B1" w:rsidP="005D15A6">
      <w:r>
        <w:rPr>
          <w:noProof/>
        </w:rPr>
        <w:drawing>
          <wp:inline distT="0" distB="0" distL="0" distR="0" wp14:anchorId="556823D4" wp14:editId="17336DD6">
            <wp:extent cx="2476500" cy="2438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0F52" w14:textId="07EBB3B4" w:rsidR="002D20B1" w:rsidRDefault="002D20B1" w:rsidP="005D15A6"/>
    <w:p w14:paraId="7859BDFB" w14:textId="57F8245C" w:rsidR="002D20B1" w:rsidRDefault="00AE20C6" w:rsidP="00881DEB">
      <w:pPr>
        <w:pStyle w:val="3"/>
      </w:pPr>
      <w:r>
        <w:rPr>
          <w:rFonts w:hint="eastAsia"/>
        </w:rPr>
        <w:t>Elastic</w:t>
      </w:r>
      <w:r>
        <w:t xml:space="preserve"> </w:t>
      </w:r>
      <w:r>
        <w:rPr>
          <w:rFonts w:hint="eastAsia"/>
        </w:rPr>
        <w:t>Load</w:t>
      </w:r>
      <w:r>
        <w:t xml:space="preserve"> </w:t>
      </w:r>
      <w:r>
        <w:rPr>
          <w:rFonts w:hint="eastAsia"/>
        </w:rPr>
        <w:t>Balance</w:t>
      </w:r>
    </w:p>
    <w:p w14:paraId="60BC7165" w14:textId="09C56BA1" w:rsidR="00AE20C6" w:rsidRDefault="00AE20C6" w:rsidP="00AE20C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多个Amazon Video</w:t>
      </w:r>
      <w:r>
        <w:t xml:space="preserve">  </w:t>
      </w:r>
      <w:r>
        <w:rPr>
          <w:rFonts w:hint="eastAsia"/>
        </w:rPr>
        <w:t>EC</w:t>
      </w:r>
      <w:r>
        <w:t>2</w:t>
      </w:r>
      <w:r>
        <w:rPr>
          <w:rFonts w:hint="eastAsia"/>
        </w:rPr>
        <w:t>实例间的自动分配传入的Web流量，使用ELB添加和删除EC2实例，不会中断整体信息流，如果发生故障，ELB可将流量自动重定向到另一个运行的实例</w:t>
      </w:r>
      <w:r>
        <w:rPr>
          <w:noProof/>
        </w:rPr>
        <w:lastRenderedPageBreak/>
        <w:drawing>
          <wp:inline distT="0" distB="0" distL="0" distR="0" wp14:anchorId="0C7798C5" wp14:editId="5DD9DB78">
            <wp:extent cx="5274310" cy="2858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BB94" w14:textId="0B4620C5" w:rsidR="00AE20C6" w:rsidRDefault="00AE20C6" w:rsidP="00AE20C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如果失败的实例已恢复，ELB会将流量恢复到该实例，对Amazon</w:t>
      </w:r>
      <w:r>
        <w:t xml:space="preserve"> </w:t>
      </w:r>
      <w:r>
        <w:rPr>
          <w:rFonts w:hint="eastAsia"/>
        </w:rPr>
        <w:t>EC2实例运行进行持续监控，监控流量，处理请求，确保负载均衡</w:t>
      </w:r>
    </w:p>
    <w:p w14:paraId="1C63E7E1" w14:textId="3FF600CD" w:rsidR="00AE20C6" w:rsidRDefault="00AE20C6" w:rsidP="00AE20C6">
      <w:pPr>
        <w:pStyle w:val="2"/>
      </w:pPr>
      <w:r>
        <w:rPr>
          <w:rFonts w:hint="eastAsia"/>
        </w:rPr>
        <w:t>怎么实现？</w:t>
      </w:r>
    </w:p>
    <w:p w14:paraId="5B899203" w14:textId="73A9DAB0" w:rsidR="00AE20C6" w:rsidRDefault="00AE20C6" w:rsidP="00AE20C6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创建和管理ELB安全组，还可以将ELB设置为 单个可用区域AZ（计算资源集合的数据中心）或多个可用区域实例进行均衡传入的流量负载</w:t>
      </w:r>
    </w:p>
    <w:p w14:paraId="5DCCF723" w14:textId="59AE8DF4" w:rsidR="00C0186E" w:rsidRDefault="00AE20C6" w:rsidP="00C0186E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点击</w:t>
      </w:r>
      <w:r w:rsidR="00C0186E">
        <w:rPr>
          <w:rFonts w:hint="eastAsia"/>
        </w:rPr>
        <w:t>Amazon</w:t>
      </w:r>
      <w:r w:rsidR="00C0186E">
        <w:t xml:space="preserve"> </w:t>
      </w:r>
      <w:r w:rsidR="00C0186E">
        <w:rPr>
          <w:rFonts w:hint="eastAsia"/>
        </w:rPr>
        <w:t>EC2图标 转到ec</w:t>
      </w:r>
      <w:r w:rsidR="00C0186E">
        <w:t>2</w:t>
      </w:r>
      <w:r w:rsidR="00C0186E">
        <w:rPr>
          <w:rFonts w:hint="eastAsia"/>
        </w:rPr>
        <w:t>的控制面板</w:t>
      </w:r>
      <w:r w:rsidR="00C0186E">
        <w:rPr>
          <w:noProof/>
        </w:rPr>
        <w:drawing>
          <wp:inline distT="0" distB="0" distL="0" distR="0" wp14:anchorId="33733770" wp14:editId="6622A205">
            <wp:extent cx="2847975" cy="1047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B850" w14:textId="1D1EF6CE" w:rsidR="00C0186E" w:rsidRDefault="00C0186E" w:rsidP="00C0186E">
      <w:pPr>
        <w:pStyle w:val="a5"/>
        <w:numPr>
          <w:ilvl w:val="1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7B003E90" wp14:editId="08576DE1">
            <wp:extent cx="5274310" cy="35286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FACD" w14:textId="5B1AC365" w:rsidR="00C0186E" w:rsidRDefault="00C0186E" w:rsidP="00C0186E">
      <w:pPr>
        <w:pStyle w:val="a5"/>
        <w:numPr>
          <w:ilvl w:val="1"/>
          <w:numId w:val="3"/>
        </w:numPr>
        <w:ind w:firstLineChars="0"/>
      </w:pPr>
      <w:r>
        <w:rPr>
          <w:noProof/>
        </w:rPr>
        <w:drawing>
          <wp:inline distT="0" distB="0" distL="0" distR="0" wp14:anchorId="1867B637" wp14:editId="0D644794">
            <wp:extent cx="5274310" cy="19411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D03C" w14:textId="407E6AE1" w:rsidR="00C0186E" w:rsidRDefault="00C0186E" w:rsidP="00C0186E">
      <w:pPr>
        <w:pStyle w:val="a5"/>
        <w:numPr>
          <w:ilvl w:val="1"/>
          <w:numId w:val="3"/>
        </w:numPr>
        <w:ind w:firstLineChars="0"/>
      </w:pPr>
      <w:r>
        <w:rPr>
          <w:noProof/>
        </w:rPr>
        <w:drawing>
          <wp:inline distT="0" distB="0" distL="0" distR="0" wp14:anchorId="2F18A7CD" wp14:editId="25E0EA04">
            <wp:extent cx="5274310" cy="2493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9821" w14:textId="77777777" w:rsidR="00C0186E" w:rsidRDefault="00C0186E" w:rsidP="00C0186E">
      <w:pPr>
        <w:pStyle w:val="a5"/>
        <w:numPr>
          <w:ilvl w:val="1"/>
          <w:numId w:val="3"/>
        </w:numPr>
        <w:ind w:firstLineChars="0"/>
      </w:pPr>
    </w:p>
    <w:p w14:paraId="4CD701E5" w14:textId="3FB5E927" w:rsidR="00C0186E" w:rsidRDefault="00C0186E" w:rsidP="00C0186E">
      <w:pPr>
        <w:pStyle w:val="a5"/>
        <w:numPr>
          <w:ilvl w:val="1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7A85ACC7" wp14:editId="5C9A2BE3">
            <wp:extent cx="5274310" cy="2743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BBA" w14:textId="22F529EF" w:rsidR="00C0186E" w:rsidRDefault="00C0186E" w:rsidP="00C0186E">
      <w:pPr>
        <w:pStyle w:val="a5"/>
        <w:numPr>
          <w:ilvl w:val="1"/>
          <w:numId w:val="3"/>
        </w:numPr>
        <w:ind w:firstLineChars="0"/>
      </w:pPr>
      <w:r>
        <w:rPr>
          <w:noProof/>
        </w:rPr>
        <w:drawing>
          <wp:inline distT="0" distB="0" distL="0" distR="0" wp14:anchorId="5D70A21F" wp14:editId="31158DFE">
            <wp:extent cx="5274310" cy="14204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7571" w14:textId="7053D346" w:rsidR="00C0186E" w:rsidRDefault="00C0186E" w:rsidP="00C0186E">
      <w:pPr>
        <w:pStyle w:val="a5"/>
        <w:numPr>
          <w:ilvl w:val="1"/>
          <w:numId w:val="3"/>
        </w:numPr>
        <w:ind w:firstLineChars="0"/>
      </w:pPr>
      <w:r>
        <w:rPr>
          <w:noProof/>
        </w:rPr>
        <w:drawing>
          <wp:inline distT="0" distB="0" distL="0" distR="0" wp14:anchorId="6E71C3AD" wp14:editId="1D6CC1CF">
            <wp:extent cx="4191000" cy="466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23A8" w14:textId="6585A820" w:rsidR="00C0186E" w:rsidRDefault="00C0186E" w:rsidP="00C0186E">
      <w:pPr>
        <w:pStyle w:val="a5"/>
        <w:numPr>
          <w:ilvl w:val="1"/>
          <w:numId w:val="3"/>
        </w:numPr>
        <w:ind w:firstLineChars="0"/>
      </w:pPr>
      <w:r>
        <w:rPr>
          <w:noProof/>
        </w:rPr>
        <w:drawing>
          <wp:inline distT="0" distB="0" distL="0" distR="0" wp14:anchorId="420FE6AB" wp14:editId="653CB8AD">
            <wp:extent cx="5274310" cy="996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C750" w14:textId="58F98681" w:rsidR="00C0186E" w:rsidRDefault="00C0186E" w:rsidP="00C0186E">
      <w:pPr>
        <w:pStyle w:val="a5"/>
        <w:numPr>
          <w:ilvl w:val="1"/>
          <w:numId w:val="3"/>
        </w:numPr>
        <w:ind w:firstLineChars="0"/>
      </w:pPr>
      <w:r>
        <w:rPr>
          <w:noProof/>
        </w:rPr>
        <w:drawing>
          <wp:inline distT="0" distB="0" distL="0" distR="0" wp14:anchorId="6604B7D3" wp14:editId="3D03E1C8">
            <wp:extent cx="5274310" cy="11233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DC53" w14:textId="1FF0D73B" w:rsidR="00C0186E" w:rsidRDefault="00C0186E" w:rsidP="00C0186E">
      <w:pPr>
        <w:pStyle w:val="a5"/>
        <w:numPr>
          <w:ilvl w:val="1"/>
          <w:numId w:val="3"/>
        </w:numPr>
        <w:ind w:firstLineChars="0"/>
      </w:pPr>
      <w:r>
        <w:rPr>
          <w:noProof/>
        </w:rPr>
        <w:drawing>
          <wp:inline distT="0" distB="0" distL="0" distR="0" wp14:anchorId="40D858FB" wp14:editId="0E925C6F">
            <wp:extent cx="5274310" cy="527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C228" w14:textId="07A0938B" w:rsidR="00C0186E" w:rsidRDefault="00C0186E" w:rsidP="00C0186E">
      <w:pPr>
        <w:pStyle w:val="a5"/>
        <w:numPr>
          <w:ilvl w:val="1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0B179E02" wp14:editId="37104E82">
            <wp:extent cx="5274310" cy="21310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E575" w14:textId="4F51A8B8" w:rsidR="00C0186E" w:rsidRDefault="00C0186E" w:rsidP="00C0186E">
      <w:pPr>
        <w:pStyle w:val="a5"/>
        <w:numPr>
          <w:ilvl w:val="1"/>
          <w:numId w:val="3"/>
        </w:numPr>
        <w:ind w:firstLineChars="0"/>
      </w:pPr>
      <w:r>
        <w:rPr>
          <w:noProof/>
        </w:rPr>
        <w:drawing>
          <wp:inline distT="0" distB="0" distL="0" distR="0" wp14:anchorId="79F6AE24" wp14:editId="40D89179">
            <wp:extent cx="5274310" cy="14103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8BEA" w14:textId="0BAD1DAA" w:rsidR="00C0186E" w:rsidRDefault="00C0186E" w:rsidP="00C0186E">
      <w:pPr>
        <w:pStyle w:val="a5"/>
        <w:numPr>
          <w:ilvl w:val="1"/>
          <w:numId w:val="3"/>
        </w:numPr>
        <w:ind w:firstLineChars="0"/>
      </w:pPr>
      <w:r>
        <w:rPr>
          <w:noProof/>
        </w:rPr>
        <w:drawing>
          <wp:inline distT="0" distB="0" distL="0" distR="0" wp14:anchorId="56BA84B2" wp14:editId="56F18CA3">
            <wp:extent cx="5274310" cy="1506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69F9" w14:textId="7D9C7392" w:rsidR="00881DEB" w:rsidRDefault="00C0186E" w:rsidP="00881DEB">
      <w:pPr>
        <w:pStyle w:val="a5"/>
        <w:numPr>
          <w:ilvl w:val="1"/>
          <w:numId w:val="3"/>
        </w:numPr>
        <w:ind w:firstLineChars="0"/>
      </w:pPr>
      <w:r>
        <w:rPr>
          <w:noProof/>
        </w:rPr>
        <w:drawing>
          <wp:inline distT="0" distB="0" distL="0" distR="0" wp14:anchorId="2030061E" wp14:editId="6D677A5F">
            <wp:extent cx="4695825" cy="12001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9C40" w14:textId="566E119A" w:rsidR="00881DEB" w:rsidRDefault="00881DEB" w:rsidP="00881DEB"/>
    <w:p w14:paraId="57A6378E" w14:textId="1EAE3108" w:rsidR="00881DEB" w:rsidRDefault="00881DEB" w:rsidP="00881DEB"/>
    <w:p w14:paraId="1B9BCFB5" w14:textId="65BC6688" w:rsidR="00881DEB" w:rsidRDefault="00881DEB" w:rsidP="00355E90">
      <w:pPr>
        <w:pStyle w:val="3"/>
      </w:pPr>
      <w:r>
        <w:rPr>
          <w:rFonts w:hint="eastAsia"/>
        </w:rPr>
        <w:t>Amazon</w:t>
      </w:r>
      <w:r>
        <w:t xml:space="preserve">  </w:t>
      </w:r>
      <w:r>
        <w:rPr>
          <w:rFonts w:hint="eastAsia"/>
        </w:rPr>
        <w:t>EBS</w:t>
      </w:r>
      <w:r w:rsidR="00355E90">
        <w:t xml:space="preserve"> </w:t>
      </w:r>
      <w:r w:rsidR="00355E90">
        <w:rPr>
          <w:rFonts w:hint="eastAsia"/>
        </w:rPr>
        <w:t>使用</w:t>
      </w:r>
    </w:p>
    <w:p w14:paraId="20C17C71" w14:textId="05F60D05" w:rsidR="00355E90" w:rsidRDefault="00355E90" w:rsidP="00355E9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类似于虚拟的硬盘，用于E</w:t>
      </w:r>
      <w:r>
        <w:t>c2</w:t>
      </w:r>
      <w:r>
        <w:rPr>
          <w:rFonts w:hint="eastAsia"/>
        </w:rPr>
        <w:t>实例，实现存储和计算实例分离，</w:t>
      </w:r>
      <w:r>
        <w:rPr>
          <w:noProof/>
        </w:rPr>
        <w:lastRenderedPageBreak/>
        <w:drawing>
          <wp:inline distT="0" distB="0" distL="0" distR="0" wp14:anchorId="51A8BCEF" wp14:editId="71BD4B13">
            <wp:extent cx="5274310" cy="21082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28B2" w14:textId="45D66D7B" w:rsidR="00355E90" w:rsidRDefault="00355E90" w:rsidP="00355E9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将卷连接到计算实例后，存储文件系统，E</w:t>
      </w:r>
      <w:r>
        <w:t>BS</w:t>
      </w:r>
      <w:r>
        <w:rPr>
          <w:rFonts w:hint="eastAsia"/>
        </w:rPr>
        <w:t>存储数据，计算实例发生故障，不会丢失数据，存在存储卷中，EBS卷的大小1GB~</w:t>
      </w:r>
      <w:r>
        <w:t>1</w:t>
      </w:r>
      <w:r>
        <w:rPr>
          <w:rFonts w:hint="eastAsia"/>
        </w:rPr>
        <w:t>TB之间</w:t>
      </w:r>
    </w:p>
    <w:p w14:paraId="4E32DA07" w14:textId="17DFC041" w:rsidR="00355E90" w:rsidRDefault="00355E90" w:rsidP="00355E9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在AZ中创建 卷 可用区域包含计算资源的独特物理位置，创建时候，系统自动复制该卷，防止硬件故障丢失数据。</w:t>
      </w:r>
    </w:p>
    <w:p w14:paraId="7DDF356E" w14:textId="0B2F08BE" w:rsidR="00355E90" w:rsidRDefault="00355E90" w:rsidP="00355E90">
      <w:pPr>
        <w:ind w:left="780"/>
      </w:pPr>
    </w:p>
    <w:p w14:paraId="266F055E" w14:textId="3702752C" w:rsidR="00355E90" w:rsidRDefault="00355E90" w:rsidP="00355E90">
      <w:pPr>
        <w:ind w:left="780"/>
      </w:pPr>
      <w:r>
        <w:rPr>
          <w:noProof/>
        </w:rPr>
        <w:drawing>
          <wp:inline distT="0" distB="0" distL="0" distR="0" wp14:anchorId="4E23F818" wp14:editId="59E16592">
            <wp:extent cx="4220792" cy="1777042"/>
            <wp:effectExtent l="0" t="0" r="889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7015" cy="178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C492" w14:textId="40DCE795" w:rsidR="00355E90" w:rsidRDefault="00355E90" w:rsidP="00355E9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一个EBS卷每次只能与一个EC2实例相连，EC2可以与多个卷相连接</w:t>
      </w:r>
    </w:p>
    <w:p w14:paraId="69280F39" w14:textId="2CBB2ACB" w:rsidR="00355E90" w:rsidRDefault="00355E90" w:rsidP="00355E9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可以添加多卷 将整个卷数据分类，提高IO和吞吐性能</w:t>
      </w:r>
    </w:p>
    <w:p w14:paraId="236578E7" w14:textId="1CFAF22C" w:rsidR="00355E90" w:rsidRDefault="00355E90" w:rsidP="00355E9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使用场景IO密集型，经常读写操作的数据库密集型</w:t>
      </w:r>
      <w:r w:rsidR="00A375DF">
        <w:rPr>
          <w:rFonts w:hint="eastAsia"/>
        </w:rPr>
        <w:t>，使用IOPS降低延迟</w:t>
      </w:r>
    </w:p>
    <w:p w14:paraId="62293994" w14:textId="5AF17B1A" w:rsidR="00A375DF" w:rsidRPr="00A375DF" w:rsidRDefault="00A375DF" w:rsidP="00355E90">
      <w:pPr>
        <w:pStyle w:val="a5"/>
        <w:numPr>
          <w:ilvl w:val="0"/>
          <w:numId w:val="4"/>
        </w:numPr>
        <w:ind w:firstLineChars="0"/>
        <w:rPr>
          <w:b/>
          <w:bCs/>
        </w:rPr>
      </w:pPr>
      <w:r w:rsidRPr="00A375DF">
        <w:rPr>
          <w:rFonts w:hint="eastAsia"/>
          <w:b/>
          <w:bCs/>
        </w:rPr>
        <w:t>使用：</w:t>
      </w:r>
    </w:p>
    <w:p w14:paraId="7D0C6943" w14:textId="4CF2D504" w:rsidR="00A375DF" w:rsidRDefault="00A375DF" w:rsidP="00A375DF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 xml:space="preserve">创建EBS卷 </w:t>
      </w:r>
      <w:r>
        <w:t xml:space="preserve">  </w:t>
      </w:r>
      <w:r>
        <w:rPr>
          <w:rFonts w:hint="eastAsia"/>
        </w:rPr>
        <w:t>如何将其附加到已经运行的EC2实例</w:t>
      </w:r>
    </w:p>
    <w:p w14:paraId="1AE2D0A0" w14:textId="187AABBF" w:rsidR="00A375DF" w:rsidRDefault="00A375DF" w:rsidP="00A375DF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点击EC</w:t>
      </w:r>
      <w:r>
        <w:t>2</w:t>
      </w:r>
      <w:r>
        <w:rPr>
          <w:rFonts w:hint="eastAsia"/>
        </w:rPr>
        <w:t>开始卷</w:t>
      </w:r>
    </w:p>
    <w:p w14:paraId="351B771C" w14:textId="11C4F5EB" w:rsidR="00A375DF" w:rsidRDefault="00A375DF" w:rsidP="00A375DF">
      <w:pPr>
        <w:pStyle w:val="a5"/>
        <w:numPr>
          <w:ilvl w:val="4"/>
          <w:numId w:val="4"/>
        </w:numPr>
        <w:ind w:firstLineChars="0"/>
      </w:pPr>
      <w:r>
        <w:rPr>
          <w:noProof/>
        </w:rPr>
        <w:drawing>
          <wp:inline distT="0" distB="0" distL="0" distR="0" wp14:anchorId="62B0EF0D" wp14:editId="4D5A06D5">
            <wp:extent cx="5274310" cy="19939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F85C" w14:textId="70083FD7" w:rsidR="00A375DF" w:rsidRDefault="00A375DF" w:rsidP="00A375DF">
      <w:pPr>
        <w:pStyle w:val="a5"/>
        <w:numPr>
          <w:ilvl w:val="4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0754DEB5" wp14:editId="5DF08AC3">
            <wp:extent cx="4295775" cy="6953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159E" w14:textId="2769D9B3" w:rsidR="00A375DF" w:rsidRDefault="00A375DF" w:rsidP="00A375DF">
      <w:pPr>
        <w:pStyle w:val="a5"/>
        <w:numPr>
          <w:ilvl w:val="4"/>
          <w:numId w:val="4"/>
        </w:numPr>
        <w:ind w:firstLineChars="0"/>
      </w:pPr>
      <w:r>
        <w:rPr>
          <w:noProof/>
        </w:rPr>
        <w:drawing>
          <wp:inline distT="0" distB="0" distL="0" distR="0" wp14:anchorId="7EC02DF0" wp14:editId="0381D8E1">
            <wp:extent cx="5274310" cy="22745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7714" w14:textId="72FE3EEB" w:rsidR="00A375DF" w:rsidRDefault="00A375DF" w:rsidP="00A375DF">
      <w:r>
        <w:rPr>
          <w:rFonts w:hint="eastAsia"/>
        </w:rPr>
        <w:t>将新创建的卷附加到EC2实例</w:t>
      </w:r>
    </w:p>
    <w:p w14:paraId="1EC0BA21" w14:textId="5E4C0DAD" w:rsidR="00A375DF" w:rsidRDefault="00A375DF" w:rsidP="00A375DF">
      <w:r>
        <w:tab/>
      </w:r>
      <w:r>
        <w:rPr>
          <w:noProof/>
        </w:rPr>
        <w:drawing>
          <wp:inline distT="0" distB="0" distL="0" distR="0" wp14:anchorId="0351AF52" wp14:editId="1A26D1D1">
            <wp:extent cx="5274310" cy="20580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7549" w14:textId="77777777" w:rsidR="00A375DF" w:rsidRDefault="00A375DF" w:rsidP="00A375DF">
      <w:pPr>
        <w:rPr>
          <w:noProof/>
        </w:rPr>
      </w:pPr>
    </w:p>
    <w:p w14:paraId="544162E3" w14:textId="77777777" w:rsidR="00A375DF" w:rsidRDefault="00A375DF" w:rsidP="00A375DF">
      <w:pPr>
        <w:rPr>
          <w:noProof/>
        </w:rPr>
      </w:pPr>
    </w:p>
    <w:p w14:paraId="26B57C04" w14:textId="6B7B838A" w:rsidR="00A375DF" w:rsidRDefault="00A375DF" w:rsidP="00A375DF">
      <w:r>
        <w:rPr>
          <w:noProof/>
        </w:rPr>
        <w:drawing>
          <wp:inline distT="0" distB="0" distL="0" distR="0" wp14:anchorId="5D7E9742" wp14:editId="5C7DB8CF">
            <wp:extent cx="4419600" cy="11049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469B" w14:textId="66845CCE" w:rsidR="00A375DF" w:rsidRDefault="00A375DF" w:rsidP="00A375DF">
      <w:r>
        <w:rPr>
          <w:noProof/>
        </w:rPr>
        <w:lastRenderedPageBreak/>
        <w:drawing>
          <wp:inline distT="0" distB="0" distL="0" distR="0" wp14:anchorId="382DFEF2" wp14:editId="0CD8716F">
            <wp:extent cx="5274310" cy="21374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2E7D" w14:textId="01217A2B" w:rsidR="00A375DF" w:rsidRDefault="00A375DF" w:rsidP="00A375DF"/>
    <w:p w14:paraId="7C58822F" w14:textId="3A13B64F" w:rsidR="00A375DF" w:rsidRDefault="00A375DF" w:rsidP="00A375DF">
      <w:r>
        <w:rPr>
          <w:rFonts w:hint="eastAsia"/>
        </w:rPr>
        <w:t>创建快照，复制卷中的数据，同时还能改变卷的属性，以启动IOPS功能</w:t>
      </w:r>
    </w:p>
    <w:p w14:paraId="2145BC7C" w14:textId="0B5C94FA" w:rsidR="00A375DF" w:rsidRDefault="00A375DF" w:rsidP="00A375DF"/>
    <w:p w14:paraId="79CBE993" w14:textId="5C96BADB" w:rsidR="00A375DF" w:rsidRDefault="00A375DF" w:rsidP="00A375DF">
      <w:r>
        <w:rPr>
          <w:noProof/>
        </w:rPr>
        <w:drawing>
          <wp:inline distT="0" distB="0" distL="0" distR="0" wp14:anchorId="28542A6C" wp14:editId="1DA4F6A4">
            <wp:extent cx="5274310" cy="18605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5620" w14:textId="30D8AED3" w:rsidR="00A375DF" w:rsidRDefault="00A375DF" w:rsidP="00A375DF">
      <w:r>
        <w:rPr>
          <w:noProof/>
        </w:rPr>
        <w:drawing>
          <wp:inline distT="0" distB="0" distL="0" distR="0" wp14:anchorId="196BA698" wp14:editId="466F2484">
            <wp:extent cx="5274310" cy="224282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AA73" w14:textId="58966B2D" w:rsidR="00A375DF" w:rsidRDefault="00A375DF" w:rsidP="00A375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C9C861" wp14:editId="5C08CC67">
            <wp:extent cx="5274310" cy="170688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7C6F" w14:textId="39B28263" w:rsidR="00A375DF" w:rsidRDefault="00A375DF" w:rsidP="00A375DF">
      <w:pPr>
        <w:rPr>
          <w:noProof/>
        </w:rPr>
      </w:pPr>
      <w:r>
        <w:rPr>
          <w:noProof/>
        </w:rPr>
        <w:drawing>
          <wp:inline distT="0" distB="0" distL="0" distR="0" wp14:anchorId="351156DD" wp14:editId="4B7E6F02">
            <wp:extent cx="5274310" cy="14871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E0AA" w14:textId="20F4BFAD" w:rsidR="00A375DF" w:rsidRDefault="00A375DF" w:rsidP="00A375DF">
      <w:pPr>
        <w:rPr>
          <w:noProof/>
        </w:rPr>
      </w:pPr>
      <w:r>
        <w:rPr>
          <w:noProof/>
        </w:rPr>
        <w:drawing>
          <wp:inline distT="0" distB="0" distL="0" distR="0" wp14:anchorId="6A0A796C" wp14:editId="210A3DE2">
            <wp:extent cx="5274310" cy="12941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08A4" w14:textId="46DA6FA4" w:rsidR="00A375DF" w:rsidRDefault="00A375DF" w:rsidP="00A375DF">
      <w:pPr>
        <w:rPr>
          <w:noProof/>
        </w:rPr>
      </w:pPr>
    </w:p>
    <w:p w14:paraId="44F9CE47" w14:textId="1EAC413B" w:rsidR="00A375DF" w:rsidRDefault="00A375DF" w:rsidP="00A375DF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3671A84F" wp14:editId="4152C069">
            <wp:extent cx="2162175" cy="12477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3A0B" w14:textId="67728804" w:rsidR="00A375DF" w:rsidRDefault="00A375DF" w:rsidP="00A375DF">
      <w:pPr>
        <w:rPr>
          <w:rFonts w:hint="eastAsia"/>
        </w:rPr>
      </w:pPr>
    </w:p>
    <w:p w14:paraId="2FD9015B" w14:textId="137C690C" w:rsidR="00A375DF" w:rsidRPr="00A375DF" w:rsidRDefault="00A375DF" w:rsidP="00A375DF">
      <w:pPr>
        <w:rPr>
          <w:rFonts w:hint="eastAsia"/>
        </w:rPr>
      </w:pPr>
      <w:r>
        <w:rPr>
          <w:noProof/>
        </w:rPr>
        <w:drawing>
          <wp:inline distT="0" distB="0" distL="0" distR="0" wp14:anchorId="26D6B984" wp14:editId="6D0B2D40">
            <wp:extent cx="5274310" cy="209994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75DF" w:rsidRPr="00A375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A7EBC"/>
    <w:multiLevelType w:val="hybridMultilevel"/>
    <w:tmpl w:val="9ED6F6FC"/>
    <w:lvl w:ilvl="0" w:tplc="BF00D36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4E5DE8"/>
    <w:multiLevelType w:val="hybridMultilevel"/>
    <w:tmpl w:val="3768EA76"/>
    <w:lvl w:ilvl="0" w:tplc="BF00D36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67364E9"/>
    <w:multiLevelType w:val="hybridMultilevel"/>
    <w:tmpl w:val="19FE87E2"/>
    <w:lvl w:ilvl="0" w:tplc="BF00D36A">
      <w:start w:val="1"/>
      <w:numFmt w:val="decimal"/>
      <w:lvlText w:val="%1、"/>
      <w:lvlJc w:val="left"/>
      <w:pPr>
        <w:ind w:left="119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3" w15:restartNumberingAfterBreak="0">
    <w:nsid w:val="7A3103D9"/>
    <w:multiLevelType w:val="hybridMultilevel"/>
    <w:tmpl w:val="73EEFBCA"/>
    <w:lvl w:ilvl="0" w:tplc="BF00D36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E2F"/>
    <w:rsid w:val="002B3C29"/>
    <w:rsid w:val="002D20B1"/>
    <w:rsid w:val="00355E90"/>
    <w:rsid w:val="004954CE"/>
    <w:rsid w:val="00533981"/>
    <w:rsid w:val="005D15A6"/>
    <w:rsid w:val="00771488"/>
    <w:rsid w:val="0081620E"/>
    <w:rsid w:val="00881DEB"/>
    <w:rsid w:val="00A375DF"/>
    <w:rsid w:val="00AE20C6"/>
    <w:rsid w:val="00B3367B"/>
    <w:rsid w:val="00B42201"/>
    <w:rsid w:val="00BA2E2F"/>
    <w:rsid w:val="00C0186E"/>
    <w:rsid w:val="00EE7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A73EF"/>
  <w15:chartTrackingRefBased/>
  <w15:docId w15:val="{EEB5C76C-EC03-4353-98DD-517EF285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D15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D15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81D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D15A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D15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2B3C2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B3C2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7148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81DE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hyperlink" Target="https://bucket-name.s3.amazonaws.com/sample+key/name.jp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hyperlink" Target="https://run.qwiklabs.com/quests/5?catalog_rank=%7B%22rank%22%3A3%2C%22num_filters%22%3A0%2C%22has_search%22%3Atrue%7D&amp;search_id=274696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15</Pages>
  <Words>388</Words>
  <Characters>2217</Characters>
  <Application>Microsoft Office Word</Application>
  <DocSecurity>0</DocSecurity>
  <Lines>18</Lines>
  <Paragraphs>5</Paragraphs>
  <ScaleCrop>false</ScaleCrop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为华 杨</dc:creator>
  <cp:keywords/>
  <dc:description/>
  <cp:lastModifiedBy>为华 杨</cp:lastModifiedBy>
  <cp:revision>3</cp:revision>
  <dcterms:created xsi:type="dcterms:W3CDTF">2019-06-14T15:35:00Z</dcterms:created>
  <dcterms:modified xsi:type="dcterms:W3CDTF">2019-06-15T08:25:00Z</dcterms:modified>
</cp:coreProperties>
</file>