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1335"/>
        <w:gridCol w:w="1260"/>
        <w:gridCol w:w="4500"/>
        <w:gridCol w:w="1890"/>
        <w:gridCol w:w="3330"/>
        <w:gridCol w:w="1112"/>
        <w:tblGridChange w:id="0">
          <w:tblGrid>
            <w:gridCol w:w="1113"/>
            <w:gridCol w:w="1335"/>
            <w:gridCol w:w="1260"/>
            <w:gridCol w:w="4500"/>
            <w:gridCol w:w="1890"/>
            <w:gridCol w:w="3330"/>
            <w:gridCol w:w="111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OCURRENCIA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INCIDENTE / 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INVOLUCRADOS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han registrado las issues en github.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no haber registrado las issues en github no será posible realizar la gráfica burndown de forma correcta.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 creado un requirements.txt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no haber creado un requirements.txt cada miembro del equipo de desarrollo tiene que configurar su entorno, retrasando esto el desarrollo de las tareas.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3041"/>
        <w:gridCol w:w="1444"/>
        <w:gridCol w:w="990"/>
        <w:gridCol w:w="1350"/>
        <w:gridCol w:w="4524"/>
        <w:gridCol w:w="2078"/>
        <w:tblGridChange w:id="0">
          <w:tblGrid>
            <w:gridCol w:w="1113"/>
            <w:gridCol w:w="3041"/>
            <w:gridCol w:w="1444"/>
            <w:gridCol w:w="990"/>
            <w:gridCol w:w="1350"/>
            <w:gridCol w:w="4524"/>
            <w:gridCol w:w="20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ACCIONES TOMADAS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19/11/2023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Cerrado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18/11/2023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determinado que esta será la primera tarea a realizar para los próximos sprint para evitar que se vuelva a repetir esta situación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19/11/2023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Cerrado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18/11/2023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ejecutado el comando pip freeze para generar un documento requirements.txt en el que quedan reflejados todos los paquetes necesarios para desplegar el proyecto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INCIDENCIAS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eA7+M4KjcyBd51fGOoBLdFUoXg==">CgMxLjA4AHIhMWhXejNpZzFYbXFqSlZ6clN5alUtNzFUblU0TnR3a2JQ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