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Antonio Peláez Moreno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06/11/2023 - 18:10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Creación y primera versión del documento</w:t>
            </w:r>
          </w:p>
        </w:tc>
        <w:tc>
          <w:tcPr/>
          <w:p w:rsidR="00000000" w:rsidDel="00000000" w:rsidP="00000000" w:rsidRDefault="00000000" w:rsidRPr="00000000" w14:paraId="00000016">
            <w:pPr>
              <w:rPr/>
            </w:pPr>
            <w:r w:rsidDel="00000000" w:rsidR="00000000" w:rsidRPr="00000000">
              <w:rPr>
                <w:rtl w:val="0"/>
              </w:rPr>
              <w:t xml:space="preserve">Antonio Peláez y Eduardo Bustamante </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08/11/2023 - 13:09</w:t>
            </w:r>
          </w:p>
        </w:tc>
        <w:tc>
          <w:tcPr/>
          <w:p w:rsidR="00000000" w:rsidDel="00000000" w:rsidP="00000000" w:rsidRDefault="00000000" w:rsidRPr="00000000" w14:paraId="00000018">
            <w:pPr>
              <w:rPr/>
            </w:pPr>
            <w:r w:rsidDel="00000000" w:rsidR="00000000" w:rsidRPr="00000000">
              <w:rPr>
                <w:rtl w:val="0"/>
              </w:rPr>
              <w:t xml:space="preserve">1.1</w:t>
            </w:r>
          </w:p>
        </w:tc>
        <w:tc>
          <w:tcPr/>
          <w:p w:rsidR="00000000" w:rsidDel="00000000" w:rsidP="00000000" w:rsidRDefault="00000000" w:rsidRPr="00000000" w14:paraId="00000019">
            <w:pPr>
              <w:rPr/>
            </w:pPr>
            <w:r w:rsidDel="00000000" w:rsidR="00000000" w:rsidRPr="00000000">
              <w:rPr>
                <w:rtl w:val="0"/>
              </w:rPr>
              <w:t xml:space="preserve">Recursos físicos añadidos</w:t>
            </w:r>
          </w:p>
        </w:tc>
        <w:tc>
          <w:tcPr/>
          <w:p w:rsidR="00000000" w:rsidDel="00000000" w:rsidP="00000000" w:rsidRDefault="00000000" w:rsidRPr="00000000" w14:paraId="0000001A">
            <w:pPr>
              <w:rPr/>
            </w:pPr>
            <w:r w:rsidDel="00000000" w:rsidR="00000000" w:rsidRPr="00000000">
              <w:rPr>
                <w:rtl w:val="0"/>
              </w:rPr>
              <w:t xml:space="preserve">Guillermo Pacheco</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08/11/2023 - 15:30</w:t>
            </w:r>
          </w:p>
        </w:tc>
        <w:tc>
          <w:tcPr/>
          <w:p w:rsidR="00000000" w:rsidDel="00000000" w:rsidP="00000000" w:rsidRDefault="00000000" w:rsidRPr="00000000" w14:paraId="0000001C">
            <w:pPr>
              <w:rPr/>
            </w:pPr>
            <w:r w:rsidDel="00000000" w:rsidR="00000000" w:rsidRPr="00000000">
              <w:rPr>
                <w:rtl w:val="0"/>
              </w:rPr>
              <w:t xml:space="preserve">1.2</w:t>
            </w:r>
          </w:p>
        </w:tc>
        <w:tc>
          <w:tcPr/>
          <w:p w:rsidR="00000000" w:rsidDel="00000000" w:rsidP="00000000" w:rsidRDefault="00000000" w:rsidRPr="00000000" w14:paraId="0000001D">
            <w:pPr>
              <w:rPr/>
            </w:pPr>
            <w:r w:rsidDel="00000000" w:rsidR="00000000" w:rsidRPr="00000000">
              <w:rPr>
                <w:rtl w:val="0"/>
              </w:rPr>
              <w:t xml:space="preserve">Redacción del plan de gestión del personal</w:t>
            </w:r>
          </w:p>
        </w:tc>
        <w:tc>
          <w:tcPr/>
          <w:p w:rsidR="00000000" w:rsidDel="00000000" w:rsidP="00000000" w:rsidRDefault="00000000" w:rsidRPr="00000000" w14:paraId="0000001E">
            <w:pPr>
              <w:rPr/>
            </w:pPr>
            <w:r w:rsidDel="00000000" w:rsidR="00000000" w:rsidRPr="00000000">
              <w:rPr>
                <w:rtl w:val="0"/>
              </w:rPr>
              <w:t xml:space="preserve">Javier Rodríguez, Juan Martínez, Eduardo Bustamante</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09/11/2023 - 11:00</w:t>
            </w:r>
          </w:p>
        </w:tc>
        <w:tc>
          <w:tcPr/>
          <w:p w:rsidR="00000000" w:rsidDel="00000000" w:rsidP="00000000" w:rsidRDefault="00000000" w:rsidRPr="00000000" w14:paraId="00000020">
            <w:pPr>
              <w:rPr/>
            </w:pPr>
            <w:r w:rsidDel="00000000" w:rsidR="00000000" w:rsidRPr="00000000">
              <w:rPr>
                <w:rtl w:val="0"/>
              </w:rPr>
              <w:t xml:space="preserve">1.3</w:t>
            </w:r>
          </w:p>
        </w:tc>
        <w:tc>
          <w:tcPr/>
          <w:p w:rsidR="00000000" w:rsidDel="00000000" w:rsidP="00000000" w:rsidRDefault="00000000" w:rsidRPr="00000000" w14:paraId="00000021">
            <w:pPr>
              <w:rPr/>
            </w:pPr>
            <w:r w:rsidDel="00000000" w:rsidR="00000000" w:rsidRPr="00000000">
              <w:rPr>
                <w:rtl w:val="0"/>
              </w:rPr>
              <w:t xml:space="preserve">Finalización del documento</w:t>
            </w:r>
          </w:p>
        </w:tc>
        <w:tc>
          <w:tcPr/>
          <w:p w:rsidR="00000000" w:rsidDel="00000000" w:rsidP="00000000" w:rsidRDefault="00000000" w:rsidRPr="00000000" w14:paraId="00000022">
            <w:pPr>
              <w:rPr/>
            </w:pPr>
            <w:r w:rsidDel="00000000" w:rsidR="00000000" w:rsidRPr="00000000">
              <w:rPr>
                <w:rtl w:val="0"/>
              </w:rPr>
              <w:t xml:space="preserve">Javier Rodríguez, Juan Martínez, Eduardo Bustamante</w:t>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hd w:fill="d9d9d9" w:val="clear"/>
        <w:spacing w:after="0" w:lineRule="auto"/>
        <w:rPr>
          <w:b w:val="1"/>
        </w:rPr>
      </w:pPr>
      <w:r w:rsidDel="00000000" w:rsidR="00000000" w:rsidRPr="00000000">
        <w:rPr>
          <w:b w:val="1"/>
          <w:rtl w:val="0"/>
        </w:rPr>
        <w:t xml:space="preserve">PROPÓSITO DEL PLAN DE GESTIÓN DE RECURSOS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El objetivo del documento de Plan de Gestión de Recursos es proporcionar una descripción detallada de cómo se planificarán, </w:t>
            </w:r>
            <w:r w:rsidDel="00000000" w:rsidR="00000000" w:rsidRPr="00000000">
              <w:rPr>
                <w:rtl w:val="0"/>
              </w:rPr>
              <w:t xml:space="preserve">asignarán</w:t>
            </w:r>
            <w:r w:rsidDel="00000000" w:rsidR="00000000" w:rsidRPr="00000000">
              <w:rPr>
                <w:rtl w:val="0"/>
              </w:rPr>
              <w:t xml:space="preserve">, administrarán y utilizarán los recursos del proyecto.</w:t>
            </w:r>
          </w:p>
        </w:tc>
      </w:tr>
    </w:tbl>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hd w:fill="d9d9d9" w:val="clear"/>
        <w:spacing w:after="0" w:lineRule="auto"/>
        <w:jc w:val="both"/>
        <w:rPr>
          <w:b w:val="1"/>
        </w:rPr>
      </w:pPr>
      <w:r w:rsidDel="00000000" w:rsidR="00000000" w:rsidRPr="00000000">
        <w:rPr>
          <w:b w:val="1"/>
          <w:rtl w:val="0"/>
        </w:rPr>
        <w:t xml:space="preserve">RECURSOS HUMANOS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tcPr>
          <w:p w:rsidR="00000000" w:rsidDel="00000000" w:rsidP="00000000" w:rsidRDefault="00000000" w:rsidRPr="00000000" w14:paraId="00000028">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29">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2A">
            <w:pPr>
              <w:shd w:fill="d9d9d9" w:val="clear"/>
              <w:jc w:val="both"/>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2B">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Director del proyecto.</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y seguimiento</w:t>
            </w:r>
            <w:r w:rsidDel="00000000" w:rsidR="00000000" w:rsidRPr="00000000">
              <w:rPr>
                <w:rtl w:val="0"/>
              </w:rPr>
              <w:t xml:space="preserve"> de la correcta ejecución del proyecto.</w:t>
            </w: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tl w:val="0"/>
              </w:rPr>
              <w:t xml:space="preserve">1 persona.</w:t>
            </w:r>
          </w:p>
        </w:tc>
        <w:tc>
          <w:tcPr/>
          <w:p w:rsidR="00000000" w:rsidDel="00000000" w:rsidP="00000000" w:rsidRDefault="00000000" w:rsidRPr="00000000" w14:paraId="0000002F">
            <w:pPr>
              <w:jc w:val="both"/>
              <w:rPr/>
            </w:pPr>
            <w:r w:rsidDel="00000000" w:rsidR="00000000" w:rsidRPr="00000000">
              <w:rPr>
                <w:rtl w:val="0"/>
              </w:rPr>
              <w:t xml:space="preserve">Colaboración</w:t>
            </w:r>
          </w:p>
          <w:p w:rsidR="00000000" w:rsidDel="00000000" w:rsidP="00000000" w:rsidRDefault="00000000" w:rsidRPr="00000000" w14:paraId="00000030">
            <w:pPr>
              <w:jc w:val="both"/>
              <w:rPr/>
            </w:pPr>
            <w:r w:rsidDel="00000000" w:rsidR="00000000" w:rsidRPr="00000000">
              <w:rPr>
                <w:rtl w:val="0"/>
              </w:rPr>
              <w:t xml:space="preserve">Liderazgo</w:t>
            </w:r>
          </w:p>
          <w:p w:rsidR="00000000" w:rsidDel="00000000" w:rsidP="00000000" w:rsidRDefault="00000000" w:rsidRPr="00000000" w14:paraId="00000031">
            <w:pPr>
              <w:jc w:val="both"/>
              <w:rPr/>
            </w:pPr>
            <w:r w:rsidDel="00000000" w:rsidR="00000000" w:rsidRPr="00000000">
              <w:rPr>
                <w:rtl w:val="0"/>
              </w:rPr>
              <w:t xml:space="preserve">Capacidad de gestión</w:t>
            </w:r>
          </w:p>
        </w:tc>
      </w:tr>
      <w:tr>
        <w:trPr>
          <w:cantSplit w:val="0"/>
          <w:tblHeader w:val="0"/>
        </w:trPr>
        <w:tc>
          <w:tcPr/>
          <w:p w:rsidR="00000000" w:rsidDel="00000000" w:rsidP="00000000" w:rsidRDefault="00000000" w:rsidRPr="00000000" w14:paraId="00000032">
            <w:pPr>
              <w:jc w:val="both"/>
              <w:rPr/>
            </w:pPr>
            <w:r w:rsidDel="00000000" w:rsidR="00000000" w:rsidRPr="00000000">
              <w:rPr>
                <w:rtl w:val="0"/>
              </w:rPr>
              <w:t xml:space="preserve">Equipo directivo.</w:t>
            </w:r>
          </w:p>
        </w:tc>
        <w:tc>
          <w:tcPr/>
          <w:p w:rsidR="00000000" w:rsidDel="00000000" w:rsidP="00000000" w:rsidRDefault="00000000" w:rsidRPr="00000000" w14:paraId="00000033">
            <w:pPr>
              <w:jc w:val="both"/>
              <w:rPr/>
            </w:pPr>
            <w:r w:rsidDel="00000000" w:rsidR="00000000" w:rsidRPr="00000000">
              <w:rPr>
                <w:rtl w:val="0"/>
              </w:rPr>
              <w:t xml:space="preserve">Participación en la definición de planes.</w:t>
            </w:r>
          </w:p>
        </w:tc>
        <w:tc>
          <w:tcPr/>
          <w:p w:rsidR="00000000" w:rsidDel="00000000" w:rsidP="00000000" w:rsidRDefault="00000000" w:rsidRPr="00000000" w14:paraId="00000034">
            <w:pPr>
              <w:jc w:val="center"/>
              <w:rPr/>
            </w:pPr>
            <w:r w:rsidDel="00000000" w:rsidR="00000000" w:rsidRPr="00000000">
              <w:rPr>
                <w:rtl w:val="0"/>
              </w:rPr>
              <w:t xml:space="preserve">1 equipo conformado por 5 personas.</w:t>
            </w:r>
          </w:p>
        </w:tc>
        <w:tc>
          <w:tcPr/>
          <w:p w:rsidR="00000000" w:rsidDel="00000000" w:rsidP="00000000" w:rsidRDefault="00000000" w:rsidRPr="00000000" w14:paraId="00000035">
            <w:pPr>
              <w:jc w:val="both"/>
              <w:rPr/>
            </w:pPr>
            <w:r w:rsidDel="00000000" w:rsidR="00000000" w:rsidRPr="00000000">
              <w:rPr>
                <w:rtl w:val="0"/>
              </w:rPr>
              <w:t xml:space="preserve">Colaboración</w:t>
            </w:r>
          </w:p>
          <w:p w:rsidR="00000000" w:rsidDel="00000000" w:rsidP="00000000" w:rsidRDefault="00000000" w:rsidRPr="00000000" w14:paraId="00000036">
            <w:pPr>
              <w:jc w:val="both"/>
              <w:rPr/>
            </w:pPr>
            <w:r w:rsidDel="00000000" w:rsidR="00000000" w:rsidRPr="00000000">
              <w:rPr>
                <w:rtl w:val="0"/>
              </w:rPr>
              <w:t xml:space="preserve">Liderazgo</w:t>
            </w:r>
          </w:p>
          <w:p w:rsidR="00000000" w:rsidDel="00000000" w:rsidP="00000000" w:rsidRDefault="00000000" w:rsidRPr="00000000" w14:paraId="00000037">
            <w:pPr>
              <w:jc w:val="both"/>
              <w:rPr/>
            </w:pPr>
            <w:r w:rsidDel="00000000" w:rsidR="00000000" w:rsidRPr="00000000">
              <w:rPr>
                <w:rtl w:val="0"/>
              </w:rPr>
              <w:t xml:space="preserve">Capacidad de gestión</w:t>
            </w:r>
          </w:p>
        </w:tc>
      </w:tr>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Equipo de desarrollo.</w:t>
            </w:r>
          </w:p>
        </w:tc>
        <w:tc>
          <w:tcPr/>
          <w:p w:rsidR="00000000" w:rsidDel="00000000" w:rsidP="00000000" w:rsidRDefault="00000000" w:rsidRPr="00000000" w14:paraId="00000039">
            <w:pPr>
              <w:jc w:val="both"/>
              <w:rPr/>
            </w:pPr>
            <w:r w:rsidDel="00000000" w:rsidR="00000000" w:rsidRPr="00000000">
              <w:rPr>
                <w:rtl w:val="0"/>
              </w:rPr>
              <w:t xml:space="preserve">Ejecución del desarrollo del proyecto y de las pruebas siguiendo la planificación dada.</w:t>
            </w:r>
            <w:r w:rsidDel="00000000" w:rsidR="00000000" w:rsidRPr="00000000">
              <w:rPr>
                <w:rtl w:val="0"/>
              </w:rPr>
            </w:r>
          </w:p>
        </w:tc>
        <w:tc>
          <w:tcPr/>
          <w:p w:rsidR="00000000" w:rsidDel="00000000" w:rsidP="00000000" w:rsidRDefault="00000000" w:rsidRPr="00000000" w14:paraId="0000003A">
            <w:pPr>
              <w:jc w:val="center"/>
              <w:rPr/>
            </w:pPr>
            <w:r w:rsidDel="00000000" w:rsidR="00000000" w:rsidRPr="00000000">
              <w:rPr>
                <w:rtl w:val="0"/>
              </w:rPr>
              <w:t xml:space="preserve">1 equipo conformado por 5 personas.</w:t>
            </w:r>
          </w:p>
        </w:tc>
        <w:tc>
          <w:tcPr/>
          <w:p w:rsidR="00000000" w:rsidDel="00000000" w:rsidP="00000000" w:rsidRDefault="00000000" w:rsidRPr="00000000" w14:paraId="0000003B">
            <w:pPr>
              <w:jc w:val="both"/>
              <w:rPr/>
            </w:pPr>
            <w:r w:rsidDel="00000000" w:rsidR="00000000" w:rsidRPr="00000000">
              <w:rPr>
                <w:rtl w:val="0"/>
              </w:rPr>
              <w:t xml:space="preserve">Conocimientos técnicos de python y Django</w:t>
            </w:r>
          </w:p>
        </w:tc>
      </w:tr>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Comité de control de cambios.</w:t>
            </w:r>
          </w:p>
        </w:tc>
        <w:tc>
          <w:tcPr/>
          <w:p w:rsidR="00000000" w:rsidDel="00000000" w:rsidP="00000000" w:rsidRDefault="00000000" w:rsidRPr="00000000" w14:paraId="0000003D">
            <w:pPr>
              <w:jc w:val="both"/>
              <w:rPr/>
            </w:pPr>
            <w:r w:rsidDel="00000000" w:rsidR="00000000" w:rsidRPr="00000000">
              <w:rPr>
                <w:rtl w:val="0"/>
              </w:rPr>
              <w:t xml:space="preserve">Evaluar las solicitudes de cambio, estudiando su riesgo y consecuencias.</w:t>
            </w:r>
          </w:p>
        </w:tc>
        <w:tc>
          <w:tcPr/>
          <w:p w:rsidR="00000000" w:rsidDel="00000000" w:rsidP="00000000" w:rsidRDefault="00000000" w:rsidRPr="00000000" w14:paraId="0000003E">
            <w:pPr>
              <w:jc w:val="center"/>
              <w:rPr/>
            </w:pPr>
            <w:r w:rsidDel="00000000" w:rsidR="00000000" w:rsidRPr="00000000">
              <w:rPr>
                <w:rtl w:val="0"/>
              </w:rPr>
              <w:t xml:space="preserve">1 equipo conformado por 4 personas.</w:t>
            </w:r>
          </w:p>
        </w:tc>
        <w:tc>
          <w:tcPr/>
          <w:p w:rsidR="00000000" w:rsidDel="00000000" w:rsidP="00000000" w:rsidRDefault="00000000" w:rsidRPr="00000000" w14:paraId="0000003F">
            <w:pPr>
              <w:jc w:val="both"/>
              <w:rPr/>
            </w:pPr>
            <w:r w:rsidDel="00000000" w:rsidR="00000000" w:rsidRPr="00000000">
              <w:rPr>
                <w:rtl w:val="0"/>
              </w:rPr>
              <w:t xml:space="preserve">Colaboración</w:t>
            </w:r>
          </w:p>
          <w:p w:rsidR="00000000" w:rsidDel="00000000" w:rsidP="00000000" w:rsidRDefault="00000000" w:rsidRPr="00000000" w14:paraId="00000040">
            <w:pPr>
              <w:jc w:val="both"/>
              <w:rPr/>
            </w:pPr>
            <w:r w:rsidDel="00000000" w:rsidR="00000000" w:rsidRPr="00000000">
              <w:rPr>
                <w:rtl w:val="0"/>
              </w:rPr>
              <w:t xml:space="preserve">Capacidad de gestión</w:t>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Comité de control de la configuración.</w:t>
            </w:r>
          </w:p>
        </w:tc>
        <w:tc>
          <w:tcPr/>
          <w:p w:rsidR="00000000" w:rsidDel="00000000" w:rsidP="00000000" w:rsidRDefault="00000000" w:rsidRPr="00000000" w14:paraId="00000042">
            <w:pPr>
              <w:jc w:val="both"/>
              <w:rPr/>
            </w:pPr>
            <w:r w:rsidDel="00000000" w:rsidR="00000000" w:rsidRPr="00000000">
              <w:rPr>
                <w:rtl w:val="0"/>
              </w:rPr>
              <w:t xml:space="preserve">Supervisar y garantizar la integridad de la configuración de la aplicación.</w:t>
            </w:r>
          </w:p>
        </w:tc>
        <w:tc>
          <w:tcPr/>
          <w:p w:rsidR="00000000" w:rsidDel="00000000" w:rsidP="00000000" w:rsidRDefault="00000000" w:rsidRPr="00000000" w14:paraId="00000043">
            <w:pPr>
              <w:jc w:val="center"/>
              <w:rPr/>
            </w:pPr>
            <w:r w:rsidDel="00000000" w:rsidR="00000000" w:rsidRPr="00000000">
              <w:rPr>
                <w:rtl w:val="0"/>
              </w:rPr>
              <w:t xml:space="preserve">1 equipo conformado por 4 personas.</w:t>
            </w:r>
          </w:p>
        </w:tc>
        <w:tc>
          <w:tcPr/>
          <w:p w:rsidR="00000000" w:rsidDel="00000000" w:rsidP="00000000" w:rsidRDefault="00000000" w:rsidRPr="00000000" w14:paraId="00000044">
            <w:pPr>
              <w:jc w:val="both"/>
              <w:rPr/>
            </w:pPr>
            <w:r w:rsidDel="00000000" w:rsidR="00000000" w:rsidRPr="00000000">
              <w:rPr>
                <w:rtl w:val="0"/>
              </w:rPr>
              <w:t xml:space="preserve">Colaboración</w:t>
            </w:r>
          </w:p>
          <w:p w:rsidR="00000000" w:rsidDel="00000000" w:rsidP="00000000" w:rsidRDefault="00000000" w:rsidRPr="00000000" w14:paraId="00000045">
            <w:pPr>
              <w:jc w:val="both"/>
              <w:rPr/>
            </w:pPr>
            <w:r w:rsidDel="00000000" w:rsidR="00000000" w:rsidRPr="00000000">
              <w:rPr>
                <w:rtl w:val="0"/>
              </w:rPr>
              <w:t xml:space="preserve">Capacidad de gestión</w:t>
            </w:r>
          </w:p>
        </w:tc>
      </w:tr>
    </w:tbl>
    <w:p w:rsidR="00000000" w:rsidDel="00000000" w:rsidP="00000000" w:rsidRDefault="00000000" w:rsidRPr="00000000" w14:paraId="00000046">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7">
      <w:pPr>
        <w:shd w:fill="d9d9d9" w:val="clear"/>
        <w:spacing w:after="0" w:lineRule="auto"/>
        <w:jc w:val="both"/>
        <w:rPr>
          <w:b w:val="1"/>
        </w:rPr>
      </w:pPr>
      <w:r w:rsidDel="00000000" w:rsidR="00000000" w:rsidRPr="00000000">
        <w:rPr>
          <w:b w:val="1"/>
          <w:rtl w:val="0"/>
        </w:rPr>
        <w:t xml:space="preserve">RECURSOS FÍSICOS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7.702515897152"/>
        <w:gridCol w:w="2667.702515897152"/>
        <w:gridCol w:w="2802.297484102847"/>
        <w:gridCol w:w="2802.297484102847"/>
        <w:tblGridChange w:id="0">
          <w:tblGrid>
            <w:gridCol w:w="2667.702515897152"/>
            <w:gridCol w:w="2667.702515897152"/>
            <w:gridCol w:w="2802.297484102847"/>
            <w:gridCol w:w="2802.297484102847"/>
          </w:tblGrid>
        </w:tblGridChange>
      </w:tblGrid>
      <w:tr>
        <w:trPr>
          <w:cantSplit w:val="0"/>
          <w:tblHeader w:val="0"/>
        </w:trPr>
        <w:tc>
          <w:tcPr>
            <w:shd w:fill="d9d9d9" w:val="clear"/>
          </w:tcPr>
          <w:p w:rsidR="00000000" w:rsidDel="00000000" w:rsidP="00000000" w:rsidRDefault="00000000" w:rsidRPr="00000000" w14:paraId="00000048">
            <w:pPr>
              <w:shd w:fill="d9d9d9" w:val="clear"/>
              <w:jc w:val="both"/>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9">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A">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B">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t xml:space="preserve">R-001</w:t>
            </w:r>
          </w:p>
        </w:tc>
        <w:tc>
          <w:tcPr/>
          <w:p w:rsidR="00000000" w:rsidDel="00000000" w:rsidP="00000000" w:rsidRDefault="00000000" w:rsidRPr="00000000" w14:paraId="0000004D">
            <w:pPr>
              <w:jc w:val="both"/>
              <w:rPr/>
            </w:pPr>
            <w:r w:rsidDel="00000000" w:rsidR="00000000" w:rsidRPr="00000000">
              <w:rPr>
                <w:rtl w:val="0"/>
              </w:rPr>
              <w:t xml:space="preserve">GitHub</w:t>
            </w:r>
          </w:p>
        </w:tc>
        <w:tc>
          <w:tcPr/>
          <w:p w:rsidR="00000000" w:rsidDel="00000000" w:rsidP="00000000" w:rsidRDefault="00000000" w:rsidRPr="00000000" w14:paraId="0000004E">
            <w:pPr>
              <w:jc w:val="center"/>
              <w:rPr/>
            </w:pPr>
            <w:r w:rsidDel="00000000" w:rsidR="00000000" w:rsidRPr="00000000">
              <w:rPr>
                <w:rtl w:val="0"/>
              </w:rPr>
              <w:t xml:space="preserve">5</w:t>
            </w:r>
          </w:p>
        </w:tc>
        <w:tc>
          <w:tcPr/>
          <w:p w:rsidR="00000000" w:rsidDel="00000000" w:rsidP="00000000" w:rsidRDefault="00000000" w:rsidRPr="00000000" w14:paraId="0000004F">
            <w:pPr>
              <w:jc w:val="both"/>
              <w:rPr/>
            </w:pPr>
            <w:r w:rsidDel="00000000" w:rsidR="00000000" w:rsidRPr="00000000">
              <w:rPr>
                <w:rtl w:val="0"/>
              </w:rPr>
              <w:t xml:space="preserve">Plataforma de desarrollo y colaboración</w:t>
            </w:r>
          </w:p>
        </w:tc>
      </w:tr>
      <w:tr>
        <w:trPr>
          <w:cantSplit w:val="0"/>
          <w:tblHeader w:val="0"/>
        </w:trPr>
        <w:tc>
          <w:tcPr/>
          <w:p w:rsidR="00000000" w:rsidDel="00000000" w:rsidP="00000000" w:rsidRDefault="00000000" w:rsidRPr="00000000" w14:paraId="00000050">
            <w:pPr>
              <w:jc w:val="both"/>
              <w:rPr/>
            </w:pPr>
            <w:r w:rsidDel="00000000" w:rsidR="00000000" w:rsidRPr="00000000">
              <w:rPr>
                <w:rtl w:val="0"/>
              </w:rPr>
              <w:t xml:space="preserve">R-002</w:t>
            </w:r>
          </w:p>
        </w:tc>
        <w:tc>
          <w:tcPr/>
          <w:p w:rsidR="00000000" w:rsidDel="00000000" w:rsidP="00000000" w:rsidRDefault="00000000" w:rsidRPr="00000000" w14:paraId="00000051">
            <w:pPr>
              <w:jc w:val="both"/>
              <w:rPr/>
            </w:pPr>
            <w:r w:rsidDel="00000000" w:rsidR="00000000" w:rsidRPr="00000000">
              <w:rPr>
                <w:rtl w:val="0"/>
              </w:rPr>
              <w:t xml:space="preserve">Ordenador portátil</w:t>
            </w:r>
          </w:p>
        </w:tc>
        <w:tc>
          <w:tcPr/>
          <w:p w:rsidR="00000000" w:rsidDel="00000000" w:rsidP="00000000" w:rsidRDefault="00000000" w:rsidRPr="00000000" w14:paraId="00000052">
            <w:pPr>
              <w:jc w:val="center"/>
              <w:rPr/>
            </w:pPr>
            <w:r w:rsidDel="00000000" w:rsidR="00000000" w:rsidRPr="00000000">
              <w:rPr>
                <w:rtl w:val="0"/>
              </w:rPr>
              <w:t xml:space="preserve">5</w:t>
            </w:r>
          </w:p>
        </w:tc>
        <w:tc>
          <w:tcPr/>
          <w:p w:rsidR="00000000" w:rsidDel="00000000" w:rsidP="00000000" w:rsidRDefault="00000000" w:rsidRPr="00000000" w14:paraId="00000053">
            <w:pPr>
              <w:jc w:val="both"/>
              <w:rPr/>
            </w:pPr>
            <w:r w:rsidDel="00000000" w:rsidR="00000000" w:rsidRPr="00000000">
              <w:rPr>
                <w:rtl w:val="0"/>
              </w:rPr>
              <w:t xml:space="preserve">Ordenador</w:t>
            </w:r>
          </w:p>
        </w:tc>
      </w:tr>
      <w:tr>
        <w:trPr>
          <w:cantSplit w:val="0"/>
          <w:tblHeader w:val="0"/>
        </w:trPr>
        <w:tc>
          <w:tcPr/>
          <w:p w:rsidR="00000000" w:rsidDel="00000000" w:rsidP="00000000" w:rsidRDefault="00000000" w:rsidRPr="00000000" w14:paraId="00000054">
            <w:pPr>
              <w:jc w:val="both"/>
              <w:rPr/>
            </w:pPr>
            <w:r w:rsidDel="00000000" w:rsidR="00000000" w:rsidRPr="00000000">
              <w:rPr>
                <w:rtl w:val="0"/>
              </w:rPr>
              <w:t xml:space="preserve">R-003</w:t>
            </w:r>
          </w:p>
        </w:tc>
        <w:tc>
          <w:tcPr/>
          <w:p w:rsidR="00000000" w:rsidDel="00000000" w:rsidP="00000000" w:rsidRDefault="00000000" w:rsidRPr="00000000" w14:paraId="00000055">
            <w:pPr>
              <w:jc w:val="both"/>
              <w:rPr/>
            </w:pPr>
            <w:r w:rsidDel="00000000" w:rsidR="00000000" w:rsidRPr="00000000">
              <w:rPr>
                <w:rtl w:val="0"/>
              </w:rPr>
              <w:t xml:space="preserve">MS Project</w:t>
            </w:r>
          </w:p>
        </w:tc>
        <w:tc>
          <w:tcPr/>
          <w:p w:rsidR="00000000" w:rsidDel="00000000" w:rsidP="00000000" w:rsidRDefault="00000000" w:rsidRPr="00000000" w14:paraId="00000056">
            <w:pPr>
              <w:jc w:val="center"/>
              <w:rPr/>
            </w:pPr>
            <w:r w:rsidDel="00000000" w:rsidR="00000000" w:rsidRPr="00000000">
              <w:rPr>
                <w:rtl w:val="0"/>
              </w:rPr>
              <w:t xml:space="preserve">5</w:t>
            </w:r>
          </w:p>
        </w:tc>
        <w:tc>
          <w:tcPr/>
          <w:p w:rsidR="00000000" w:rsidDel="00000000" w:rsidP="00000000" w:rsidRDefault="00000000" w:rsidRPr="00000000" w14:paraId="00000057">
            <w:pPr>
              <w:jc w:val="both"/>
              <w:rPr/>
            </w:pPr>
            <w:r w:rsidDel="00000000" w:rsidR="00000000" w:rsidRPr="00000000">
              <w:rPr>
                <w:rtl w:val="0"/>
              </w:rPr>
              <w:t xml:space="preserve">Licencia universitaria</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R-004</w:t>
            </w:r>
          </w:p>
        </w:tc>
        <w:tc>
          <w:tcPr/>
          <w:p w:rsidR="00000000" w:rsidDel="00000000" w:rsidP="00000000" w:rsidRDefault="00000000" w:rsidRPr="00000000" w14:paraId="00000059">
            <w:pPr>
              <w:jc w:val="both"/>
              <w:rPr/>
            </w:pPr>
            <w:r w:rsidDel="00000000" w:rsidR="00000000" w:rsidRPr="00000000">
              <w:rPr>
                <w:rtl w:val="0"/>
              </w:rPr>
              <w:t xml:space="preserve">PMBOK</w:t>
            </w:r>
          </w:p>
        </w:tc>
        <w:tc>
          <w:tcPr/>
          <w:p w:rsidR="00000000" w:rsidDel="00000000" w:rsidP="00000000" w:rsidRDefault="00000000" w:rsidRPr="00000000" w14:paraId="0000005A">
            <w:pPr>
              <w:jc w:val="center"/>
              <w:rPr/>
            </w:pPr>
            <w:r w:rsidDel="00000000" w:rsidR="00000000" w:rsidRPr="00000000">
              <w:rPr>
                <w:rtl w:val="0"/>
              </w:rPr>
              <w:t xml:space="preserve">5</w:t>
            </w:r>
          </w:p>
        </w:tc>
        <w:tc>
          <w:tcPr/>
          <w:p w:rsidR="00000000" w:rsidDel="00000000" w:rsidP="00000000" w:rsidRDefault="00000000" w:rsidRPr="00000000" w14:paraId="0000005B">
            <w:pPr>
              <w:jc w:val="both"/>
              <w:rPr/>
            </w:pPr>
            <w:r w:rsidDel="00000000" w:rsidR="00000000" w:rsidRPr="00000000">
              <w:rPr>
                <w:rtl w:val="0"/>
              </w:rPr>
              <w:t xml:space="preserve">Libro PDF</w:t>
            </w:r>
          </w:p>
        </w:tc>
      </w:tr>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R-005</w:t>
            </w:r>
          </w:p>
        </w:tc>
        <w:tc>
          <w:tcPr/>
          <w:p w:rsidR="00000000" w:rsidDel="00000000" w:rsidP="00000000" w:rsidRDefault="00000000" w:rsidRPr="00000000" w14:paraId="0000005D">
            <w:pPr>
              <w:jc w:val="both"/>
              <w:rPr/>
            </w:pPr>
            <w:r w:rsidDel="00000000" w:rsidR="00000000" w:rsidRPr="00000000">
              <w:rPr>
                <w:rtl w:val="0"/>
              </w:rPr>
              <w:t xml:space="preserve">Aula ETSII</w:t>
            </w:r>
          </w:p>
        </w:tc>
        <w:tc>
          <w:tcPr/>
          <w:p w:rsidR="00000000" w:rsidDel="00000000" w:rsidP="00000000" w:rsidRDefault="00000000" w:rsidRPr="00000000" w14:paraId="0000005E">
            <w:pPr>
              <w:jc w:val="center"/>
              <w:rPr/>
            </w:pPr>
            <w:r w:rsidDel="00000000" w:rsidR="00000000" w:rsidRPr="00000000">
              <w:rPr>
                <w:rtl w:val="0"/>
              </w:rPr>
              <w:t xml:space="preserve">1</w:t>
            </w:r>
          </w:p>
        </w:tc>
        <w:tc>
          <w:tcPr/>
          <w:p w:rsidR="00000000" w:rsidDel="00000000" w:rsidP="00000000" w:rsidRDefault="00000000" w:rsidRPr="00000000" w14:paraId="0000005F">
            <w:pPr>
              <w:jc w:val="both"/>
              <w:rPr/>
            </w:pPr>
            <w:r w:rsidDel="00000000" w:rsidR="00000000" w:rsidRPr="00000000">
              <w:rPr>
                <w:rtl w:val="0"/>
              </w:rPr>
              <w:t xml:space="preserve">Lugar de seguimiento</w:t>
            </w:r>
          </w:p>
        </w:tc>
      </w:tr>
      <w:tr>
        <w:trPr>
          <w:cantSplit w:val="0"/>
          <w:tblHeader w:val="0"/>
        </w:trPr>
        <w:tc>
          <w:tcPr/>
          <w:p w:rsidR="00000000" w:rsidDel="00000000" w:rsidP="00000000" w:rsidRDefault="00000000" w:rsidRPr="00000000" w14:paraId="00000060">
            <w:pPr>
              <w:jc w:val="both"/>
              <w:rPr/>
            </w:pPr>
            <w:r w:rsidDel="00000000" w:rsidR="00000000" w:rsidRPr="00000000">
              <w:rPr>
                <w:rtl w:val="0"/>
              </w:rPr>
              <w:t xml:space="preserve">R-006</w:t>
            </w:r>
          </w:p>
        </w:tc>
        <w:tc>
          <w:tcPr/>
          <w:p w:rsidR="00000000" w:rsidDel="00000000" w:rsidP="00000000" w:rsidRDefault="00000000" w:rsidRPr="00000000" w14:paraId="00000061">
            <w:pPr>
              <w:jc w:val="both"/>
              <w:rPr/>
            </w:pPr>
            <w:r w:rsidDel="00000000" w:rsidR="00000000" w:rsidRPr="00000000">
              <w:rPr>
                <w:rtl w:val="0"/>
              </w:rPr>
              <w:t xml:space="preserve">Visual Studio Code</w:t>
            </w:r>
          </w:p>
        </w:tc>
        <w:tc>
          <w:tcPr/>
          <w:p w:rsidR="00000000" w:rsidDel="00000000" w:rsidP="00000000" w:rsidRDefault="00000000" w:rsidRPr="00000000" w14:paraId="00000062">
            <w:pPr>
              <w:jc w:val="center"/>
              <w:rPr/>
            </w:pPr>
            <w:r w:rsidDel="00000000" w:rsidR="00000000" w:rsidRPr="00000000">
              <w:rPr>
                <w:rtl w:val="0"/>
              </w:rPr>
              <w:t xml:space="preserve">5</w:t>
            </w:r>
          </w:p>
        </w:tc>
        <w:tc>
          <w:tcPr/>
          <w:p w:rsidR="00000000" w:rsidDel="00000000" w:rsidP="00000000" w:rsidRDefault="00000000" w:rsidRPr="00000000" w14:paraId="00000063">
            <w:pPr>
              <w:jc w:val="both"/>
              <w:rPr/>
            </w:pPr>
            <w:r w:rsidDel="00000000" w:rsidR="00000000" w:rsidRPr="00000000">
              <w:rPr>
                <w:rtl w:val="0"/>
              </w:rPr>
              <w:t xml:space="preserve">Editor de código gratuito</w:t>
            </w:r>
          </w:p>
        </w:tc>
      </w:tr>
    </w:tbl>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hd w:fill="d9d9d9" w:val="clear"/>
        <w:spacing w:after="0" w:lineRule="auto"/>
        <w:jc w:val="both"/>
        <w:rPr>
          <w:b w:val="1"/>
        </w:rPr>
      </w:pPr>
      <w:r w:rsidDel="00000000" w:rsidR="00000000" w:rsidRPr="00000000">
        <w:rPr>
          <w:b w:val="1"/>
          <w:rtl w:val="0"/>
        </w:rPr>
        <w:t xml:space="preserve">ESTRUCTURA ORGANIZACIONAL DEL PROYECTO</w:t>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pacing w:after="0" w:lineRule="auto"/>
        <w:jc w:val="both"/>
        <w:rPr/>
      </w:pPr>
      <w:r w:rsidDel="00000000" w:rsidR="00000000" w:rsidRPr="00000000">
        <w:rPr>
          <w:rtl w:val="0"/>
        </w:rPr>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center"/>
        <w:rPr/>
      </w:pPr>
      <w:r w:rsidDel="00000000" w:rsidR="00000000" w:rsidRPr="00000000">
        <w:rPr>
          <w:b w:val="1"/>
          <w:sz w:val="20"/>
          <w:szCs w:val="20"/>
        </w:rPr>
        <mc:AlternateContent>
          <mc:Choice Requires="wpg">
            <w:drawing>
              <wp:inline distB="0" distT="0" distL="0" distR="0">
                <wp:extent cx="5867553" cy="5191155"/>
                <wp:effectExtent b="0" l="0" r="0" t="0"/>
                <wp:docPr id="2043249338" name=""/>
                <a:graphic>
                  <a:graphicData uri="http://schemas.microsoft.com/office/word/2010/wordprocessingGroup">
                    <wpg:wgp>
                      <wpg:cNvGrpSpPr/>
                      <wpg:grpSpPr>
                        <a:xfrm>
                          <a:off x="0" y="0"/>
                          <a:ext cx="5867553" cy="5191155"/>
                          <a:chOff x="0" y="0"/>
                          <a:chExt cx="6844675" cy="6061650"/>
                        </a:xfrm>
                      </wpg:grpSpPr>
                      <wps:wsp>
                        <wps:cNvSpPr/>
                        <wps:cNvPr id="2" name="Shape 2"/>
                        <wps:spPr>
                          <a:xfrm>
                            <a:off x="328850" y="3839800"/>
                            <a:ext cx="1092600" cy="10926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20589" y="410876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Comité de Control Configuración</w:t>
                              </w:r>
                            </w:p>
                          </w:txbxContent>
                        </wps:txbx>
                        <wps:bodyPr anchorCtr="0" anchor="ctr" bIns="11425" lIns="11425" spcFirstLastPara="1" rIns="11425" wrap="square" tIns="11425">
                          <a:noAutofit/>
                        </wps:bodyPr>
                      </wps:wsp>
                      <wps:wsp>
                        <wps:cNvSpPr/>
                        <wps:cNvPr id="4" name="Shape 4"/>
                        <wps:spPr>
                          <a:xfrm>
                            <a:off x="162354" y="3131090"/>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328850" y="5155075"/>
                            <a:ext cx="1092600" cy="9018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62354" y="4276490"/>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txBox="1"/>
                        <wps:cNvPr id="7" name="Shape 7"/>
                        <wps:spPr>
                          <a:xfrm>
                            <a:off x="320589" y="534116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Comité de Control Cambios</w:t>
                              </w:r>
                            </w:p>
                          </w:txbxContent>
                        </wps:txbx>
                        <wps:bodyPr anchorCtr="0" anchor="ctr" bIns="11425" lIns="11425" spcFirstLastPara="1" rIns="11425" wrap="square" tIns="11425">
                          <a:noAutofit/>
                        </wps:bodyPr>
                      </wps:wsp>
                      <wpg:grpSp>
                        <wpg:cNvGrpSpPr/>
                        <wpg:grpSpPr>
                          <a:xfrm>
                            <a:off x="-13325" y="0"/>
                            <a:ext cx="6858000" cy="3706500"/>
                            <a:chOff x="-13325" y="0"/>
                            <a:chExt cx="6858000" cy="3706500"/>
                          </a:xfrm>
                        </wpg:grpSpPr>
                        <wps:wsp>
                          <wps:cNvSpPr/>
                          <wps:cNvPr id="9" name="Shape 9"/>
                          <wps:spPr>
                            <a:xfrm>
                              <a:off x="-13325" y="0"/>
                              <a:ext cx="6858000" cy="37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846651" y="1343008"/>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846651" y="1343008"/>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504477" y="1343008"/>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504477" y="1343008"/>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62304" y="2130565"/>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62304" y="2130565"/>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0277" y="1343008"/>
                              <a:ext cx="91500" cy="232800"/>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6000" y="573200"/>
                              <a:ext cx="1344300" cy="215050"/>
                            </a:xfrm>
                            <a:custGeom>
                              <a:rect b="b" l="l" r="r" t="t"/>
                              <a:pathLst>
                                <a:path extrusionOk="0" h="8602" w="53772">
                                  <a:moveTo>
                                    <a:pt x="53772" y="0"/>
                                  </a:moveTo>
                                  <a:lnTo>
                                    <a:pt x="53715" y="3793"/>
                                  </a:lnTo>
                                  <a:lnTo>
                                    <a:pt x="0" y="3946"/>
                                  </a:lnTo>
                                  <a:lnTo>
                                    <a:pt x="0" y="8602"/>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1428278" y="859"/>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437803" y="859"/>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Proyecto</w:t>
                                </w:r>
                              </w:p>
                            </w:txbxContent>
                          </wps:txbx>
                          <wps:bodyPr anchorCtr="0" anchor="ctr" bIns="11425" lIns="11425" spcFirstLastPara="1" rIns="11425" wrap="square" tIns="11425">
                            <a:noAutofit/>
                          </wps:bodyPr>
                        </wps:wsp>
                        <wps:wsp>
                          <wps:cNvSpPr/>
                          <wps:cNvPr id="20" name="Shape 20"/>
                          <wps:spPr>
                            <a:xfrm>
                              <a:off x="51380"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1380" y="78839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RRHH</w:t>
                                </w:r>
                              </w:p>
                            </w:txbxContent>
                          </wps:txbx>
                          <wps:bodyPr anchorCtr="0" anchor="ctr" bIns="11425" lIns="11425" spcFirstLastPara="1" rIns="11425" wrap="square" tIns="11425">
                            <a:noAutofit/>
                          </wps:bodyPr>
                        </wps:wsp>
                        <wps:wsp>
                          <wps:cNvSpPr/>
                          <wps:cNvPr id="22" name="Shape 22"/>
                          <wps:spPr>
                            <a:xfrm>
                              <a:off x="51380"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51380" y="1575947"/>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Director de Proyecto</w:t>
                                </w:r>
                              </w:p>
                            </w:txbxContent>
                          </wps:txbx>
                          <wps:bodyPr anchorCtr="0" anchor="ctr" bIns="11425" lIns="11425" spcFirstLastPara="1" rIns="11425" wrap="square" tIns="11425">
                            <a:noAutofit/>
                          </wps:bodyPr>
                        </wps:wsp>
                        <wps:wsp>
                          <wps:cNvSpPr/>
                          <wps:cNvPr id="24" name="Shape 24"/>
                          <wps:spPr>
                            <a:xfrm>
                              <a:off x="328689" y="2363504"/>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28689" y="2363504"/>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directivo</w:t>
                                </w:r>
                              </w:p>
                            </w:txbxContent>
                          </wps:txbx>
                          <wps:bodyPr anchorCtr="0" anchor="ctr" bIns="11425" lIns="11425" spcFirstLastPara="1" rIns="11425" wrap="square" tIns="11425">
                            <a:noAutofit/>
                          </wps:bodyPr>
                        </wps:wsp>
                        <wps:wsp>
                          <wps:cNvSpPr/>
                          <wps:cNvPr id="26" name="Shape 26"/>
                          <wps:spPr>
                            <a:xfrm>
                              <a:off x="328689" y="315106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28689" y="315106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de desarrollo</w:t>
                                </w:r>
                              </w:p>
                            </w:txbxContent>
                          </wps:txbx>
                          <wps:bodyPr anchorCtr="0" anchor="ctr" bIns="11425" lIns="11425" spcFirstLastPara="1" rIns="11425" wrap="square" tIns="11425">
                            <a:noAutofit/>
                          </wps:bodyPr>
                        </wps:wsp>
                        <wps:wsp>
                          <wps:cNvSpPr/>
                          <wps:cNvPr id="28" name="Shape 28"/>
                          <wps:spPr>
                            <a:xfrm>
                              <a:off x="1393554"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393554" y="78839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Equipos</w:t>
                                </w:r>
                              </w:p>
                            </w:txbxContent>
                          </wps:txbx>
                          <wps:bodyPr anchorCtr="0" anchor="ctr" bIns="11425" lIns="11425" spcFirstLastPara="1" rIns="11425" wrap="square" tIns="11425">
                            <a:noAutofit/>
                          </wps:bodyPr>
                        </wps:wsp>
                        <wps:wsp>
                          <wps:cNvSpPr/>
                          <wps:cNvPr id="30" name="Shape 30"/>
                          <wps:spPr>
                            <a:xfrm>
                              <a:off x="1670863"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670863" y="1575947"/>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Directivo</w:t>
                                </w:r>
                              </w:p>
                            </w:txbxContent>
                          </wps:txbx>
                          <wps:bodyPr anchorCtr="0" anchor="ctr" bIns="11425" lIns="11425" spcFirstLastPara="1" rIns="11425" wrap="square" tIns="11425">
                            <a:noAutofit/>
                          </wps:bodyPr>
                        </wps:wsp>
                        <wps:wsp>
                          <wps:cNvSpPr/>
                          <wps:cNvPr id="32" name="Shape 32"/>
                          <wps:spPr>
                            <a:xfrm>
                              <a:off x="1670863" y="2363504"/>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670863" y="2363504"/>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de desarrollo</w:t>
                                </w:r>
                              </w:p>
                            </w:txbxContent>
                          </wps:txbx>
                          <wps:bodyPr anchorCtr="0" anchor="ctr" bIns="11425" lIns="11425" spcFirstLastPara="1" rIns="11425" wrap="square" tIns="11425">
                            <a:noAutofit/>
                          </wps:bodyPr>
                        </wps:wsp>
                        <wps:wsp>
                          <wps:cNvSpPr/>
                          <wps:cNvPr id="34" name="Shape 34"/>
                          <wps:spPr>
                            <a:xfrm>
                              <a:off x="2735728"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735728" y="78839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Materiales</w:t>
                                </w:r>
                              </w:p>
                            </w:txbxContent>
                          </wps:txbx>
                          <wps:bodyPr anchorCtr="0" anchor="ctr" bIns="11425" lIns="11425" spcFirstLastPara="1" rIns="11425" wrap="square" tIns="11425">
                            <a:noAutofit/>
                          </wps:bodyPr>
                        </wps:wsp>
                        <wps:wsp>
                          <wps:cNvSpPr/>
                          <wps:cNvPr id="36" name="Shape 36"/>
                          <wps:spPr>
                            <a:xfrm>
                              <a:off x="3013037"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013037" y="1575947"/>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Portátiles</w:t>
                                </w:r>
                              </w:p>
                            </w:txbxContent>
                          </wps:txbx>
                          <wps:bodyPr anchorCtr="0" anchor="ctr" bIns="11425" lIns="11425" spcFirstLastPara="1" rIns="11425" wrap="square" tIns="11425">
                            <a:noAutofit/>
                          </wps:bodyPr>
                        </wps:wsp>
                        <wps:wsp>
                          <wps:cNvSpPr/>
                          <wps:cNvPr id="38" name="Shape 38"/>
                          <wps:spPr>
                            <a:xfrm>
                              <a:off x="3013037" y="2363504"/>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3013037" y="2363504"/>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Software</w:t>
                                </w:r>
                              </w:p>
                            </w:txbxContent>
                          </wps:txbx>
                          <wps:bodyPr anchorCtr="0" anchor="ctr" bIns="11425" lIns="11425" spcFirstLastPara="1" rIns="11425" wrap="square" tIns="11425">
                            <a:noAutofit/>
                          </wps:bodyPr>
                        </wps:wsp>
                        <wps:wsp>
                          <wps:cNvSpPr/>
                          <wps:cNvPr id="40" name="Shape 40"/>
                          <wps:spPr>
                            <a:xfrm>
                              <a:off x="1948175" y="671850"/>
                              <a:ext cx="1342200" cy="116400"/>
                            </a:xfrm>
                            <a:custGeom>
                              <a:rect b="b" l="l" r="r" t="t"/>
                              <a:pathLst>
                                <a:path extrusionOk="0" h="4656" w="53688">
                                  <a:moveTo>
                                    <a:pt x="53662" y="4182"/>
                                  </a:moveTo>
                                  <a:lnTo>
                                    <a:pt x="53688" y="0"/>
                                  </a:lnTo>
                                  <a:lnTo>
                                    <a:pt x="0" y="0"/>
                                  </a:lnTo>
                                  <a:lnTo>
                                    <a:pt x="0" y="4656"/>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553" cy="5191155"/>
                <wp:effectExtent b="0" l="0" r="0" t="0"/>
                <wp:docPr id="204324933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67553" cy="51911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PLAN DE GESTIÓN DEL PERSONAL</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6D">
            <w:pPr>
              <w:jc w:val="both"/>
              <w:rPr>
                <w:b w:val="1"/>
              </w:rPr>
            </w:pPr>
            <w:r w:rsidDel="00000000" w:rsidR="00000000" w:rsidRPr="00000000">
              <w:rPr>
                <w:b w:val="1"/>
                <w:rtl w:val="0"/>
              </w:rPr>
              <w:t xml:space="preserve">Adquisición del Personal</w:t>
            </w:r>
          </w:p>
        </w:tc>
        <w:tc>
          <w:tcPr>
            <w:shd w:fill="d9d9d9" w:val="clear"/>
          </w:tcPr>
          <w:p w:rsidR="00000000" w:rsidDel="00000000" w:rsidP="00000000" w:rsidRDefault="00000000" w:rsidRPr="00000000" w14:paraId="0000006E">
            <w:pPr>
              <w:jc w:val="both"/>
              <w:rPr>
                <w:b w:val="1"/>
              </w:rPr>
            </w:pPr>
            <w:r w:rsidDel="00000000" w:rsidR="00000000" w:rsidRPr="00000000">
              <w:rPr>
                <w:b w:val="1"/>
                <w:rtl w:val="0"/>
              </w:rPr>
              <w:t xml:space="preserve">Liberación del Personal</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Para la contratación de desarrolladores se buscarán perfiles que tengan conocimiento técnicos de:</w:t>
            </w:r>
          </w:p>
          <w:p w:rsidR="00000000" w:rsidDel="00000000" w:rsidP="00000000" w:rsidRDefault="00000000" w:rsidRPr="00000000" w14:paraId="00000070">
            <w:pPr>
              <w:numPr>
                <w:ilvl w:val="0"/>
                <w:numId w:val="3"/>
              </w:numPr>
              <w:ind w:left="720" w:hanging="360"/>
              <w:jc w:val="both"/>
              <w:rPr>
                <w:u w:val="none"/>
              </w:rPr>
            </w:pPr>
            <w:r w:rsidDel="00000000" w:rsidR="00000000" w:rsidRPr="00000000">
              <w:rPr>
                <w:rtl w:val="0"/>
              </w:rPr>
              <w:t xml:space="preserve">Python.</w:t>
            </w:r>
          </w:p>
          <w:p w:rsidR="00000000" w:rsidDel="00000000" w:rsidP="00000000" w:rsidRDefault="00000000" w:rsidRPr="00000000" w14:paraId="00000071">
            <w:pPr>
              <w:numPr>
                <w:ilvl w:val="0"/>
                <w:numId w:val="3"/>
              </w:numPr>
              <w:ind w:left="720" w:hanging="360"/>
              <w:jc w:val="both"/>
              <w:rPr>
                <w:u w:val="none"/>
              </w:rPr>
            </w:pPr>
            <w:r w:rsidDel="00000000" w:rsidR="00000000" w:rsidRPr="00000000">
              <w:rPr>
                <w:rtl w:val="0"/>
              </w:rPr>
              <w:t xml:space="preserve">Django.</w:t>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tl w:val="0"/>
              </w:rPr>
              <w:t xml:space="preserve">HTML, CSS, JS…</w:t>
            </w:r>
          </w:p>
          <w:p w:rsidR="00000000" w:rsidDel="00000000" w:rsidP="00000000" w:rsidRDefault="00000000" w:rsidRPr="00000000" w14:paraId="00000073">
            <w:pPr>
              <w:jc w:val="both"/>
              <w:rPr/>
            </w:pPr>
            <w:r w:rsidDel="00000000" w:rsidR="00000000" w:rsidRPr="00000000">
              <w:rPr>
                <w:rtl w:val="0"/>
              </w:rPr>
              <w:t xml:space="preserve">Además de estos aspectos técnicos se buscarán perfiles con facilidad para la comunicación y para trabajar en equipo.</w:t>
            </w:r>
          </w:p>
        </w:tc>
        <w:tc>
          <w:tcPr/>
          <w:p w:rsidR="00000000" w:rsidDel="00000000" w:rsidP="00000000" w:rsidRDefault="00000000" w:rsidRPr="00000000" w14:paraId="00000074">
            <w:pPr>
              <w:jc w:val="both"/>
              <w:rPr/>
            </w:pPr>
            <w:r w:rsidDel="00000000" w:rsidR="00000000" w:rsidRPr="00000000">
              <w:rPr>
                <w:rtl w:val="0"/>
              </w:rPr>
              <w:t xml:space="preserve">Los criterios para eximir a algún miembro del equipo son los siguientes:</w:t>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rtl w:val="0"/>
              </w:rPr>
              <w:t xml:space="preserve">Alcance de objetivos. El miembro del equipo ha alcanzado todos los objetivos marcados para la fase en la que se encuentren en ese momento.</w:t>
            </w:r>
          </w:p>
          <w:p w:rsidR="00000000" w:rsidDel="00000000" w:rsidP="00000000" w:rsidRDefault="00000000" w:rsidRPr="00000000" w14:paraId="00000076">
            <w:pPr>
              <w:numPr>
                <w:ilvl w:val="0"/>
                <w:numId w:val="2"/>
              </w:numPr>
              <w:ind w:left="720" w:hanging="360"/>
              <w:jc w:val="both"/>
              <w:rPr>
                <w:u w:val="none"/>
              </w:rPr>
            </w:pPr>
            <w:r w:rsidDel="00000000" w:rsidR="00000000" w:rsidRPr="00000000">
              <w:rPr>
                <w:rtl w:val="0"/>
              </w:rPr>
              <w:t xml:space="preserve">Tareas realizadas. El miembro del equipo ha completado todas las actividades que tenía asignada para esa fase del proyecto.</w:t>
            </w:r>
          </w:p>
        </w:tc>
      </w:tr>
    </w:tbl>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hd w:fill="d9d9d9" w:val="clear"/>
        <w:spacing w:after="0" w:lineRule="auto"/>
        <w:jc w:val="both"/>
        <w:rPr>
          <w:b w:val="1"/>
        </w:rPr>
      </w:pPr>
      <w:r w:rsidDel="00000000" w:rsidR="00000000" w:rsidRPr="00000000">
        <w:rPr>
          <w:b w:val="1"/>
          <w:rtl w:val="0"/>
        </w:rPr>
        <w:t xml:space="preserve">CALENDARIOS DE RECURSOS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El</w:t>
            </w:r>
            <w:r w:rsidDel="00000000" w:rsidR="00000000" w:rsidRPr="00000000">
              <w:rPr>
                <w:rtl w:val="0"/>
              </w:rPr>
              <w:t xml:space="preserve"> calendario de recursos</w:t>
            </w:r>
            <w:r w:rsidDel="00000000" w:rsidR="00000000" w:rsidRPr="00000000">
              <w:rPr>
                <w:rtl w:val="0"/>
              </w:rPr>
              <w:t xml:space="preserve"> podemos definirlo de la siguiente manera:</w:t>
            </w:r>
          </w:p>
          <w:p w:rsidR="00000000" w:rsidDel="00000000" w:rsidP="00000000" w:rsidRDefault="00000000" w:rsidRPr="00000000" w14:paraId="0000007A">
            <w:pPr>
              <w:jc w:val="both"/>
              <w:rPr/>
            </w:pPr>
            <w:r w:rsidDel="00000000" w:rsidR="00000000" w:rsidRPr="00000000">
              <w:rPr>
                <w:rtl w:val="0"/>
              </w:rPr>
            </w:r>
          </w:p>
          <w:tbl>
            <w:tblPr>
              <w:tblStyle w:val="Table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0"/>
              <w:gridCol w:w="3580"/>
              <w:gridCol w:w="3580"/>
              <w:tblGridChange w:id="0">
                <w:tblGrid>
                  <w:gridCol w:w="3580"/>
                  <w:gridCol w:w="3580"/>
                  <w:gridCol w:w="3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 de 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lunes a viernes, de 08:00 a 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lunes a viernes, de 08:00 a 15:00</w:t>
                  </w:r>
                </w:p>
              </w:tc>
            </w:tr>
          </w:tbl>
          <w:p w:rsidR="00000000" w:rsidDel="00000000" w:rsidP="00000000" w:rsidRDefault="00000000" w:rsidRPr="00000000" w14:paraId="00000084">
            <w:pPr>
              <w:jc w:val="both"/>
              <w:rPr/>
            </w:pPr>
            <w:r w:rsidDel="00000000" w:rsidR="00000000" w:rsidRPr="00000000">
              <w:rPr>
                <w:rtl w:val="0"/>
              </w:rPr>
            </w:r>
          </w:p>
        </w:tc>
      </w:tr>
    </w:tbl>
    <w:p w:rsidR="00000000" w:rsidDel="00000000" w:rsidP="00000000" w:rsidRDefault="00000000" w:rsidRPr="00000000" w14:paraId="00000085">
      <w:pPr>
        <w:spacing w:after="0" w:lineRule="auto"/>
        <w:jc w:val="both"/>
        <w:rPr/>
      </w:pPr>
      <w:r w:rsidDel="00000000" w:rsidR="00000000" w:rsidRPr="00000000">
        <w:rPr>
          <w:rtl w:val="0"/>
        </w:rPr>
      </w:r>
    </w:p>
    <w:p w:rsidR="00000000" w:rsidDel="00000000" w:rsidP="00000000" w:rsidRDefault="00000000" w:rsidRPr="00000000" w14:paraId="00000086">
      <w:pPr>
        <w:shd w:fill="d9d9d9" w:val="clear"/>
        <w:spacing w:after="0" w:lineRule="auto"/>
        <w:jc w:val="both"/>
        <w:rPr>
          <w:b w:val="1"/>
        </w:rPr>
      </w:pPr>
      <w:r w:rsidDel="00000000" w:rsidR="00000000" w:rsidRPr="00000000">
        <w:rPr>
          <w:b w:val="1"/>
          <w:rtl w:val="0"/>
        </w:rPr>
        <w:t xml:space="preserve">REQUISITOS DE CAPACITACIÓN</w:t>
      </w: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Se presupone que el equipo de proyecto está bien formado de las herramientas que va a utilizar y por ello no será necesario realizar ningún tipo de entrenamiento previo.</w:t>
              <w:br w:type="textWrapping"/>
              <w:t xml:space="preserve">El entrenamiento se realizará de forma excepcional en el caso de que el equipo de desarrollo esté encontrando muchas dificultades en el uso de una tecnología.</w:t>
            </w:r>
          </w:p>
        </w:tc>
      </w:tr>
    </w:tbl>
    <w:p w:rsidR="00000000" w:rsidDel="00000000" w:rsidP="00000000" w:rsidRDefault="00000000" w:rsidRPr="00000000" w14:paraId="00000088">
      <w:pPr>
        <w:spacing w:after="0" w:lineRule="auto"/>
        <w:jc w:val="both"/>
        <w:rPr/>
      </w:pPr>
      <w:r w:rsidDel="00000000" w:rsidR="00000000" w:rsidRPr="00000000">
        <w:rPr>
          <w:rtl w:val="0"/>
        </w:rPr>
      </w:r>
    </w:p>
    <w:p w:rsidR="00000000" w:rsidDel="00000000" w:rsidP="00000000" w:rsidRDefault="00000000" w:rsidRPr="00000000" w14:paraId="00000089">
      <w:pPr>
        <w:shd w:fill="d9d9d9" w:val="clear"/>
        <w:spacing w:after="0" w:lineRule="auto"/>
        <w:jc w:val="both"/>
        <w:rPr>
          <w:b w:val="1"/>
        </w:rPr>
      </w:pPr>
      <w:r w:rsidDel="00000000" w:rsidR="00000000" w:rsidRPr="00000000">
        <w:rPr>
          <w:b w:val="1"/>
          <w:rtl w:val="0"/>
        </w:rPr>
        <w:t xml:space="preserve">RECONOCIMIENTO Y RECOMPENSAS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A">
            <w:pPr>
              <w:jc w:val="both"/>
              <w:rPr/>
            </w:pPr>
            <w:r w:rsidDel="00000000" w:rsidR="00000000" w:rsidRPr="00000000">
              <w:rPr>
                <w:rtl w:val="0"/>
              </w:rPr>
              <w:t xml:space="preserve">Al final de cada hito, entre todos los miembros del equipo se realizará una votación para ver qué miembro del equipo es el que mejor desempeño ha tenido durante la realización de sus tareas. Este miembro será recompensado con un desayuno, proporcionado por el resto del equipo.</w:t>
            </w:r>
          </w:p>
          <w:p w:rsidR="00000000" w:rsidDel="00000000" w:rsidP="00000000" w:rsidRDefault="00000000" w:rsidRPr="00000000" w14:paraId="0000008B">
            <w:pPr>
              <w:jc w:val="both"/>
              <w:rPr/>
            </w:pPr>
            <w:r w:rsidDel="00000000" w:rsidR="00000000" w:rsidRPr="00000000">
              <w:rPr>
                <w:rtl w:val="0"/>
              </w:rPr>
              <w:t xml:space="preserve">Al final del proyecto se hará una segunda votación para ver qué miembro ha tenido el mejor desempeño durante el transcurso total del proyecto. Éste miembro será recompensado con una cena proporcionada por el resto del equipo.</w:t>
            </w:r>
          </w:p>
        </w:tc>
      </w:tr>
    </w:tbl>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hd w:fill="d9d9d9" w:val="clear"/>
        <w:spacing w:after="0" w:lineRule="auto"/>
        <w:jc w:val="both"/>
        <w:rPr>
          <w:b w:val="1"/>
        </w:rPr>
      </w:pPr>
      <w:r w:rsidDel="00000000" w:rsidR="00000000" w:rsidRPr="00000000">
        <w:rPr>
          <w:b w:val="1"/>
          <w:rtl w:val="0"/>
        </w:rPr>
        <w:t xml:space="preserve">CUMPLIMIENTO DE ESTÁNDARES, REGLAMENTACIONES Y POLÍTICAS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E">
            <w:pPr>
              <w:jc w:val="both"/>
              <w:rPr/>
            </w:pPr>
            <w:r w:rsidDel="00000000" w:rsidR="00000000" w:rsidRPr="00000000">
              <w:rPr>
                <w:rtl w:val="0"/>
              </w:rPr>
              <w:t xml:space="preserve">Para cumplir con las regulaciones gubernamentales, y políticas de recursos humanos establecidas hasta la fecha se seguirá la siguiente estrategia:</w:t>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Revisiones periódicas: Se </w:t>
            </w:r>
            <w:r w:rsidDel="00000000" w:rsidR="00000000" w:rsidRPr="00000000">
              <w:rPr>
                <w:rtl w:val="0"/>
              </w:rPr>
              <w:t xml:space="preserve">realizarán</w:t>
            </w:r>
            <w:r w:rsidDel="00000000" w:rsidR="00000000" w:rsidRPr="00000000">
              <w:rPr>
                <w:rtl w:val="0"/>
              </w:rPr>
              <w:t xml:space="preserve"> revisiones periódicas para evaluar si se cumplen todas las políticas de recursos humanos.</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Análisis y generación de reportes: Se generará un informe con los resultados del análisis realizado.</w:t>
            </w:r>
          </w:p>
          <w:p w:rsidR="00000000" w:rsidDel="00000000" w:rsidP="00000000" w:rsidRDefault="00000000" w:rsidRPr="00000000" w14:paraId="00000091">
            <w:pPr>
              <w:numPr>
                <w:ilvl w:val="0"/>
                <w:numId w:val="1"/>
              </w:numPr>
              <w:ind w:left="720" w:hanging="360"/>
              <w:jc w:val="both"/>
              <w:rPr>
                <w:u w:val="none"/>
              </w:rPr>
            </w:pPr>
            <w:r w:rsidDel="00000000" w:rsidR="00000000" w:rsidRPr="00000000">
              <w:rPr>
                <w:rtl w:val="0"/>
              </w:rPr>
              <w:t xml:space="preserve">Acciones correctivas: En el caso que se detecte una incidencia se tomarán las acciones correctivas pertinentes.</w:t>
            </w:r>
          </w:p>
        </w:tc>
      </w:tr>
    </w:tbl>
    <w:p w:rsidR="00000000" w:rsidDel="00000000" w:rsidP="00000000" w:rsidRDefault="00000000" w:rsidRPr="00000000" w14:paraId="00000092">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shd w:fill="d9d9d9" w:val="clear"/>
        <w:spacing w:after="0" w:lineRule="auto"/>
        <w:jc w:val="both"/>
        <w:rPr>
          <w:b w:val="1"/>
        </w:rPr>
      </w:pPr>
      <w:r w:rsidDel="00000000" w:rsidR="00000000" w:rsidRPr="00000000">
        <w:rPr>
          <w:b w:val="1"/>
          <w:rtl w:val="0"/>
        </w:rPr>
        <w:t xml:space="preserve">SEGURIDAD</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94">
            <w:pPr>
              <w:ind w:left="0" w:firstLine="0"/>
              <w:jc w:val="both"/>
              <w:rPr/>
            </w:pPr>
            <w:r w:rsidDel="00000000" w:rsidR="00000000" w:rsidRPr="00000000">
              <w:rPr>
                <w:rtl w:val="0"/>
              </w:rPr>
              <w:t xml:space="preserve">El equipo se esforzará en cumplir con todos los requisitos impuestos por las leyes españolas en materia de seguridad laboral.</w:t>
              <w:br w:type="textWrapping"/>
              <w:t xml:space="preserve">Esta tarea será abordada asegurándose el uso de tecnologías en buenas condiciones y se garantizará un entorno de trabajo seguro para los miembros de nuestro equipo.</w:t>
            </w:r>
          </w:p>
        </w:tc>
      </w:tr>
    </w:tbl>
    <w:p w:rsidR="00000000" w:rsidDel="00000000" w:rsidP="00000000" w:rsidRDefault="00000000" w:rsidRPr="00000000" w14:paraId="00000095">
      <w:pPr>
        <w:spacing w:after="0" w:lineRule="auto"/>
        <w:rPr>
          <w:sz w:val="20"/>
          <w:szCs w:val="20"/>
        </w:rPr>
      </w:pPr>
      <w:r w:rsidDel="00000000" w:rsidR="00000000" w:rsidRPr="00000000">
        <w:rPr>
          <w:rtl w:val="0"/>
        </w:rPr>
      </w:r>
    </w:p>
    <w:p w:rsidR="00000000" w:rsidDel="00000000" w:rsidP="00000000" w:rsidRDefault="00000000" w:rsidRPr="00000000" w14:paraId="0000009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97">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9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9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9C">
            <w:pPr>
              <w:spacing w:after="120" w:before="120" w:lineRule="auto"/>
              <w:rPr/>
            </w:pPr>
            <w:r w:rsidDel="00000000" w:rsidR="00000000" w:rsidRPr="00000000">
              <w:rPr>
                <w:rtl w:val="0"/>
              </w:rPr>
            </w:r>
          </w:p>
        </w:tc>
        <w:tc>
          <w:tcPr/>
          <w:p w:rsidR="00000000" w:rsidDel="00000000" w:rsidP="00000000" w:rsidRDefault="00000000" w:rsidRPr="00000000" w14:paraId="0000009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9E">
            <w:pPr>
              <w:spacing w:after="120" w:before="120" w:lineRule="auto"/>
              <w:rPr/>
            </w:pPr>
            <w:r w:rsidDel="00000000" w:rsidR="00000000" w:rsidRPr="00000000">
              <w:rPr>
                <w:rtl w:val="0"/>
              </w:rPr>
            </w:r>
          </w:p>
        </w:tc>
        <w:tc>
          <w:tcPr/>
          <w:p w:rsidR="00000000" w:rsidDel="00000000" w:rsidP="00000000" w:rsidRDefault="00000000" w:rsidRPr="00000000" w14:paraId="0000009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0">
            <w:pPr>
              <w:spacing w:after="120" w:before="120" w:lineRule="auto"/>
              <w:rPr/>
            </w:pPr>
            <w:r w:rsidDel="00000000" w:rsidR="00000000" w:rsidRPr="00000000">
              <w:rPr>
                <w:rtl w:val="0"/>
              </w:rPr>
              <w:t xml:space="preserve">Antonio Pelaez Moreno</w:t>
            </w:r>
          </w:p>
        </w:tc>
        <w:tc>
          <w:tcPr/>
          <w:p w:rsidR="00000000" w:rsidDel="00000000" w:rsidP="00000000" w:rsidRDefault="00000000" w:rsidRPr="00000000" w14:paraId="000000A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2">
            <w:pPr>
              <w:spacing w:after="120" w:before="120" w:lineRule="auto"/>
              <w:rPr/>
            </w:pPr>
            <w:r w:rsidDel="00000000" w:rsidR="00000000" w:rsidRPr="00000000">
              <w:rPr>
                <w:rtl w:val="0"/>
              </w:rPr>
            </w:r>
          </w:p>
        </w:tc>
        <w:tc>
          <w:tcPr/>
          <w:p w:rsidR="00000000" w:rsidDel="00000000" w:rsidP="00000000" w:rsidRDefault="00000000" w:rsidRPr="00000000" w14:paraId="000000A3">
            <w:pPr>
              <w:spacing w:after="120" w:before="120" w:lineRule="auto"/>
              <w:rPr/>
            </w:pPr>
            <w:r w:rsidDel="00000000" w:rsidR="00000000" w:rsidRPr="00000000">
              <w:rPr>
                <w:rtl w:val="0"/>
              </w:rPr>
              <w:t xml:space="preserve">09/11/2023</w:t>
            </w:r>
          </w:p>
        </w:tc>
      </w:tr>
    </w:tbl>
    <w:p w:rsidR="00000000" w:rsidDel="00000000" w:rsidP="00000000" w:rsidRDefault="00000000" w:rsidRPr="00000000" w14:paraId="000000A4">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DKu0mfDBlxDxShsT1ihRDkruYg==">AMUW2mUd31F4Fza+09h6EKLT5ty1e/cBHVrvRxhv578R1lXC0G93drjhZLZZ2mtBMT2APgsqW9SeVHKqYX8KdkAJAiDyh9b6kmQ88KOggAKvj9lywJS7/AE=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