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8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55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10"/>
        <w:gridCol w:w="4485"/>
        <w:gridCol w:w="1890"/>
        <w:gridCol w:w="1710"/>
        <w:gridCol w:w="2025"/>
        <w:gridCol w:w="2430"/>
        <w:tblGridChange w:id="0">
          <w:tblGrid>
            <w:gridCol w:w="2010"/>
            <w:gridCol w:w="4485"/>
            <w:gridCol w:w="1890"/>
            <w:gridCol w:w="1710"/>
            <w:gridCol w:w="2025"/>
            <w:gridCol w:w="243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2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 del 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3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SkillSetGo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Código del 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G1.06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6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 de Elaboración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21/11/2023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8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Equipo de Trabajo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9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Equipo de seguimiento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A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Elaborado por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Juan Antonio Jiménez Del Villar</w:t>
            </w:r>
          </w:p>
        </w:tc>
      </w:tr>
    </w:tbl>
    <w:p w:rsidR="00000000" w:rsidDel="00000000" w:rsidP="00000000" w:rsidRDefault="00000000" w:rsidRPr="00000000" w14:paraId="0000000E">
      <w:pPr>
        <w:spacing w:after="28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461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01"/>
        <w:gridCol w:w="4816"/>
        <w:gridCol w:w="1141"/>
        <w:gridCol w:w="5857"/>
        <w:gridCol w:w="1701"/>
        <w:tblGridChange w:id="0">
          <w:tblGrid>
            <w:gridCol w:w="1101"/>
            <w:gridCol w:w="4816"/>
            <w:gridCol w:w="1141"/>
            <w:gridCol w:w="5857"/>
            <w:gridCol w:w="1701"/>
          </w:tblGrid>
        </w:tblGridChange>
      </w:tblGrid>
      <w:tr>
        <w:trPr>
          <w:cantSplit w:val="0"/>
          <w:trHeight w:val="244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 PAQUETE DE TRABAJO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PAQUETE DE TRABAJO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 DE ACTIVIDAD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ACTIVIDAD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3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% COMPLETADO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spacing w:before="12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2.2.2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Páginas de catálogo y carrito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before="12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before="12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Desarrollar la página de inicio y el catálogo de las clases junto con su información. (1h55)</w:t>
            </w:r>
          </w:p>
          <w:p w:rsidR="00000000" w:rsidDel="00000000" w:rsidP="00000000" w:rsidRDefault="00000000" w:rsidRPr="00000000" w14:paraId="00000018">
            <w:pPr>
              <w:spacing w:before="12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Joaquín Restoy Barrero</w:t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before="12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spacing w:before="12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2.2.2 </w:t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Páginas de catálogo y carrito</w:t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before="12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before="12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Permitir a los usuarios agregar clases al carrito y visualizar un resumen de las selecciones teniendo la capacidad de modificar y eliminar las clases.(1h32)</w:t>
            </w:r>
          </w:p>
          <w:p w:rsidR="00000000" w:rsidDel="00000000" w:rsidP="00000000" w:rsidRDefault="00000000" w:rsidRPr="00000000" w14:paraId="0000001E">
            <w:pPr>
              <w:spacing w:before="12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Juan Antonio Jiménez Del Villar</w:t>
            </w:r>
          </w:p>
          <w:p w:rsidR="00000000" w:rsidDel="00000000" w:rsidP="00000000" w:rsidRDefault="00000000" w:rsidRPr="00000000" w14:paraId="0000001F">
            <w:pPr>
              <w:spacing w:before="12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before="12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30%</w:t>
            </w:r>
          </w:p>
        </w:tc>
      </w:tr>
    </w:tbl>
    <w:p w:rsidR="00000000" w:rsidDel="00000000" w:rsidP="00000000" w:rsidRDefault="00000000" w:rsidRPr="00000000" w14:paraId="00000021">
      <w:pPr>
        <w:spacing w:after="28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8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8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8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8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8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d9d9d9" w:val="clear"/>
        <w:spacing w:after="2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PROBLEMAS ENCONTRADOS</w:t>
      </w:r>
    </w:p>
    <w:tbl>
      <w:tblPr>
        <w:tblStyle w:val="Table3"/>
        <w:tblW w:w="14567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070"/>
        <w:gridCol w:w="5244"/>
        <w:gridCol w:w="4253"/>
        <w:tblGridChange w:id="0">
          <w:tblGrid>
            <w:gridCol w:w="5070"/>
            <w:gridCol w:w="5244"/>
            <w:gridCol w:w="4253"/>
          </w:tblGrid>
        </w:tblGridChange>
      </w:tblGrid>
      <w:tr>
        <w:trPr>
          <w:cantSplit w:val="0"/>
          <w:trHeight w:val="362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PROBLEMA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PROPUESTA DE SOLUCIÓN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DECISIÓN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spacing w:after="28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d9d9d9" w:val="clear"/>
        <w:spacing w:after="2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SEGUIMIENTO DE RIESGOS</w:t>
      </w:r>
    </w:p>
    <w:tbl>
      <w:tblPr>
        <w:tblStyle w:val="Table4"/>
        <w:tblW w:w="14567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42"/>
        <w:gridCol w:w="5954"/>
        <w:gridCol w:w="7371"/>
        <w:tblGridChange w:id="0">
          <w:tblGrid>
            <w:gridCol w:w="1242"/>
            <w:gridCol w:w="5954"/>
            <w:gridCol w:w="7371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DEL RIESGO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RIESGO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OBSERVACIÓN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5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2240" w:w="15840" w:orient="landscape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Balthazar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A">
    <w:pPr>
      <w:keepNext w:val="0"/>
      <w:keepLines w:val="0"/>
      <w:pageBreakBefore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20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  <w:tab/>
      <w:tab/>
      <w:tab/>
      <w:t xml:space="preserve">Página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17365d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200" w:before="0" w:line="240" w:lineRule="auto"/>
      <w:ind w:left="0" w:right="0" w:firstLine="0"/>
      <w:jc w:val="right"/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PGPI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200" w:before="0" w:line="240" w:lineRule="auto"/>
      <w:ind w:left="0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  <w:rtl w:val="0"/>
      </w:rPr>
      <w:t xml:space="preserve">INFORME DE DESEMPEÑO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P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A7A18"/>
    <w:pPr>
      <w:spacing w:after="200" w:afterAutospacing="0"/>
    </w:pPr>
    <w:rPr>
      <w:lang w:val="en-CA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styleId="EncabezadoCar" w:customStyle="1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 w:val="1"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styleId="PiedepginaCar" w:customStyle="1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837F2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837F2F"/>
    <w:rPr>
      <w:rFonts w:ascii="Tahoma" w:cs="Tahoma" w:hAnsi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X+U6jTkAS4RnA6L4w4neCOOGccQ==">CgMxLjA4AHIhMW8zZ3pSWFFBUkgzMkE0cU15eERGeGY5b0FnZjFWVVVp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2015-11-04T05:26:00Z</dcterms:created>
  <dc:creator>PGPI</dc:creator>
</cp:coreProperties>
</file>