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2D125DD9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00809136" w:rsidR="00703CBC" w:rsidRDefault="00443C07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Gestión del Cronograma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DF0FF2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43C07">
        <w:rPr>
          <w:b/>
          <w:i/>
          <w:color w:val="00B050"/>
          <w:sz w:val="36"/>
          <w:szCs w:val="36"/>
        </w:rPr>
        <w:t>18</w:t>
      </w:r>
      <w:r w:rsidRPr="002D4F14">
        <w:rPr>
          <w:b/>
          <w:i/>
          <w:color w:val="00B050"/>
          <w:sz w:val="36"/>
          <w:szCs w:val="36"/>
        </w:rPr>
        <w:t>/</w:t>
      </w:r>
      <w:r w:rsidR="00443C07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C55718" w14:textId="45E3B616" w:rsidR="00B36558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lastRenderedPageBreak/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36558">
        <w:rPr>
          <w:noProof/>
        </w:rPr>
        <w:t>Tabla de versionado</w:t>
      </w:r>
      <w:r w:rsidR="00B36558">
        <w:rPr>
          <w:noProof/>
        </w:rPr>
        <w:tab/>
      </w:r>
      <w:r w:rsidR="00B36558">
        <w:rPr>
          <w:noProof/>
        </w:rPr>
        <w:fldChar w:fldCharType="begin"/>
      </w:r>
      <w:r w:rsidR="00B36558">
        <w:rPr>
          <w:noProof/>
        </w:rPr>
        <w:instrText xml:space="preserve"> PAGEREF _Toc117114853 \h </w:instrText>
      </w:r>
      <w:r w:rsidR="00B36558">
        <w:rPr>
          <w:noProof/>
        </w:rPr>
      </w:r>
      <w:r w:rsidR="00B36558">
        <w:rPr>
          <w:noProof/>
        </w:rPr>
        <w:fldChar w:fldCharType="separate"/>
      </w:r>
      <w:r w:rsidR="0074695C">
        <w:rPr>
          <w:noProof/>
        </w:rPr>
        <w:t>2</w:t>
      </w:r>
      <w:r w:rsidR="00B36558">
        <w:rPr>
          <w:noProof/>
        </w:rPr>
        <w:fldChar w:fldCharType="end"/>
      </w:r>
    </w:p>
    <w:p w14:paraId="7AAAEF36" w14:textId="1A37B081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_Toc117114854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3</w:t>
      </w:r>
      <w:r>
        <w:rPr>
          <w:noProof/>
        </w:rPr>
        <w:fldChar w:fldCharType="end"/>
      </w:r>
    </w:p>
    <w:p w14:paraId="0AA7E401" w14:textId="3D280A27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identifican y definen las actividades. Cómo se codifican.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_Toc117114855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3</w:t>
      </w:r>
      <w:r>
        <w:rPr>
          <w:noProof/>
        </w:rPr>
        <w:fldChar w:fldCharType="end"/>
      </w:r>
    </w:p>
    <w:p w14:paraId="65E2B7BA" w14:textId="4018ADC8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definen y se estiman los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_Toc117114856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3</w:t>
      </w:r>
      <w:r>
        <w:rPr>
          <w:noProof/>
        </w:rPr>
        <w:fldChar w:fldCharType="end"/>
      </w:r>
    </w:p>
    <w:p w14:paraId="45AF51B5" w14:textId="6FBCDDCB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definen y estiman los esfuerzos. Unidades de medida y nivel de precisión en las estimaciones de tiempo.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_Toc117114857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5</w:t>
      </w:r>
      <w:r>
        <w:rPr>
          <w:noProof/>
        </w:rPr>
        <w:fldChar w:fldCharType="end"/>
      </w:r>
    </w:p>
    <w:p w14:paraId="71DE5F3F" w14:textId="77A23329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Herramientas a utilizar.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_Toc117114858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7</w:t>
      </w:r>
      <w:r>
        <w:rPr>
          <w:noProof/>
        </w:rPr>
        <w:fldChar w:fldCharType="end"/>
      </w:r>
    </w:p>
    <w:p w14:paraId="7AF8F390" w14:textId="03E8A862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Reservas de Contingencia. Tolerancia a los desvíos en la línea base de tiempo.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_Toc117114859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7</w:t>
      </w:r>
      <w:r>
        <w:rPr>
          <w:noProof/>
        </w:rPr>
        <w:fldChar w:fldCharType="end"/>
      </w:r>
    </w:p>
    <w:p w14:paraId="3BA4C8EF" w14:textId="300FEAF8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Seguimiento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_Toc117114860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8</w:t>
      </w:r>
      <w:r>
        <w:rPr>
          <w:noProof/>
        </w:rPr>
        <w:fldChar w:fldCharType="end"/>
      </w:r>
    </w:p>
    <w:p w14:paraId="3BBD48C6" w14:textId="77D5789C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se medirá el porcentaje de avance de una actividad. Responsables.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_Toc117114861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8</w:t>
      </w:r>
      <w:r>
        <w:rPr>
          <w:noProof/>
        </w:rPr>
        <w:fldChar w:fldCharType="end"/>
      </w:r>
    </w:p>
    <w:p w14:paraId="679DA680" w14:textId="14D00706" w:rsidR="00B36558" w:rsidRDefault="00B3655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y cuando se actualiza la línea base de tiempo. Responsables.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_Toc117114862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8</w:t>
      </w:r>
      <w:r>
        <w:rPr>
          <w:noProof/>
        </w:rPr>
        <w:fldChar w:fldCharType="end"/>
      </w:r>
    </w:p>
    <w:p w14:paraId="26095CC9" w14:textId="199AAF37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Cuales son las cuentas de control de la EDT para gestionar los avances.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_Toc117114863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9</w:t>
      </w:r>
      <w:r>
        <w:rPr>
          <w:noProof/>
        </w:rPr>
        <w:fldChar w:fldCharType="end"/>
      </w:r>
    </w:p>
    <w:p w14:paraId="50394E28" w14:textId="6CA7A85B" w:rsidR="00B36558" w:rsidRDefault="00B36558">
      <w:pPr>
        <w:pStyle w:val="TO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Cómo y cuándo se presentarán los informes de avance.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_Toc117114864 \h </w:instrText>
      </w:r>
      <w:r>
        <w:rPr>
          <w:noProof/>
        </w:rPr>
      </w:r>
      <w:r>
        <w:rPr>
          <w:noProof/>
        </w:rPr>
        <w:fldChar w:fldCharType="separate"/>
      </w:r>
      <w:r w:rsidR="0074695C">
        <w:rPr>
          <w:noProof/>
        </w:rPr>
        <w:t>9</w:t>
      </w:r>
      <w:r>
        <w:rPr>
          <w:noProof/>
        </w:rPr>
        <w:fldChar w:fldCharType="end"/>
      </w:r>
    </w:p>
    <w:p w14:paraId="03959975" w14:textId="417824C8" w:rsidR="00B36558" w:rsidRPr="00B36558" w:rsidRDefault="00B94149" w:rsidP="00B3655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A24A06A" w14:textId="1D2CC931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0" w:name="_Toc117114853"/>
      <w:r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1F4396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1F4396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0DEA4E29" w:rsidR="0039185F" w:rsidRPr="00F7163A" w:rsidRDefault="009D08BC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08EC3504" w14:textId="2A91C0B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  <w:p w14:paraId="349BE1DC" w14:textId="1F996C77" w:rsidR="007F1A5C" w:rsidRDefault="007F1A5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Formateado</w:t>
            </w:r>
          </w:p>
          <w:p w14:paraId="1C7580E6" w14:textId="7191FEE3" w:rsidR="00E27BDB" w:rsidRDefault="00E27BDB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62DEA5DC" w14:textId="17282DFA" w:rsidR="0039185F" w:rsidRPr="00F7163A" w:rsidRDefault="009D08BC" w:rsidP="0080647C">
            <w:r>
              <w:t>18/10/2022</w:t>
            </w:r>
          </w:p>
        </w:tc>
      </w:tr>
      <w:tr w:rsidR="00B50504" w:rsidRPr="00436BEE" w14:paraId="59212467" w14:textId="77777777" w:rsidTr="001F4396">
        <w:tc>
          <w:tcPr>
            <w:tcW w:w="621" w:type="pct"/>
            <w:shd w:val="clear" w:color="auto" w:fill="auto"/>
          </w:tcPr>
          <w:p w14:paraId="2E2B34C4" w14:textId="6B64A62D" w:rsidR="0039185F" w:rsidRDefault="009160B7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A941BC5" w14:textId="7D102B0C" w:rsidR="0039185F" w:rsidRPr="00436BEE" w:rsidRDefault="009160B7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574F068" w14:textId="6C198860" w:rsidR="00B36558" w:rsidRDefault="00E608DA" w:rsidP="00B3655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Todos los apartados del PMBOK completos</w:t>
            </w:r>
            <w:r w:rsidR="007F1A5C">
              <w:rPr>
                <w:rStyle w:val="SubtleEmphasis"/>
              </w:rPr>
              <w:t>.</w:t>
            </w:r>
          </w:p>
          <w:p w14:paraId="2EFA22DE" w14:textId="58EE7811" w:rsidR="0039185F" w:rsidRPr="00436BEE" w:rsidRDefault="0039185F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4D18715E" w14:textId="349C8785" w:rsidR="0039185F" w:rsidRPr="00436BEE" w:rsidRDefault="009160B7" w:rsidP="0080647C">
            <w:r>
              <w:t>19/10/2022</w:t>
            </w:r>
          </w:p>
        </w:tc>
      </w:tr>
      <w:tr w:rsidR="00B50504" w:rsidRPr="00436BEE" w14:paraId="30E6D82E" w14:textId="77777777" w:rsidTr="001F4396">
        <w:tc>
          <w:tcPr>
            <w:tcW w:w="621" w:type="pct"/>
            <w:shd w:val="clear" w:color="auto" w:fill="EDEDED"/>
          </w:tcPr>
          <w:p w14:paraId="2DD1ACE8" w14:textId="3E698160" w:rsidR="000A18FF" w:rsidRDefault="007F3C96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5FE3091C" w14:textId="19A10D67" w:rsidR="000A18FF" w:rsidRDefault="007F3C96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23E1664B" w14:textId="4BCB06FE" w:rsidR="000A18FF" w:rsidRDefault="007F3C96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EDEDED"/>
          </w:tcPr>
          <w:p w14:paraId="191E0D09" w14:textId="6AB0CD04" w:rsidR="000A18FF" w:rsidRDefault="007F3C96" w:rsidP="0080647C">
            <w:r>
              <w:t>24/10/2022</w:t>
            </w:r>
          </w:p>
        </w:tc>
      </w:tr>
    </w:tbl>
    <w:p w14:paraId="64B9B02C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1" w:name="_Toc117114854"/>
    </w:p>
    <w:p w14:paraId="520B1E52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7D684F40" w14:textId="42A86A84" w:rsidR="002A6DEF" w:rsidRDefault="005903F7" w:rsidP="002A6DEF">
      <w:pPr>
        <w:pStyle w:val="Heading1"/>
      </w:pPr>
      <w:r>
        <w:lastRenderedPageBreak/>
        <w:t>Metodología</w:t>
      </w:r>
      <w:bookmarkEnd w:id="1"/>
    </w:p>
    <w:p w14:paraId="7889DFE6" w14:textId="770F00A3" w:rsidR="005903F7" w:rsidRDefault="005903F7" w:rsidP="005903F7">
      <w:pPr>
        <w:pStyle w:val="Heading2"/>
      </w:pPr>
      <w:bookmarkStart w:id="2" w:name="_Toc117114855"/>
      <w:r>
        <w:t>Cómo se identifican y definen las actividades. Cómo se codifican.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2011"/>
        <w:gridCol w:w="2200"/>
        <w:gridCol w:w="4627"/>
      </w:tblGrid>
      <w:tr w:rsidR="002C007A" w14:paraId="2259DA89" w14:textId="77777777" w:rsidTr="00CD5B6E">
        <w:trPr>
          <w:trHeight w:val="637"/>
        </w:trPr>
        <w:tc>
          <w:tcPr>
            <w:tcW w:w="0" w:type="auto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2B5A197A" w14:textId="0BCA8B1A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447C6CCC" w14:textId="0F7C6F67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Identificador en el Cronograma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7466AF23" w14:textId="2E04F665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2C007A" w14:paraId="35F5F02D" w14:textId="77777777" w:rsidTr="00CD5B6E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6C218751" w14:textId="7F3BFB76" w:rsidR="009160B7" w:rsidRDefault="0076636A" w:rsidP="00CD5B6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0E73C871" w14:textId="0CBFC743" w:rsidR="009160B7" w:rsidRP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TASK-YXX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69247052" w14:textId="720FB3C9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t>Se seguirá un formato reducido basado en el Plan de Gestión de Requisitos</w:t>
            </w:r>
            <w:r w:rsidR="0076636A">
              <w:t xml:space="preserve"> para cada una de las tareas de esta actividad</w:t>
            </w:r>
            <w:r w:rsidR="00506931">
              <w:t>.</w:t>
            </w:r>
          </w:p>
        </w:tc>
      </w:tr>
      <w:tr w:rsidR="002C007A" w14:paraId="194E7DD2" w14:textId="77777777" w:rsidTr="00CD5B6E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370BC7E3" w14:textId="0F1C1B0B" w:rsidR="009160B7" w:rsidRDefault="002C007A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Revisión de la entrega.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682FF" w14:textId="1C193B01" w:rsidR="009160B7" w:rsidRDefault="00506931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REV-XXX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AB069" w14:textId="0EFAEBFB" w:rsidR="009160B7" w:rsidRDefault="002C007A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entregas deberán de revisarse un total de 2 veces. Una primera vez a 3 días previos a la entrega y una última antes de realizarla.</w:t>
            </w:r>
          </w:p>
        </w:tc>
      </w:tr>
      <w:tr w:rsidR="002C007A" w14:paraId="75710D17" w14:textId="77777777" w:rsidTr="00CD5B6E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733D9450" w14:textId="66CB20E1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0498936D" w14:textId="2CD05ACA" w:rsidR="009160B7" w:rsidRDefault="00506931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REU-XXX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2F309280" w14:textId="765C5B8F" w:rsidR="009160B7" w:rsidRDefault="00506931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Cualquier reunión, independientemente de los integrantes de </w:t>
            </w:r>
            <w:r w:rsidR="00624EC4">
              <w:rPr>
                <w:rFonts w:eastAsia="Times New Roman" w:cs="Arial"/>
                <w:color w:val="000000"/>
                <w:lang w:eastAsia="es-VE"/>
              </w:rPr>
              <w:t>esta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será enumerada.</w:t>
            </w:r>
          </w:p>
        </w:tc>
      </w:tr>
      <w:tr w:rsidR="002C007A" w14:paraId="0FF42D91" w14:textId="77777777" w:rsidTr="00493F23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75163EEC" w14:textId="5D8FBDF7" w:rsidR="009160B7" w:rsidRDefault="009160B7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1B07F4" w14:textId="2B2ECE60" w:rsidR="009160B7" w:rsidRDefault="00624EC4" w:rsidP="00CD5B6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DOC-[ACRÓNIMO]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D7B36C" w14:textId="5DF0A49B" w:rsidR="00624EC4" w:rsidRDefault="00624EC4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Acrónimo con las siglas del documento a elaborar correspondiente.</w:t>
            </w:r>
          </w:p>
          <w:p w14:paraId="722087C5" w14:textId="77777777" w:rsidR="00624EC4" w:rsidRDefault="00624EC4" w:rsidP="00CD5B6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  <w:p w14:paraId="345A86DA" w14:textId="27D13CD3" w:rsidR="009160B7" w:rsidRDefault="00624EC4" w:rsidP="00CD5B6E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Ejemplo: DOC-ISP para los Informes de Seguimiento del Proyecto</w:t>
            </w:r>
            <w:r w:rsidR="002C007A"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</w:tbl>
    <w:p w14:paraId="05ED72AD" w14:textId="7091E49A" w:rsidR="00B36558" w:rsidRDefault="00CD5B6E" w:rsidP="00B36558">
      <w:pPr>
        <w:pStyle w:val="Heading2"/>
      </w:pPr>
      <w:bookmarkStart w:id="3" w:name="_Toc117114856"/>
      <w:r>
        <w:t>Cómo se definen y se estiman los recursos</w:t>
      </w:r>
      <w:bookmarkEnd w:id="3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2C0BAE" w14:paraId="2F76E65B" w14:textId="77777777" w:rsidTr="009A5BD3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FA9FB50" w14:textId="7666D0C5" w:rsidR="002C0BAE" w:rsidRDefault="002C0BAE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071AF007" w14:textId="1C98272E" w:rsidR="002C0BAE" w:rsidRPr="002C0BAE" w:rsidRDefault="0076636A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</w:tr>
      <w:tr w:rsidR="005B0995" w14:paraId="15AE698B" w14:textId="77777777" w:rsidTr="009A5BD3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7F6FF22B" w14:textId="5A435267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4AA55E8" w14:textId="4D118448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Herramientas y servicios necesarios para llevar a cabo 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 xml:space="preserve">el desarrollo e </w:t>
            </w:r>
            <w:r>
              <w:rPr>
                <w:rFonts w:eastAsia="Times New Roman" w:cs="Arial"/>
                <w:color w:val="000000"/>
                <w:lang w:eastAsia="es-VE"/>
              </w:rPr>
              <w:t>implementación de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 xml:space="preserve"> los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requisito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>s</w:t>
            </w:r>
            <w:r>
              <w:rPr>
                <w:rFonts w:eastAsia="Times New Roman" w:cs="Arial"/>
                <w:color w:val="000000"/>
                <w:lang w:eastAsia="es-VE"/>
              </w:rPr>
              <w:t>. También se considerará como recurso al propio equipo de trabajo, que se considera “adecuado” para llevar a cabo el proyecto.</w:t>
            </w:r>
          </w:p>
        </w:tc>
      </w:tr>
      <w:tr w:rsidR="005B0995" w14:paraId="1A98B4D0" w14:textId="77777777" w:rsidTr="009A5BD3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F13BF2E" w14:textId="685EF3B9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139A1EB5" w14:textId="75C12A88" w:rsidR="005B0995" w:rsidRDefault="005B0995" w:rsidP="005B0995">
            <w:pPr>
              <w:spacing w:line="240" w:lineRule="auto"/>
              <w:jc w:val="center"/>
            </w:pPr>
            <w:r>
              <w:t>Se medirá la capacidad de cada miembro del equipo de proyecto de llevar a cabo las actividades del cronograma, para organizar el cronograma según el nivel de “habilidad”.</w:t>
            </w:r>
          </w:p>
        </w:tc>
      </w:tr>
    </w:tbl>
    <w:p w14:paraId="7094C734" w14:textId="675776F2" w:rsidR="002C0BAE" w:rsidRDefault="002C0BAE" w:rsidP="002C0BA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2C007A" w:rsidRPr="002C0BAE" w14:paraId="121749E2" w14:textId="77777777" w:rsidTr="005B0995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53724C0" w14:textId="77777777" w:rsidR="009A5BD3" w:rsidRDefault="009A5BD3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6F89BCA7" w14:textId="2AC9DEC1" w:rsidR="009A5BD3" w:rsidRPr="002C0BAE" w:rsidRDefault="002C007A" w:rsidP="009A5B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Revisión de la Entrega</w:t>
            </w:r>
          </w:p>
        </w:tc>
      </w:tr>
      <w:tr w:rsidR="005B0995" w14:paraId="0DADE385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227A1648" w14:textId="2EF9DFD2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0B57DF4" w14:textId="1C7775EA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Número de personas del equipo que deben de asistir a dicha revisión y los días disponibles desde la revisión hasta la entrega.</w:t>
            </w:r>
          </w:p>
        </w:tc>
      </w:tr>
      <w:tr w:rsidR="005B0995" w14:paraId="3BF68065" w14:textId="77777777" w:rsidTr="005B0995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2FE0BAE" w14:textId="488A02EC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4712EC0D" w14:textId="69E34B96" w:rsidR="005B0995" w:rsidRDefault="005B0995" w:rsidP="005B0995">
            <w:pPr>
              <w:spacing w:line="240" w:lineRule="auto"/>
              <w:jc w:val="center"/>
            </w:pPr>
            <w:r>
              <w:t>Se tendrán en cuenta el número de errores encontrados dado ese número de personas y se buscará maximizar la calidad de cada una de las entregas según su efectividad.</w:t>
            </w:r>
          </w:p>
        </w:tc>
      </w:tr>
    </w:tbl>
    <w:p w14:paraId="217B1D9F" w14:textId="26F25796" w:rsidR="009A5BD3" w:rsidRDefault="009A5BD3" w:rsidP="002C0BA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9A5BD3" w:rsidRPr="002C0BAE" w14:paraId="70E6D6A3" w14:textId="77777777" w:rsidTr="009A5BD3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17F1DAB7" w14:textId="77777777" w:rsidR="009A5BD3" w:rsidRDefault="009A5BD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346063F1" w14:textId="44B5E1AD" w:rsidR="009A5BD3" w:rsidRPr="002C0BAE" w:rsidRDefault="009A5BD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</w:tr>
      <w:tr w:rsidR="005B0995" w14:paraId="0BDD9327" w14:textId="77777777" w:rsidTr="009A5BD3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2C50CFF" w14:textId="52DF1872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C906E20" w14:textId="615126B1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Número de personas que deben de asistir a dicha reunión, duración y fecha acordada.</w:t>
            </w:r>
          </w:p>
        </w:tc>
      </w:tr>
      <w:tr w:rsidR="005B0995" w14:paraId="7BF4766A" w14:textId="77777777" w:rsidTr="009A5BD3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E62E442" w14:textId="15EA67EC" w:rsidR="005B0995" w:rsidRDefault="005B0995" w:rsidP="005B099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42DB8E72" w14:textId="7DFD1A62" w:rsidR="005B0995" w:rsidRDefault="005B0995" w:rsidP="005B0995">
            <w:pPr>
              <w:spacing w:line="240" w:lineRule="auto"/>
              <w:jc w:val="center"/>
            </w:pPr>
            <w:r>
              <w:t>Se medirá el tiempo que cada persona puede asistir a las reuniones así como sus horarios diarios para obtener la estimación de la duración de estas.</w:t>
            </w:r>
          </w:p>
        </w:tc>
      </w:tr>
    </w:tbl>
    <w:p w14:paraId="11CA7866" w14:textId="19D5CA7F" w:rsidR="009A5BD3" w:rsidRDefault="009A5BD3" w:rsidP="00B36558">
      <w:pPr>
        <w:spacing w:after="0" w:line="240" w:lineRule="auto"/>
      </w:pPr>
    </w:p>
    <w:p w14:paraId="39C617C5" w14:textId="77777777" w:rsidR="00B36558" w:rsidRDefault="00B36558" w:rsidP="00B36558">
      <w:pPr>
        <w:spacing w:after="0" w:line="240" w:lineRule="auto"/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2C007A" w:rsidRPr="002C0BAE" w14:paraId="2D25F5AF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3AF4EC33" w14:textId="77777777" w:rsidR="002C007A" w:rsidRDefault="002C007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D9E2F3" w:themeFill="accent1" w:themeFillTint="33"/>
            <w:vAlign w:val="center"/>
          </w:tcPr>
          <w:p w14:paraId="61163CC3" w14:textId="7D1F0E65" w:rsidR="002C007A" w:rsidRPr="002C0BAE" w:rsidRDefault="002C007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</w:tr>
      <w:tr w:rsidR="002C007A" w14:paraId="73D0B33F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244F032F" w14:textId="77F00941" w:rsidR="002C007A" w:rsidRDefault="002C007A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</w:t>
            </w:r>
            <w:r w:rsidR="005B0995">
              <w:rPr>
                <w:rFonts w:eastAsia="Times New Roman" w:cs="Arial"/>
                <w:b/>
                <w:bCs/>
                <w:color w:val="000000"/>
                <w:lang w:eastAsia="es-VE"/>
              </w:rPr>
              <w:t>l Recurso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639D5EE" w14:textId="6B57D52C" w:rsidR="002C007A" w:rsidRDefault="004A639A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Plantillas de PMBOK y plantillas del equipo de trabajo</w:t>
            </w:r>
            <w:r w:rsidR="002C007A"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  <w:tr w:rsidR="002C007A" w14:paraId="4BC15666" w14:textId="77777777" w:rsidTr="001C5705">
        <w:trPr>
          <w:trHeight w:val="850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8796309" w14:textId="514D7F8E" w:rsidR="002C007A" w:rsidRDefault="002C007A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</w:t>
            </w:r>
            <w:r w:rsidR="005B0995">
              <w:rPr>
                <w:rFonts w:eastAsia="Times New Roman" w:cs="Arial"/>
                <w:b/>
                <w:bCs/>
                <w:color w:val="000000"/>
                <w:lang w:eastAsia="es-VE"/>
              </w:rPr>
              <w:t>el Recurso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53D92084" w14:textId="7BDAEF3E" w:rsidR="002C007A" w:rsidRDefault="004A639A" w:rsidP="001C5705">
            <w:pPr>
              <w:spacing w:line="240" w:lineRule="auto"/>
              <w:jc w:val="center"/>
            </w:pPr>
            <w:r>
              <w:t>Número de apartados según se estipula en las plantillas que indica PMBOK</w:t>
            </w:r>
            <w:r w:rsidR="002C007A">
              <w:t>.</w:t>
            </w:r>
          </w:p>
        </w:tc>
      </w:tr>
    </w:tbl>
    <w:p w14:paraId="35E8B1AC" w14:textId="38D3073E" w:rsidR="002C007A" w:rsidRDefault="002C007A" w:rsidP="002C0BAE"/>
    <w:p w14:paraId="03DB0497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  <w:bookmarkStart w:id="4" w:name="_Toc117114857"/>
      <w:r>
        <w:br w:type="page"/>
      </w:r>
    </w:p>
    <w:p w14:paraId="0699A34F" w14:textId="27FBD9B0" w:rsidR="005B0995" w:rsidRDefault="005B0995" w:rsidP="005B0995">
      <w:pPr>
        <w:pStyle w:val="Heading2"/>
      </w:pPr>
      <w:r>
        <w:lastRenderedPageBreak/>
        <w:t>Cómo se definen y estiman los esfuerzos</w:t>
      </w:r>
      <w:r w:rsidR="00C4511B">
        <w:t>.</w:t>
      </w:r>
      <w:r>
        <w:t xml:space="preserve"> Unidades de medida y nivel de precisión en las estimaciones de tiempo.</w:t>
      </w:r>
      <w:bookmarkEnd w:id="4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5B0995" w:rsidRPr="002C0BAE" w14:paraId="7DAA6C92" w14:textId="77777777" w:rsidTr="00AE12F0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B27AF39" w14:textId="77777777" w:rsidR="005B0995" w:rsidRDefault="005B0995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4C79F4A0" w14:textId="317A3B0D" w:rsidR="005B0995" w:rsidRPr="002C0BAE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</w:tr>
      <w:tr w:rsidR="005B0995" w14:paraId="7785AC58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E142410" w14:textId="7F14D31E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5B83994" w14:textId="23CF512F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Trabajo necesario para llevar a cabo el desarrollo e implementación de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 xml:space="preserve"> los </w:t>
            </w:r>
            <w:r>
              <w:rPr>
                <w:rFonts w:eastAsia="Times New Roman" w:cs="Arial"/>
                <w:color w:val="000000"/>
                <w:lang w:eastAsia="es-VE"/>
              </w:rPr>
              <w:t>requisito</w:t>
            </w:r>
            <w:r w:rsidR="0076636A">
              <w:rPr>
                <w:rFonts w:eastAsia="Times New Roman" w:cs="Arial"/>
                <w:color w:val="000000"/>
                <w:lang w:eastAsia="es-VE"/>
              </w:rPr>
              <w:t>s</w:t>
            </w:r>
            <w:r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  <w:tr w:rsidR="005B0995" w14:paraId="1336E680" w14:textId="77777777" w:rsidTr="005B099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31940B" w14:textId="181B1F53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94F60" w14:textId="450AA1A7" w:rsidR="005B0995" w:rsidRDefault="006745E5" w:rsidP="001C5705">
            <w:pPr>
              <w:spacing w:line="240" w:lineRule="auto"/>
              <w:jc w:val="center"/>
            </w:pPr>
            <w:r>
              <w:t xml:space="preserve">Puntos de historia estimados para </w:t>
            </w:r>
            <w:r w:rsidR="0076636A">
              <w:t>cada</w:t>
            </w:r>
            <w:r>
              <w:t xml:space="preserve"> requisito a través de la “Estimación Póker” realizada al licitarlo.</w:t>
            </w:r>
          </w:p>
        </w:tc>
      </w:tr>
      <w:tr w:rsidR="005B0995" w14:paraId="5D9AC396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36A507" w14:textId="0E9DAFF5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65C09A" w14:textId="315BB5B6" w:rsidR="005B0995" w:rsidRDefault="006745E5" w:rsidP="001C5705">
            <w:pPr>
              <w:spacing w:line="240" w:lineRule="auto"/>
              <w:jc w:val="center"/>
            </w:pPr>
            <w:r>
              <w:t>Horas estimadas para implementar el Requisito</w:t>
            </w:r>
          </w:p>
        </w:tc>
      </w:tr>
      <w:tr w:rsidR="005B0995" w14:paraId="6A61D387" w14:textId="77777777" w:rsidTr="005B099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154E440F" w14:textId="34D2AF49" w:rsidR="005B0995" w:rsidRDefault="005B0995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7695C2DF" w14:textId="0D66FF21" w:rsidR="005B0995" w:rsidRDefault="00AE12F0" w:rsidP="001C5705">
            <w:pPr>
              <w:spacing w:line="240" w:lineRule="auto"/>
              <w:jc w:val="center"/>
            </w:pPr>
            <w:r>
              <w:t>65%</w:t>
            </w:r>
          </w:p>
        </w:tc>
      </w:tr>
    </w:tbl>
    <w:p w14:paraId="65EA55C8" w14:textId="044BCB8F" w:rsidR="00AE12F0" w:rsidRDefault="00AE12F0">
      <w:pPr>
        <w:spacing w:after="0" w:line="240" w:lineRule="auto"/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AE12F0" w:rsidRPr="002C0BAE" w14:paraId="45834F1A" w14:textId="77777777" w:rsidTr="00AE12F0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FE0A3E0" w14:textId="77777777" w:rsidR="00AE12F0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37FB79FA" w14:textId="11DA4253" w:rsidR="00AE12F0" w:rsidRPr="002C0BAE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Revisión de la Entrega</w:t>
            </w:r>
          </w:p>
        </w:tc>
      </w:tr>
      <w:tr w:rsidR="00AE12F0" w14:paraId="36041973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597E65C5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611321C9" w14:textId="7750406B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Trabajo necesario para revisar la funcionalidad de la entrega.</w:t>
            </w:r>
          </w:p>
        </w:tc>
      </w:tr>
      <w:tr w:rsidR="00AE12F0" w14:paraId="0F41B937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512D2A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E7CAD" w14:textId="55EC622A" w:rsidR="00AE12F0" w:rsidRDefault="006745E5" w:rsidP="001C5705">
            <w:pPr>
              <w:spacing w:line="240" w:lineRule="auto"/>
              <w:jc w:val="center"/>
            </w:pPr>
            <w:r>
              <w:t>Cobertura actual de los tests de la aplicación, aumentando el tiempo si no existen muchos tests automáticos.</w:t>
            </w:r>
          </w:p>
        </w:tc>
      </w:tr>
      <w:tr w:rsidR="00AE12F0" w14:paraId="1837CC66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B2795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DA5D3E" w14:textId="26A5BAD2" w:rsidR="00AE12F0" w:rsidRDefault="006745E5" w:rsidP="001C5705">
            <w:pPr>
              <w:spacing w:line="240" w:lineRule="auto"/>
              <w:jc w:val="center"/>
            </w:pPr>
            <w:r>
              <w:t>Horas estimadas para revisar manualmente las funcionalidades.</w:t>
            </w:r>
          </w:p>
        </w:tc>
      </w:tr>
      <w:tr w:rsidR="00AE12F0" w14:paraId="5532AD33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2FA9135D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053B1449" w14:textId="2A64795D" w:rsidR="00AE12F0" w:rsidRDefault="00AE12F0" w:rsidP="00AE12F0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40% Si no existen tests automáticos</w:t>
            </w:r>
          </w:p>
          <w:p w14:paraId="04589401" w14:textId="616D2B47" w:rsidR="00AE12F0" w:rsidRDefault="00AE12F0" w:rsidP="00AE12F0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90% Si existen suficientes tests automáticos</w:t>
            </w:r>
          </w:p>
        </w:tc>
      </w:tr>
    </w:tbl>
    <w:p w14:paraId="5FE6002A" w14:textId="480B05FB" w:rsidR="00B36558" w:rsidRDefault="00B36558" w:rsidP="002C0BAE"/>
    <w:p w14:paraId="4E7A61E9" w14:textId="669614AC" w:rsidR="00C4511B" w:rsidRDefault="00B36558" w:rsidP="00B36558">
      <w:pPr>
        <w:spacing w:after="0" w:line="240" w:lineRule="auto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AE12F0" w:rsidRPr="002C0BAE" w14:paraId="0D05D8A0" w14:textId="77777777" w:rsidTr="00AE12F0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5F94354C" w14:textId="77777777" w:rsidR="00AE12F0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53CD7B73" w14:textId="7DF3E3A7" w:rsidR="00AE12F0" w:rsidRPr="002C0BAE" w:rsidRDefault="00AE12F0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</w:tr>
      <w:tr w:rsidR="00AE12F0" w14:paraId="7FB728D2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3454308B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CD703BD" w14:textId="25FA3739" w:rsidR="00AE12F0" w:rsidRDefault="00F0513E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Tiempo requerido para realizar la reunión.</w:t>
            </w:r>
          </w:p>
        </w:tc>
      </w:tr>
      <w:tr w:rsidR="00AE12F0" w14:paraId="0DE3C4A9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A60537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2CB72" w14:textId="370793AE" w:rsidR="00AE12F0" w:rsidRDefault="00F0513E" w:rsidP="001C5705">
            <w:pPr>
              <w:spacing w:line="240" w:lineRule="auto"/>
              <w:jc w:val="center"/>
            </w:pPr>
            <w:r>
              <w:t>Se tendrán en cuenta las personas que participan en la reunión y el contexto</w:t>
            </w:r>
            <w:r w:rsidR="00AE12F0">
              <w:t>.</w:t>
            </w:r>
          </w:p>
        </w:tc>
      </w:tr>
      <w:tr w:rsidR="00AE12F0" w14:paraId="5E03EB6D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FC3EC3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00C7F5" w14:textId="55A7A162" w:rsidR="00AE12F0" w:rsidRDefault="00F0513E" w:rsidP="001C5705">
            <w:pPr>
              <w:spacing w:line="240" w:lineRule="auto"/>
              <w:jc w:val="center"/>
            </w:pPr>
            <w:r>
              <w:t xml:space="preserve">Horas </w:t>
            </w:r>
            <w:r w:rsidR="006745E5">
              <w:t xml:space="preserve">acordadas </w:t>
            </w:r>
            <w:r>
              <w:t>de duración</w:t>
            </w:r>
          </w:p>
        </w:tc>
      </w:tr>
      <w:tr w:rsidR="00AE12F0" w14:paraId="310A70FF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576BA43D" w14:textId="77777777" w:rsidR="00AE12F0" w:rsidRDefault="00AE12F0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5788AAB9" w14:textId="077150C8" w:rsidR="00AE12F0" w:rsidRDefault="00F0513E" w:rsidP="001C5705">
            <w:pPr>
              <w:spacing w:line="240" w:lineRule="auto"/>
              <w:jc w:val="center"/>
            </w:pPr>
            <w:r>
              <w:t>95%</w:t>
            </w:r>
          </w:p>
        </w:tc>
      </w:tr>
    </w:tbl>
    <w:p w14:paraId="1D0A6C77" w14:textId="7A1BE312" w:rsidR="00F0513E" w:rsidRDefault="00F0513E" w:rsidP="00B36558">
      <w:pPr>
        <w:spacing w:after="0" w:line="240" w:lineRule="auto"/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127"/>
        <w:gridCol w:w="6711"/>
      </w:tblGrid>
      <w:tr w:rsidR="00F0513E" w:rsidRPr="002C0BAE" w14:paraId="12F9815A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72770B91" w14:textId="77777777" w:rsidR="00F0513E" w:rsidRDefault="00F0513E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 de Actividad</w:t>
            </w:r>
          </w:p>
        </w:tc>
        <w:tc>
          <w:tcPr>
            <w:tcW w:w="6711" w:type="dxa"/>
            <w:tcBorders>
              <w:bottom w:val="single" w:sz="4" w:space="0" w:color="7F7F7F"/>
            </w:tcBorders>
            <w:shd w:val="clear" w:color="auto" w:fill="FBE4D5" w:themeFill="accent2" w:themeFillTint="33"/>
            <w:vAlign w:val="center"/>
          </w:tcPr>
          <w:p w14:paraId="5C03A5B9" w14:textId="035ADA2D" w:rsidR="00F0513E" w:rsidRPr="002C0BAE" w:rsidRDefault="0002473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</w:tr>
      <w:tr w:rsidR="00F0513E" w14:paraId="135EE88A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08E416B1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Definición del Esfuerzo</w:t>
            </w:r>
          </w:p>
        </w:tc>
        <w:tc>
          <w:tcPr>
            <w:tcW w:w="671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147323C" w14:textId="2F17362E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Tiempo </w:t>
            </w:r>
            <w:r w:rsidR="0002473A">
              <w:rPr>
                <w:rFonts w:eastAsia="Times New Roman" w:cs="Arial"/>
                <w:color w:val="000000"/>
                <w:lang w:eastAsia="es-VE"/>
              </w:rPr>
              <w:t>estimado para realizar el documento</w:t>
            </w:r>
            <w:r>
              <w:rPr>
                <w:rFonts w:eastAsia="Times New Roman" w:cs="Arial"/>
                <w:color w:val="000000"/>
                <w:lang w:eastAsia="es-VE"/>
              </w:rPr>
              <w:t>.</w:t>
            </w:r>
          </w:p>
        </w:tc>
      </w:tr>
      <w:tr w:rsidR="00F0513E" w14:paraId="1CCBA7DC" w14:textId="77777777" w:rsidTr="001C5705">
        <w:trPr>
          <w:trHeight w:val="85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0BA736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Estimación de los Esfuerzos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A9B7B" w14:textId="02D202F3" w:rsidR="00F0513E" w:rsidRDefault="0002473A" w:rsidP="001C5705">
            <w:pPr>
              <w:spacing w:line="240" w:lineRule="auto"/>
              <w:jc w:val="center"/>
            </w:pPr>
            <w:r>
              <w:t xml:space="preserve">Se deben de contar el número de apartados según la guía de PMBOK, así como llevar a cabo una estimación de la longitud de cada uno de ellos. </w:t>
            </w:r>
          </w:p>
        </w:tc>
      </w:tr>
      <w:tr w:rsidR="00F0513E" w14:paraId="6EF62D6B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F36528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Unidad de Medida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9F40" w14:textId="620325C6" w:rsidR="00F0513E" w:rsidRDefault="0002473A" w:rsidP="001C5705">
            <w:pPr>
              <w:spacing w:line="240" w:lineRule="auto"/>
              <w:jc w:val="center"/>
            </w:pPr>
            <w:r>
              <w:t>Horas estimadas para la realización del documento.</w:t>
            </w:r>
          </w:p>
        </w:tc>
      </w:tr>
      <w:tr w:rsidR="00F0513E" w14:paraId="371E35F3" w14:textId="77777777" w:rsidTr="001C5705">
        <w:trPr>
          <w:trHeight w:val="850"/>
        </w:trPr>
        <w:tc>
          <w:tcPr>
            <w:tcW w:w="2127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75395389" w14:textId="77777777" w:rsidR="00F0513E" w:rsidRDefault="00F0513E" w:rsidP="001C570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Precisión</w:t>
            </w:r>
          </w:p>
        </w:tc>
        <w:tc>
          <w:tcPr>
            <w:tcW w:w="6711" w:type="dxa"/>
            <w:tcBorders>
              <w:top w:val="single" w:sz="4" w:space="0" w:color="auto"/>
              <w:bottom w:val="single" w:sz="4" w:space="0" w:color="7F7F7F"/>
            </w:tcBorders>
            <w:shd w:val="clear" w:color="auto" w:fill="auto"/>
            <w:vAlign w:val="center"/>
          </w:tcPr>
          <w:p w14:paraId="33469DBD" w14:textId="09B2DA8F" w:rsidR="00F0513E" w:rsidRDefault="0002473A" w:rsidP="001C5705">
            <w:pPr>
              <w:spacing w:line="240" w:lineRule="auto"/>
              <w:jc w:val="center"/>
            </w:pPr>
            <w:r>
              <w:t>80%</w:t>
            </w:r>
          </w:p>
        </w:tc>
      </w:tr>
    </w:tbl>
    <w:p w14:paraId="1463F6C6" w14:textId="77777777" w:rsidR="00B36558" w:rsidRDefault="00B36558" w:rsidP="005A57D9">
      <w:pPr>
        <w:pStyle w:val="Heading1"/>
      </w:pPr>
      <w:bookmarkStart w:id="5" w:name="_Toc117114858"/>
    </w:p>
    <w:p w14:paraId="20A60310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394FBAB4" w14:textId="59FED7B4" w:rsidR="005A57D9" w:rsidRDefault="005A57D9" w:rsidP="005A57D9">
      <w:pPr>
        <w:pStyle w:val="Heading1"/>
      </w:pPr>
      <w:r>
        <w:lastRenderedPageBreak/>
        <w:t>Herramientas a utilizar.</w:t>
      </w:r>
      <w:bookmarkEnd w:id="5"/>
    </w:p>
    <w:p w14:paraId="41464E1B" w14:textId="7EE4EFF3" w:rsidR="003D3987" w:rsidRDefault="0094208A" w:rsidP="003D3987">
      <w:r>
        <w:t>Las herramientas a utilizar</w:t>
      </w:r>
      <w:r w:rsidR="003D3987">
        <w:t xml:space="preserve"> se han especificado en una matriz junto con las actividades donde serán usadas.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8"/>
        <w:gridCol w:w="924"/>
        <w:gridCol w:w="751"/>
        <w:gridCol w:w="765"/>
        <w:gridCol w:w="621"/>
        <w:gridCol w:w="794"/>
        <w:gridCol w:w="3035"/>
      </w:tblGrid>
      <w:tr w:rsidR="0094208A" w14:paraId="7A671AE1" w14:textId="4D4288FC" w:rsidTr="002F1F5D">
        <w:tc>
          <w:tcPr>
            <w:tcW w:w="1010" w:type="pct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EAA41C6" w14:textId="231926B6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Herramienta</w:t>
            </w:r>
          </w:p>
        </w:tc>
        <w:tc>
          <w:tcPr>
            <w:tcW w:w="479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34AA0AA5" w14:textId="19E583F0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TASK</w:t>
            </w:r>
          </w:p>
        </w:tc>
        <w:tc>
          <w:tcPr>
            <w:tcW w:w="390" w:type="pct"/>
            <w:tcBorders>
              <w:bottom w:val="single" w:sz="4" w:space="0" w:color="7F7F7F"/>
            </w:tcBorders>
          </w:tcPr>
          <w:p w14:paraId="09493AF7" w14:textId="5AE47ADA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REV</w:t>
            </w:r>
          </w:p>
        </w:tc>
        <w:tc>
          <w:tcPr>
            <w:tcW w:w="397" w:type="pct"/>
            <w:tcBorders>
              <w:bottom w:val="single" w:sz="4" w:space="0" w:color="7F7F7F"/>
            </w:tcBorders>
          </w:tcPr>
          <w:p w14:paraId="3C4E72F8" w14:textId="6F39B796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REU</w:t>
            </w:r>
          </w:p>
        </w:tc>
        <w:tc>
          <w:tcPr>
            <w:tcW w:w="322" w:type="pct"/>
            <w:tcBorders>
              <w:bottom w:val="single" w:sz="4" w:space="0" w:color="7F7F7F"/>
            </w:tcBorders>
          </w:tcPr>
          <w:p w14:paraId="4FEFA6D2" w14:textId="0B5FB5BB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FIX</w:t>
            </w:r>
          </w:p>
        </w:tc>
        <w:tc>
          <w:tcPr>
            <w:tcW w:w="412" w:type="pct"/>
            <w:tcBorders>
              <w:bottom w:val="single" w:sz="4" w:space="0" w:color="7F7F7F"/>
            </w:tcBorders>
          </w:tcPr>
          <w:p w14:paraId="5263234B" w14:textId="1BDC195A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DOC</w:t>
            </w:r>
          </w:p>
        </w:tc>
        <w:tc>
          <w:tcPr>
            <w:tcW w:w="1990" w:type="pct"/>
            <w:tcBorders>
              <w:bottom w:val="single" w:sz="4" w:space="0" w:color="7F7F7F"/>
            </w:tcBorders>
          </w:tcPr>
          <w:p w14:paraId="0C8E1AD2" w14:textId="04F2F3B3" w:rsidR="0094208A" w:rsidRDefault="0094208A" w:rsidP="003D398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94208A" w14:paraId="707F1CF3" w14:textId="42A793A6" w:rsidTr="002F1F5D">
        <w:trPr>
          <w:trHeight w:val="884"/>
        </w:trPr>
        <w:tc>
          <w:tcPr>
            <w:tcW w:w="1010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C3C1C07" w14:textId="0070F381" w:rsidR="0094208A" w:rsidRDefault="0094208A" w:rsidP="002F1F5D">
            <w:pPr>
              <w:spacing w:after="0" w:line="240" w:lineRule="auto"/>
              <w:ind w:left="720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MS Project</w:t>
            </w:r>
          </w:p>
        </w:tc>
        <w:tc>
          <w:tcPr>
            <w:tcW w:w="479" w:type="pct"/>
            <w:shd w:val="clear" w:color="auto" w:fill="A8D08D" w:themeFill="accent6" w:themeFillTint="99"/>
            <w:vAlign w:val="center"/>
          </w:tcPr>
          <w:p w14:paraId="3CF72625" w14:textId="142BD309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X</w:t>
            </w:r>
          </w:p>
        </w:tc>
        <w:tc>
          <w:tcPr>
            <w:tcW w:w="390" w:type="pct"/>
            <w:shd w:val="clear" w:color="auto" w:fill="A8D08D" w:themeFill="accent6" w:themeFillTint="99"/>
            <w:vAlign w:val="center"/>
          </w:tcPr>
          <w:p w14:paraId="7D99082E" w14:textId="13BE1157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397" w:type="pct"/>
            <w:shd w:val="clear" w:color="auto" w:fill="A8D08D" w:themeFill="accent6" w:themeFillTint="99"/>
            <w:vAlign w:val="center"/>
          </w:tcPr>
          <w:p w14:paraId="3BA04F36" w14:textId="13F854F4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322" w:type="pct"/>
            <w:shd w:val="clear" w:color="auto" w:fill="A8D08D" w:themeFill="accent6" w:themeFillTint="99"/>
            <w:vAlign w:val="center"/>
          </w:tcPr>
          <w:p w14:paraId="17C172AA" w14:textId="38DFE138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412" w:type="pct"/>
            <w:shd w:val="clear" w:color="auto" w:fill="A8D08D" w:themeFill="accent6" w:themeFillTint="99"/>
            <w:vAlign w:val="center"/>
          </w:tcPr>
          <w:p w14:paraId="026F649C" w14:textId="7FCFED3E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X</w:t>
            </w:r>
          </w:p>
        </w:tc>
        <w:tc>
          <w:tcPr>
            <w:tcW w:w="1990" w:type="pct"/>
            <w:shd w:val="clear" w:color="auto" w:fill="F2F2F2" w:themeFill="background1" w:themeFillShade="F2"/>
            <w:vAlign w:val="center"/>
          </w:tcPr>
          <w:p w14:paraId="31D82B56" w14:textId="41615454" w:rsidR="0094208A" w:rsidRP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ES" w:eastAsia="es-VE"/>
              </w:rPr>
            </w:pPr>
            <w:r w:rsidRPr="0094208A">
              <w:rPr>
                <w:rFonts w:eastAsia="Times New Roman" w:cs="Arial"/>
                <w:bCs/>
                <w:color w:val="000000"/>
                <w:lang w:val="es-ES" w:eastAsia="es-VE"/>
              </w:rPr>
              <w:t>Herramienta principal para la g</w:t>
            </w:r>
            <w:r>
              <w:rPr>
                <w:rFonts w:eastAsia="Times New Roman" w:cs="Arial"/>
                <w:bCs/>
                <w:color w:val="000000"/>
                <w:lang w:val="es-ES" w:eastAsia="es-VE"/>
              </w:rPr>
              <w:t>estión del cronograma</w:t>
            </w:r>
          </w:p>
        </w:tc>
      </w:tr>
      <w:tr w:rsidR="0094208A" w14:paraId="2D0A8BA1" w14:textId="4D034886" w:rsidTr="002F1F5D">
        <w:trPr>
          <w:trHeight w:val="884"/>
        </w:trPr>
        <w:tc>
          <w:tcPr>
            <w:tcW w:w="1010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7D9BEC35" w14:textId="0EBD6DD9" w:rsidR="0094208A" w:rsidRDefault="0094208A" w:rsidP="002F1F5D">
            <w:pPr>
              <w:spacing w:after="0" w:line="240" w:lineRule="auto"/>
              <w:ind w:left="720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Github Projects.</w:t>
            </w:r>
          </w:p>
        </w:tc>
        <w:tc>
          <w:tcPr>
            <w:tcW w:w="479" w:type="pct"/>
            <w:shd w:val="clear" w:color="auto" w:fill="A8D08D" w:themeFill="accent6" w:themeFillTint="99"/>
            <w:vAlign w:val="center"/>
          </w:tcPr>
          <w:p w14:paraId="4AFED3A7" w14:textId="2FD64978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X</w:t>
            </w:r>
          </w:p>
        </w:tc>
        <w:tc>
          <w:tcPr>
            <w:tcW w:w="390" w:type="pct"/>
            <w:vAlign w:val="center"/>
          </w:tcPr>
          <w:p w14:paraId="767BF14D" w14:textId="77777777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</w:p>
        </w:tc>
        <w:tc>
          <w:tcPr>
            <w:tcW w:w="397" w:type="pct"/>
            <w:vAlign w:val="center"/>
          </w:tcPr>
          <w:p w14:paraId="2871DC88" w14:textId="77777777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</w:p>
        </w:tc>
        <w:tc>
          <w:tcPr>
            <w:tcW w:w="322" w:type="pct"/>
            <w:shd w:val="clear" w:color="auto" w:fill="A8D08D" w:themeFill="accent6" w:themeFillTint="99"/>
            <w:vAlign w:val="center"/>
          </w:tcPr>
          <w:p w14:paraId="2B43CCBA" w14:textId="66CD63CC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X</w:t>
            </w:r>
          </w:p>
        </w:tc>
        <w:tc>
          <w:tcPr>
            <w:tcW w:w="412" w:type="pct"/>
            <w:shd w:val="clear" w:color="auto" w:fill="A8D08D" w:themeFill="accent6" w:themeFillTint="99"/>
            <w:vAlign w:val="center"/>
          </w:tcPr>
          <w:p w14:paraId="14C86779" w14:textId="707A881C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X</w:t>
            </w:r>
          </w:p>
        </w:tc>
        <w:tc>
          <w:tcPr>
            <w:tcW w:w="1990" w:type="pct"/>
            <w:shd w:val="clear" w:color="auto" w:fill="FFFFFF" w:themeFill="background1"/>
            <w:vAlign w:val="center"/>
          </w:tcPr>
          <w:p w14:paraId="1202250F" w14:textId="5EAE1952" w:rsidR="0094208A" w:rsidRDefault="0094208A" w:rsidP="002F1F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Herramienta de control de versiones y estimaciones</w:t>
            </w:r>
          </w:p>
        </w:tc>
      </w:tr>
    </w:tbl>
    <w:p w14:paraId="34D713BF" w14:textId="2F839873" w:rsidR="002F1F5D" w:rsidRDefault="002F1F5D" w:rsidP="00493F23">
      <w:pPr>
        <w:spacing w:after="0" w:line="240" w:lineRule="auto"/>
      </w:pPr>
    </w:p>
    <w:p w14:paraId="2C1944C2" w14:textId="2A2F6A73" w:rsidR="00C80C73" w:rsidRDefault="002F1F5D" w:rsidP="002F1F5D">
      <w:pPr>
        <w:pStyle w:val="Heading1"/>
      </w:pPr>
      <w:bookmarkStart w:id="6" w:name="_Toc117114859"/>
      <w:r>
        <w:t>Reservas de Contingencia. Tolerancia a los desvíos en la línea base de tiempo.</w:t>
      </w:r>
      <w:bookmarkEnd w:id="6"/>
    </w:p>
    <w:tbl>
      <w:tblPr>
        <w:tblW w:w="5000" w:type="pct"/>
        <w:tblLook w:val="04A0" w:firstRow="1" w:lastRow="0" w:firstColumn="1" w:lastColumn="0" w:noHBand="0" w:noVBand="1"/>
      </w:tblPr>
      <w:tblGrid>
        <w:gridCol w:w="3085"/>
        <w:gridCol w:w="2948"/>
        <w:gridCol w:w="2805"/>
      </w:tblGrid>
      <w:tr w:rsidR="00C80C73" w14:paraId="4326C2CA" w14:textId="77777777" w:rsidTr="00C80C73">
        <w:trPr>
          <w:trHeight w:val="850"/>
        </w:trPr>
        <w:tc>
          <w:tcPr>
            <w:tcW w:w="1745" w:type="pct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6A216B8F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1668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1F2846C9" w14:textId="0E945874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Reserva de Contingencia</w:t>
            </w:r>
          </w:p>
        </w:tc>
        <w:tc>
          <w:tcPr>
            <w:tcW w:w="1587" w:type="pct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7304DD5" w14:textId="1E51E3BF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Tolerancia a los Desvíos</w:t>
            </w:r>
          </w:p>
        </w:tc>
      </w:tr>
      <w:tr w:rsidR="00C80C73" w14:paraId="40D17400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10B9421" w14:textId="14B1FA4E" w:rsidR="00C80C73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  <w:tc>
          <w:tcPr>
            <w:tcW w:w="1668" w:type="pct"/>
            <w:shd w:val="clear" w:color="auto" w:fill="EDEDED"/>
            <w:vAlign w:val="center"/>
          </w:tcPr>
          <w:p w14:paraId="743E7A2C" w14:textId="5FC504E8" w:rsidR="00C80C73" w:rsidRPr="009160B7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lang w:val="en-US" w:eastAsia="es-VE"/>
              </w:rPr>
              <w:t>30% de las horas estimadas</w:t>
            </w:r>
          </w:p>
        </w:tc>
        <w:tc>
          <w:tcPr>
            <w:tcW w:w="1587" w:type="pct"/>
            <w:shd w:val="clear" w:color="auto" w:fill="EDEDED"/>
            <w:vAlign w:val="center"/>
          </w:tcPr>
          <w:p w14:paraId="1BE1CF11" w14:textId="55174170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</w:rPr>
              <w:t>Alta</w:t>
            </w:r>
          </w:p>
        </w:tc>
      </w:tr>
      <w:tr w:rsidR="00C80C73" w14:paraId="18233EAF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3E5C0003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Revisión de la entrega.</w:t>
            </w:r>
          </w:p>
        </w:tc>
        <w:tc>
          <w:tcPr>
            <w:tcW w:w="1668" w:type="pct"/>
            <w:shd w:val="clear" w:color="auto" w:fill="auto"/>
            <w:vAlign w:val="center"/>
          </w:tcPr>
          <w:p w14:paraId="6A794F06" w14:textId="2A614AD6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 días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AD99483" w14:textId="7ADABC31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Baja</w:t>
            </w:r>
          </w:p>
        </w:tc>
      </w:tr>
      <w:tr w:rsidR="00C80C73" w14:paraId="3617EFF7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1B2871EE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  <w:tc>
          <w:tcPr>
            <w:tcW w:w="1668" w:type="pct"/>
            <w:shd w:val="clear" w:color="auto" w:fill="EDEDED"/>
            <w:vAlign w:val="center"/>
          </w:tcPr>
          <w:p w14:paraId="79A76D55" w14:textId="50AF9C64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30 minutos</w:t>
            </w:r>
          </w:p>
        </w:tc>
        <w:tc>
          <w:tcPr>
            <w:tcW w:w="1587" w:type="pct"/>
            <w:shd w:val="clear" w:color="auto" w:fill="EDEDED"/>
            <w:vAlign w:val="center"/>
          </w:tcPr>
          <w:p w14:paraId="271A46B9" w14:textId="110F054F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Baja</w:t>
            </w:r>
          </w:p>
        </w:tc>
      </w:tr>
      <w:tr w:rsidR="00C80C73" w14:paraId="1EDED75C" w14:textId="77777777" w:rsidTr="00C80C73">
        <w:trPr>
          <w:trHeight w:val="850"/>
        </w:trPr>
        <w:tc>
          <w:tcPr>
            <w:tcW w:w="1745" w:type="pct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596E2672" w14:textId="77777777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  <w:tc>
          <w:tcPr>
            <w:tcW w:w="1668" w:type="pct"/>
            <w:shd w:val="clear" w:color="auto" w:fill="EDEDED"/>
            <w:vAlign w:val="center"/>
          </w:tcPr>
          <w:p w14:paraId="71C5BF33" w14:textId="42F8A504" w:rsidR="00C80C73" w:rsidRDefault="00C80C73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30% de las horas estimadas</w:t>
            </w:r>
          </w:p>
        </w:tc>
        <w:tc>
          <w:tcPr>
            <w:tcW w:w="1587" w:type="pct"/>
            <w:shd w:val="clear" w:color="auto" w:fill="EDEDED"/>
            <w:vAlign w:val="center"/>
          </w:tcPr>
          <w:p w14:paraId="6937DB24" w14:textId="70648B33" w:rsidR="00C80C73" w:rsidRDefault="00C80C73" w:rsidP="001C5705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Media</w:t>
            </w:r>
          </w:p>
        </w:tc>
      </w:tr>
    </w:tbl>
    <w:p w14:paraId="476492F8" w14:textId="77777777" w:rsidR="00B36558" w:rsidRDefault="00B36558" w:rsidP="000B1838">
      <w:pPr>
        <w:pStyle w:val="Heading1"/>
      </w:pPr>
      <w:bookmarkStart w:id="7" w:name="_Toc117114860"/>
    </w:p>
    <w:p w14:paraId="26770583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60A0D42C" w14:textId="78671AAB" w:rsidR="000B1838" w:rsidRDefault="000B1838" w:rsidP="000B1838">
      <w:pPr>
        <w:pStyle w:val="Heading1"/>
      </w:pPr>
      <w:r>
        <w:lastRenderedPageBreak/>
        <w:t>Seguimiento y Control</w:t>
      </w:r>
      <w:bookmarkEnd w:id="7"/>
    </w:p>
    <w:p w14:paraId="1C6C8CB1" w14:textId="77777777" w:rsidR="000B1838" w:rsidRDefault="000B1838" w:rsidP="000B1838">
      <w:pPr>
        <w:pStyle w:val="Heading2"/>
      </w:pPr>
      <w:bookmarkStart w:id="8" w:name="_Toc117114861"/>
      <w:r>
        <w:t>Cómo se medirá el porcentaje de avance de una actividad. Responsables.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2450"/>
        <w:gridCol w:w="4204"/>
        <w:gridCol w:w="2184"/>
      </w:tblGrid>
      <w:tr w:rsidR="000B1838" w14:paraId="04CA62B9" w14:textId="77777777" w:rsidTr="0076636A">
        <w:trPr>
          <w:trHeight w:val="850"/>
        </w:trPr>
        <w:tc>
          <w:tcPr>
            <w:tcW w:w="0" w:type="auto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697FF480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CD3C61D" w14:textId="74F85EDA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Medición del Avance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13642ACB" w14:textId="54BF3118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Responsables</w:t>
            </w:r>
          </w:p>
        </w:tc>
      </w:tr>
      <w:tr w:rsidR="000B1838" w14:paraId="16DC709E" w14:textId="77777777" w:rsidTr="0076636A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633A16CA" w14:textId="23835B89" w:rsidR="000B1838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Desarrollo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46893D71" w14:textId="5C05034B" w:rsidR="000B1838" w:rsidRP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Cs/>
                <w:color w:val="000000"/>
                <w:lang w:val="es-ES" w:eastAsia="es-VE"/>
              </w:rPr>
              <w:t>Número de requisitos implementados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1A06EDC5" w14:textId="2609EE8E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</w:rPr>
              <w:t>Equipo de Desarrollo</w:t>
            </w:r>
          </w:p>
        </w:tc>
      </w:tr>
      <w:tr w:rsidR="000B1838" w14:paraId="4E6CF53A" w14:textId="77777777" w:rsidTr="0076636A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21D90CE8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Revisión de la entrega.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0D9E7" w14:textId="241A5042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Número de requisitos revisados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4408B" w14:textId="1D938C92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Equipo Directivo</w:t>
            </w:r>
          </w:p>
        </w:tc>
      </w:tr>
      <w:tr w:rsidR="000B1838" w14:paraId="62B4E2DB" w14:textId="77777777" w:rsidTr="0076636A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5089F04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Reuniones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76C93A56" w14:textId="05D068B9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Estado de completitud del acta de reunión tras la misma</w:t>
            </w:r>
          </w:p>
        </w:tc>
        <w:tc>
          <w:tcPr>
            <w:tcW w:w="0" w:type="auto"/>
            <w:shd w:val="clear" w:color="auto" w:fill="EDEDED"/>
            <w:vAlign w:val="center"/>
          </w:tcPr>
          <w:p w14:paraId="20CFE5F0" w14:textId="37CB601C" w:rsidR="000B1838" w:rsidRDefault="0076636A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Equipo Directivo</w:t>
            </w:r>
          </w:p>
        </w:tc>
      </w:tr>
      <w:tr w:rsidR="000B1838" w14:paraId="321086EF" w14:textId="77777777" w:rsidTr="00493F23">
        <w:trPr>
          <w:trHeight w:val="85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2E014068" w14:textId="77777777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Elaboración de Documentos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110AAAE" w14:textId="57D2290B" w:rsidR="000B1838" w:rsidRDefault="000B1838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Grado de adherencia a PMBOK</w:t>
            </w:r>
            <w:r w:rsidR="0076636A">
              <w:rPr>
                <w:rFonts w:eastAsia="Times New Roman" w:cs="Arial"/>
                <w:bCs/>
                <w:color w:val="000000"/>
                <w:lang w:eastAsia="es-VE"/>
              </w:rPr>
              <w:t xml:space="preserve"> y a las características del proyecto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7080F7" w14:textId="374C8064" w:rsidR="000B1838" w:rsidRDefault="0076636A" w:rsidP="001C5705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Equipo Directivo</w:t>
            </w:r>
          </w:p>
        </w:tc>
      </w:tr>
    </w:tbl>
    <w:p w14:paraId="044D86BA" w14:textId="6740DC8C" w:rsidR="0076636A" w:rsidRDefault="0076636A" w:rsidP="0076636A">
      <w:pPr>
        <w:pStyle w:val="Heading1"/>
      </w:pPr>
      <w:bookmarkStart w:id="9" w:name="_Toc117114862"/>
      <w:r>
        <w:t xml:space="preserve">Cómo y </w:t>
      </w:r>
      <w:r w:rsidR="00B36558">
        <w:t>cuándo</w:t>
      </w:r>
      <w:r>
        <w:t xml:space="preserve"> se actualiza la línea base de tiempo. Responsables.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76636A" w:rsidRPr="003403DB" w14:paraId="0EF24C6F" w14:textId="77777777" w:rsidTr="00D67DBA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18B6DF6A" w14:textId="77777777" w:rsidR="0076636A" w:rsidRDefault="0076636A" w:rsidP="00D67DB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20C72564" w14:textId="12742F52" w:rsidR="0076636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línea base de tiempo se modificará </w:t>
            </w:r>
            <w:r w:rsidRP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ante posibles retrasos o adelantos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en las tareas de alguna de las actividades.</w:t>
            </w:r>
          </w:p>
          <w:p w14:paraId="419E9B6C" w14:textId="7CBD5DD7" w:rsidR="0076636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28F863" w14:textId="55107CD4" w:rsidR="00D67DB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equipo responsable de dicha actividad deberá de comunicar al </w:t>
            </w:r>
            <w:r w:rsidRPr="0076636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“Director Jefe o Project Manager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”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ante cualquier cambio en la planificación de las distintas tareas.</w:t>
            </w:r>
          </w:p>
          <w:p w14:paraId="4542E6E4" w14:textId="77777777" w:rsidR="00D67DBA" w:rsidRDefault="00D67DB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C5F89F" w14:textId="7491A502" w:rsidR="0076636A" w:rsidRDefault="0076636A" w:rsidP="00D67DB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 continuación, el </w:t>
            </w:r>
            <w:r w:rsidRP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Project Manager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deberá de comunicar al </w:t>
            </w:r>
            <w:r w:rsidRP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“Responsable del Cronograma”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que realice el cambio</w:t>
            </w:r>
            <w:r w:rsidR="00D67DB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que se necesite en la programación mediante las herramientas provistas por </w:t>
            </w:r>
            <w:r w:rsidR="00D67DB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MS Project</w:t>
            </w:r>
            <w:r w:rsidR="00D67DBA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A399ABD" w14:textId="3B2BF79D" w:rsidR="0076636A" w:rsidRDefault="0076636A" w:rsidP="00D67DB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1163C95E" w14:textId="77777777" w:rsidR="00B36558" w:rsidRDefault="00B36558" w:rsidP="00D67DBA">
      <w:pPr>
        <w:pStyle w:val="Heading2"/>
      </w:pPr>
      <w:bookmarkStart w:id="10" w:name="_Toc117114863"/>
    </w:p>
    <w:p w14:paraId="3822F9E9" w14:textId="77777777" w:rsidR="00B36558" w:rsidRDefault="00B36558">
      <w:pPr>
        <w:spacing w:after="0" w:line="240" w:lineRule="auto"/>
        <w:rPr>
          <w:rFonts w:eastAsia="Times New Roman"/>
          <w:b/>
          <w:bCs/>
          <w:color w:val="365F91"/>
          <w:szCs w:val="36"/>
          <w:lang w:eastAsia="es-VE"/>
        </w:rPr>
      </w:pPr>
      <w:r>
        <w:br w:type="page"/>
      </w:r>
    </w:p>
    <w:p w14:paraId="6F02540B" w14:textId="3C30D332" w:rsidR="000B1838" w:rsidRDefault="00B36558" w:rsidP="00D67DBA">
      <w:pPr>
        <w:pStyle w:val="Heading2"/>
      </w:pPr>
      <w:r>
        <w:lastRenderedPageBreak/>
        <w:t>Cuáles</w:t>
      </w:r>
      <w:r w:rsidR="00D67DBA">
        <w:t xml:space="preserve"> son las cuentas de control de la EDT para gestionar los avances.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2037"/>
        <w:gridCol w:w="1777"/>
        <w:gridCol w:w="5024"/>
      </w:tblGrid>
      <w:tr w:rsidR="00D67DBA" w14:paraId="7E371809" w14:textId="77777777" w:rsidTr="001C5705">
        <w:trPr>
          <w:trHeight w:val="637"/>
        </w:trPr>
        <w:tc>
          <w:tcPr>
            <w:tcW w:w="0" w:type="auto"/>
            <w:tcBorders>
              <w:bottom w:val="single" w:sz="4" w:space="0" w:color="A5A5A5"/>
              <w:right w:val="nil"/>
            </w:tcBorders>
            <w:shd w:val="clear" w:color="auto" w:fill="FFFFFF"/>
            <w:vAlign w:val="center"/>
          </w:tcPr>
          <w:p w14:paraId="52B55D67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12CD12B6" w14:textId="2AF93CAC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Identificador</w:t>
            </w:r>
          </w:p>
        </w:tc>
        <w:tc>
          <w:tcPr>
            <w:tcW w:w="0" w:type="auto"/>
            <w:tcBorders>
              <w:bottom w:val="single" w:sz="4" w:space="0" w:color="A5A5A5"/>
            </w:tcBorders>
            <w:shd w:val="clear" w:color="auto" w:fill="FFFFFF"/>
            <w:vAlign w:val="center"/>
          </w:tcPr>
          <w:p w14:paraId="60537EDF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D67DBA" w14:paraId="74536811" w14:textId="77777777" w:rsidTr="001C5705">
        <w:trPr>
          <w:trHeight w:val="1380"/>
        </w:trPr>
        <w:tc>
          <w:tcPr>
            <w:tcW w:w="0" w:type="auto"/>
            <w:tcBorders>
              <w:right w:val="single" w:sz="4" w:space="0" w:color="A5A5A5"/>
            </w:tcBorders>
            <w:shd w:val="clear" w:color="auto" w:fill="FFFFFF"/>
            <w:vAlign w:val="center"/>
          </w:tcPr>
          <w:p w14:paraId="45B3784D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Mantenimiento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B0E66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FIX-YXX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40C29" w14:textId="77777777" w:rsidR="00D67DBA" w:rsidRDefault="00D67DBA" w:rsidP="001C570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Arreglos en los requisitos ya implementados en el proyecto durante su elaboración. Su número hace referencia al requisito que arregla.</w:t>
            </w:r>
          </w:p>
        </w:tc>
      </w:tr>
    </w:tbl>
    <w:p w14:paraId="53D38FB0" w14:textId="77777777" w:rsidR="00D67DBA" w:rsidRDefault="00D67DBA" w:rsidP="00D67DBA"/>
    <w:p w14:paraId="0248E30E" w14:textId="67012029" w:rsidR="009A5BD3" w:rsidRDefault="00493F23" w:rsidP="00493F23">
      <w:pPr>
        <w:pStyle w:val="Heading2"/>
      </w:pPr>
      <w:bookmarkStart w:id="11" w:name="_Toc117114864"/>
      <w:r>
        <w:t>Cómo y cuándo se presentarán los informes de avance.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93F23" w:rsidRPr="003403DB" w14:paraId="18D77F1F" w14:textId="77777777" w:rsidTr="001C5705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65785D31" w14:textId="77777777" w:rsidR="00493F23" w:rsidRDefault="00493F23" w:rsidP="001C57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44DA1824" w14:textId="4E77CAC7" w:rsidR="00493F23" w:rsidRPr="00493F23" w:rsidRDefault="00493F23" w:rsidP="00493F2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Los informes de avance se presentarán tras cada iteración durante la fase de desarrollo en formato en pdf como documentos adjuntos al proyecto. </w:t>
            </w:r>
          </w:p>
          <w:p w14:paraId="17AE67F9" w14:textId="376F5344" w:rsidR="00493F23" w:rsidRDefault="00493F23" w:rsidP="00493F2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05F5F238" w14:textId="77777777" w:rsidR="00C40E2C" w:rsidRDefault="00C40E2C" w:rsidP="00493F23"/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67D6" w14:textId="77777777" w:rsidR="007F07AD" w:rsidRDefault="007F07AD" w:rsidP="00061A87">
      <w:pPr>
        <w:spacing w:after="0" w:line="240" w:lineRule="auto"/>
      </w:pPr>
      <w:r>
        <w:separator/>
      </w:r>
    </w:p>
  </w:endnote>
  <w:endnote w:type="continuationSeparator" w:id="0">
    <w:p w14:paraId="48D55668" w14:textId="77777777" w:rsidR="007F07AD" w:rsidRDefault="007F07AD" w:rsidP="00061A87">
      <w:pPr>
        <w:spacing w:after="0" w:line="240" w:lineRule="auto"/>
      </w:pPr>
      <w:r>
        <w:continuationSeparator/>
      </w:r>
    </w:p>
  </w:endnote>
  <w:endnote w:type="continuationNotice" w:id="1">
    <w:p w14:paraId="08924BAF" w14:textId="77777777" w:rsidR="007F07AD" w:rsidRDefault="007F0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C2B5" w14:textId="77777777" w:rsidR="007F07AD" w:rsidRDefault="007F07AD" w:rsidP="00061A87">
      <w:pPr>
        <w:spacing w:after="0" w:line="240" w:lineRule="auto"/>
      </w:pPr>
      <w:r>
        <w:separator/>
      </w:r>
    </w:p>
  </w:footnote>
  <w:footnote w:type="continuationSeparator" w:id="0">
    <w:p w14:paraId="495F5BB2" w14:textId="77777777" w:rsidR="007F07AD" w:rsidRDefault="007F07AD" w:rsidP="00061A87">
      <w:pPr>
        <w:spacing w:after="0" w:line="240" w:lineRule="auto"/>
      </w:pPr>
      <w:r>
        <w:continuationSeparator/>
      </w:r>
    </w:p>
  </w:footnote>
  <w:footnote w:type="continuationNotice" w:id="1">
    <w:p w14:paraId="3DE8E1F9" w14:textId="77777777" w:rsidR="007F07AD" w:rsidRDefault="007F07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40965"/>
    <w:multiLevelType w:val="hybridMultilevel"/>
    <w:tmpl w:val="36EC51C8"/>
    <w:lvl w:ilvl="0" w:tplc="F30CBC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 w:numId="43" w16cid:durableId="1342274034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473A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A78A4"/>
    <w:rsid w:val="000B1838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7B10"/>
    <w:rsid w:val="001E9452"/>
    <w:rsid w:val="001F4396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05E4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007A"/>
    <w:rsid w:val="002C0BAE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1F5D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3987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3C07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3F23"/>
    <w:rsid w:val="00495607"/>
    <w:rsid w:val="00496DA1"/>
    <w:rsid w:val="004A0658"/>
    <w:rsid w:val="004A39FB"/>
    <w:rsid w:val="004A5A1B"/>
    <w:rsid w:val="004A639A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6931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03F7"/>
    <w:rsid w:val="0059110D"/>
    <w:rsid w:val="00591CFF"/>
    <w:rsid w:val="0059656B"/>
    <w:rsid w:val="0059658C"/>
    <w:rsid w:val="005A023D"/>
    <w:rsid w:val="005A57D9"/>
    <w:rsid w:val="005A5CE8"/>
    <w:rsid w:val="005B0995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4EC4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5E5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4695C"/>
    <w:rsid w:val="007508DD"/>
    <w:rsid w:val="00750AC6"/>
    <w:rsid w:val="00750BD5"/>
    <w:rsid w:val="00755954"/>
    <w:rsid w:val="0075692B"/>
    <w:rsid w:val="007579D0"/>
    <w:rsid w:val="00761007"/>
    <w:rsid w:val="0076636A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7AD"/>
    <w:rsid w:val="007F09EB"/>
    <w:rsid w:val="007F1A5C"/>
    <w:rsid w:val="007F30B0"/>
    <w:rsid w:val="007F3C96"/>
    <w:rsid w:val="007F6C57"/>
    <w:rsid w:val="00800854"/>
    <w:rsid w:val="00800D16"/>
    <w:rsid w:val="00802E0A"/>
    <w:rsid w:val="0080330C"/>
    <w:rsid w:val="00803BC6"/>
    <w:rsid w:val="008043BF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60B7"/>
    <w:rsid w:val="00917B85"/>
    <w:rsid w:val="0092198E"/>
    <w:rsid w:val="0092EB11"/>
    <w:rsid w:val="00931971"/>
    <w:rsid w:val="00934081"/>
    <w:rsid w:val="0093573F"/>
    <w:rsid w:val="009415D6"/>
    <w:rsid w:val="0094208A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2F25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A5BD3"/>
    <w:rsid w:val="009B04D7"/>
    <w:rsid w:val="009B26FF"/>
    <w:rsid w:val="009B468E"/>
    <w:rsid w:val="009B481C"/>
    <w:rsid w:val="009B51E3"/>
    <w:rsid w:val="009C0185"/>
    <w:rsid w:val="009D01E7"/>
    <w:rsid w:val="009D08B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12F0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36558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511B"/>
    <w:rsid w:val="00C47697"/>
    <w:rsid w:val="00C50F43"/>
    <w:rsid w:val="00C64E24"/>
    <w:rsid w:val="00C65B53"/>
    <w:rsid w:val="00C7144C"/>
    <w:rsid w:val="00C7614E"/>
    <w:rsid w:val="00C76AA2"/>
    <w:rsid w:val="00C80C73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5B6E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67DBA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27BDB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08DA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513E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1129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26</cp:revision>
  <cp:lastPrinted>2022-10-24T16:49:00Z</cp:lastPrinted>
  <dcterms:created xsi:type="dcterms:W3CDTF">2022-10-03T17:32:00Z</dcterms:created>
  <dcterms:modified xsi:type="dcterms:W3CDTF">2022-10-24T16:49:00Z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