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06E8D7C" w:rsidR="002D4F14" w:rsidRDefault="0000000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36.5pt">
            <v:imagedata r:id="rId10" o:title=""/>
          </v:shape>
        </w:pict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CD24A0" w14:textId="588B6652" w:rsidR="00046593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46593">
        <w:rPr>
          <w:noProof/>
        </w:rPr>
        <w:t>Tabla de versionado</w:t>
      </w:r>
      <w:r w:rsidR="00046593">
        <w:rPr>
          <w:noProof/>
        </w:rPr>
        <w:tab/>
      </w:r>
      <w:r w:rsidR="00046593">
        <w:rPr>
          <w:noProof/>
        </w:rPr>
        <w:fldChar w:fldCharType="begin"/>
      </w:r>
      <w:r w:rsidR="00046593">
        <w:rPr>
          <w:noProof/>
        </w:rPr>
        <w:instrText xml:space="preserve"> PAGEREF _Toc117528265 \h </w:instrText>
      </w:r>
      <w:r w:rsidR="00046593">
        <w:rPr>
          <w:noProof/>
        </w:rPr>
      </w:r>
      <w:r w:rsidR="00046593">
        <w:rPr>
          <w:noProof/>
        </w:rPr>
        <w:fldChar w:fldCharType="separate"/>
      </w:r>
      <w:r w:rsidR="008F0102">
        <w:rPr>
          <w:noProof/>
        </w:rPr>
        <w:t>2</w:t>
      </w:r>
      <w:r w:rsidR="00046593">
        <w:rPr>
          <w:noProof/>
        </w:rPr>
        <w:fldChar w:fldCharType="end"/>
      </w:r>
    </w:p>
    <w:p w14:paraId="3002F946" w14:textId="387EBC0F" w:rsidR="00046593" w:rsidRDefault="00046593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_Toc117528266 \h </w:instrText>
      </w:r>
      <w:r>
        <w:rPr>
          <w:noProof/>
        </w:rPr>
      </w:r>
      <w:r>
        <w:rPr>
          <w:noProof/>
        </w:rPr>
        <w:fldChar w:fldCharType="separate"/>
      </w:r>
      <w:r w:rsidR="008F0102">
        <w:rPr>
          <w:noProof/>
        </w:rPr>
        <w:t>3</w:t>
      </w:r>
      <w:r>
        <w:rPr>
          <w:noProof/>
        </w:rPr>
        <w:fldChar w:fldCharType="end"/>
      </w:r>
    </w:p>
    <w:p w14:paraId="7D21C286" w14:textId="5A39405A" w:rsidR="00046593" w:rsidRDefault="00046593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_Toc117528267 \h </w:instrText>
      </w:r>
      <w:r>
        <w:rPr>
          <w:noProof/>
        </w:rPr>
      </w:r>
      <w:r>
        <w:rPr>
          <w:noProof/>
        </w:rPr>
        <w:fldChar w:fldCharType="separate"/>
      </w:r>
      <w:r w:rsidR="008F0102">
        <w:rPr>
          <w:noProof/>
        </w:rPr>
        <w:t>5</w:t>
      </w:r>
      <w:r>
        <w:rPr>
          <w:noProof/>
        </w:rPr>
        <w:fldChar w:fldCharType="end"/>
      </w:r>
    </w:p>
    <w:p w14:paraId="3A24A06A" w14:textId="1330958E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28265"/>
      <w:r w:rsidR="00F217C2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74124F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46A5109E" w:rsidR="0039185F" w:rsidRDefault="0039185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60238C">
              <w:rPr>
                <w:b/>
                <w:bCs/>
              </w:rPr>
              <w:t>0.1</w:t>
            </w:r>
          </w:p>
        </w:tc>
        <w:tc>
          <w:tcPr>
            <w:tcW w:w="3144" w:type="dxa"/>
            <w:shd w:val="clear" w:color="auto" w:fill="EDEDED"/>
          </w:tcPr>
          <w:p w14:paraId="291EE1B4" w14:textId="77777777" w:rsidR="0060238C" w:rsidRPr="00F7163A" w:rsidRDefault="0060238C" w:rsidP="0060238C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005E16BF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2BA4FADF" w:rsidR="0039185F" w:rsidRDefault="0060238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3FC280AC" w:rsidR="0039185F" w:rsidRPr="00436BEE" w:rsidRDefault="0060238C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3E34E7B6" w:rsidR="0039185F" w:rsidRPr="00436BEE" w:rsidRDefault="0060238C">
            <w:pPr>
              <w:pStyle w:val="NoSpacing"/>
            </w:pPr>
            <w:r>
              <w:rPr>
                <w:rStyle w:val="SubtleEmphasis"/>
              </w:rPr>
              <w:t>Formateado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3CD37E36" w:rsidR="0039185F" w:rsidRPr="00436BEE" w:rsidRDefault="0060238C">
            <w:r>
              <w:t>24/10/2022</w:t>
            </w:r>
          </w:p>
        </w:tc>
      </w:tr>
      <w:tr w:rsidR="008758F8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3B109D2" w:rsidR="008758F8" w:rsidRDefault="008758F8" w:rsidP="008758F8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5FE3091C" w14:textId="49D28EE3" w:rsidR="008758F8" w:rsidRDefault="008758F8" w:rsidP="008758F8">
            <w:r>
              <w:t>Todos</w:t>
            </w:r>
          </w:p>
        </w:tc>
        <w:tc>
          <w:tcPr>
            <w:tcW w:w="3372" w:type="dxa"/>
            <w:shd w:val="clear" w:color="auto" w:fill="EDEDED"/>
          </w:tcPr>
          <w:p w14:paraId="23E1664B" w14:textId="2DC06CE3" w:rsidR="008758F8" w:rsidRDefault="008758F8" w:rsidP="008758F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1431" w:type="dxa"/>
            <w:shd w:val="clear" w:color="auto" w:fill="EDEDED"/>
          </w:tcPr>
          <w:p w14:paraId="191E0D09" w14:textId="4A1E12D0" w:rsidR="008758F8" w:rsidRDefault="008758F8" w:rsidP="008758F8">
            <w:r>
              <w:t>24/10/2022</w:t>
            </w:r>
          </w:p>
        </w:tc>
      </w:tr>
      <w:tr w:rsidR="00B50504" w:rsidRPr="00436BEE" w14:paraId="0451C681" w14:textId="77777777" w:rsidTr="005E16BF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14B7B" w:rsidRDefault="00414B7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14B7B" w:rsidRDefault="00414B7B"/>
        </w:tc>
        <w:tc>
          <w:tcPr>
            <w:tcW w:w="3372" w:type="dxa"/>
            <w:shd w:val="clear" w:color="auto" w:fill="auto"/>
          </w:tcPr>
          <w:p w14:paraId="575617F0" w14:textId="2D7A86B1" w:rsidR="002A3B47" w:rsidRDefault="002A3B47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14B7B" w:rsidRDefault="00414B7B"/>
        </w:tc>
      </w:tr>
    </w:tbl>
    <w:p w14:paraId="1E54A6FE" w14:textId="4DD8E6A0" w:rsidR="00756031" w:rsidRDefault="00756031" w:rsidP="005E16BF">
      <w:pPr>
        <w:sectPr w:rsidR="00756031" w:rsidSect="002D4F14">
          <w:headerReference w:type="default" r:id="rId11"/>
          <w:footerReference w:type="default" r:id="rId12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FC05DD4" w14:textId="614F2C29" w:rsidR="005E16BF" w:rsidRDefault="005E16BF" w:rsidP="005E16BF">
      <w:pPr>
        <w:pStyle w:val="Heading1"/>
      </w:pPr>
      <w:bookmarkStart w:id="1" w:name="_Toc117528266"/>
      <w:r>
        <w:lastRenderedPageBreak/>
        <w:t>Supuestos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0238C" w:rsidRPr="009A3EBB" w14:paraId="5F96EEEA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E162C5" w14:textId="0CBDBCE7" w:rsidR="0060238C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001</w:t>
            </w:r>
          </w:p>
        </w:tc>
      </w:tr>
      <w:tr w:rsidR="002532C3" w14:paraId="49F57E3E" w14:textId="77777777" w:rsidTr="00094945">
        <w:tc>
          <w:tcPr>
            <w:tcW w:w="4247" w:type="dxa"/>
            <w:shd w:val="clear" w:color="auto" w:fill="D9E2F3"/>
          </w:tcPr>
          <w:p w14:paraId="3C586E8F" w14:textId="210AE340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  <w:vAlign w:val="center"/>
          </w:tcPr>
          <w:p w14:paraId="27963ED7" w14:textId="1CD42643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Horas totales del proyecto.</w:t>
            </w:r>
          </w:p>
        </w:tc>
      </w:tr>
      <w:tr w:rsidR="002532C3" w14:paraId="4FE4CDC7" w14:textId="77777777" w:rsidTr="00094945">
        <w:tc>
          <w:tcPr>
            <w:tcW w:w="4247" w:type="dxa"/>
            <w:shd w:val="clear" w:color="auto" w:fill="auto"/>
          </w:tcPr>
          <w:p w14:paraId="69F8FCF1" w14:textId="09DA699B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  <w:vAlign w:val="center"/>
          </w:tcPr>
          <w:p w14:paraId="100CA363" w14:textId="6FE2F9AC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13/12/2022</w:t>
            </w:r>
          </w:p>
        </w:tc>
      </w:tr>
      <w:tr w:rsidR="002532C3" w14:paraId="503009E6" w14:textId="77777777" w:rsidTr="00094945">
        <w:tc>
          <w:tcPr>
            <w:tcW w:w="4247" w:type="dxa"/>
            <w:shd w:val="clear" w:color="auto" w:fill="D9E2F3"/>
          </w:tcPr>
          <w:p w14:paraId="17B729B5" w14:textId="0AC9C683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  <w:vAlign w:val="center"/>
          </w:tcPr>
          <w:p w14:paraId="68C7B322" w14:textId="693BDCD2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70A83EC5" w14:textId="77777777" w:rsidTr="00094945">
        <w:tc>
          <w:tcPr>
            <w:tcW w:w="4247" w:type="dxa"/>
            <w:shd w:val="clear" w:color="auto" w:fill="auto"/>
          </w:tcPr>
          <w:p w14:paraId="5DF8A1A2" w14:textId="160A68EF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  <w:vAlign w:val="center"/>
          </w:tcPr>
          <w:p w14:paraId="265D9EF7" w14:textId="07949DB1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trabajo total en horas del proyecto corresponde a las horas supuestas por la universidad para realizar una asignatura.</w:t>
            </w:r>
          </w:p>
        </w:tc>
      </w:tr>
    </w:tbl>
    <w:p w14:paraId="355E1BB4" w14:textId="0D90643F" w:rsidR="0060238C" w:rsidRDefault="0060238C" w:rsidP="002532C3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2330159D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2257CC2" w14:textId="13CB3F2C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002</w:t>
            </w:r>
          </w:p>
        </w:tc>
      </w:tr>
      <w:tr w:rsidR="002532C3" w14:paraId="5CFAB03E" w14:textId="77777777" w:rsidTr="00E46E13">
        <w:tc>
          <w:tcPr>
            <w:tcW w:w="4247" w:type="dxa"/>
            <w:shd w:val="clear" w:color="auto" w:fill="D9E2F3"/>
          </w:tcPr>
          <w:p w14:paraId="06B9FAAF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27D2CC77" w14:textId="439F4434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Los médicos no requieren de acceso a la aplicación.</w:t>
            </w:r>
          </w:p>
        </w:tc>
      </w:tr>
      <w:tr w:rsidR="002532C3" w14:paraId="30D71A5D" w14:textId="77777777" w:rsidTr="00E46E13">
        <w:tc>
          <w:tcPr>
            <w:tcW w:w="4247" w:type="dxa"/>
            <w:shd w:val="clear" w:color="auto" w:fill="auto"/>
          </w:tcPr>
          <w:p w14:paraId="18483183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24A03327" w14:textId="689D4DFF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-</w:t>
            </w:r>
          </w:p>
        </w:tc>
      </w:tr>
      <w:tr w:rsidR="002532C3" w14:paraId="3EA4C5B5" w14:textId="77777777" w:rsidTr="00E46E13">
        <w:tc>
          <w:tcPr>
            <w:tcW w:w="4247" w:type="dxa"/>
            <w:shd w:val="clear" w:color="auto" w:fill="D9E2F3"/>
          </w:tcPr>
          <w:p w14:paraId="471B284B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77E59C29" w14:textId="4ABC6F9A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4F52A428" w14:textId="77777777" w:rsidTr="00E46E13">
        <w:tc>
          <w:tcPr>
            <w:tcW w:w="4247" w:type="dxa"/>
            <w:shd w:val="clear" w:color="auto" w:fill="auto"/>
          </w:tcPr>
          <w:p w14:paraId="5241917C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38772EFE" w14:textId="6A7CE2FB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t>Dado que la petición del producto a entregar se refiere a los pacientes que buscan pedir cita como el usuario objetivo, no es necesario que los médicos tengan esta responsabilidad</w:t>
            </w:r>
          </w:p>
        </w:tc>
      </w:tr>
    </w:tbl>
    <w:p w14:paraId="485913BE" w14:textId="7390CD61" w:rsidR="00C40E2C" w:rsidRDefault="00C40E2C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10078C99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24D717D" w14:textId="065829C9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003</w:t>
            </w:r>
          </w:p>
        </w:tc>
      </w:tr>
      <w:tr w:rsidR="002532C3" w14:paraId="1EAEDC41" w14:textId="77777777" w:rsidTr="00A04827">
        <w:tc>
          <w:tcPr>
            <w:tcW w:w="4247" w:type="dxa"/>
            <w:shd w:val="clear" w:color="auto" w:fill="D9E2F3"/>
          </w:tcPr>
          <w:p w14:paraId="0CA9884D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5EDEA6B8" w14:textId="1A137C88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Asistencia a citas de los clientes.</w:t>
            </w:r>
          </w:p>
        </w:tc>
      </w:tr>
      <w:tr w:rsidR="002532C3" w14:paraId="4938F3DB" w14:textId="77777777" w:rsidTr="00A04827">
        <w:tc>
          <w:tcPr>
            <w:tcW w:w="4247" w:type="dxa"/>
            <w:shd w:val="clear" w:color="auto" w:fill="auto"/>
          </w:tcPr>
          <w:p w14:paraId="3544634F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BA2A24C" w14:textId="416A7419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77CCB887" w14:textId="77777777" w:rsidTr="00A04827">
        <w:tc>
          <w:tcPr>
            <w:tcW w:w="4247" w:type="dxa"/>
            <w:shd w:val="clear" w:color="auto" w:fill="D9E2F3"/>
          </w:tcPr>
          <w:p w14:paraId="28F005E1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1B1E631B" w14:textId="67007B67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28B2391C" w14:textId="77777777" w:rsidTr="00A04827">
        <w:tc>
          <w:tcPr>
            <w:tcW w:w="4247" w:type="dxa"/>
            <w:shd w:val="clear" w:color="auto" w:fill="auto"/>
          </w:tcPr>
          <w:p w14:paraId="03D01C51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61DAF9E9" w14:textId="2C114C36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Los clientes asistirán a todas las citas no sometidas al procedimiento de cancelación.</w:t>
            </w:r>
          </w:p>
        </w:tc>
      </w:tr>
    </w:tbl>
    <w:p w14:paraId="1E142B7E" w14:textId="5EE6AA46" w:rsidR="002532C3" w:rsidRDefault="002532C3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72D3DD1B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FEB0DE" w14:textId="2B66D236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004</w:t>
            </w:r>
          </w:p>
        </w:tc>
      </w:tr>
      <w:tr w:rsidR="002532C3" w14:paraId="0F3A964B" w14:textId="77777777" w:rsidTr="00A04827">
        <w:tc>
          <w:tcPr>
            <w:tcW w:w="4247" w:type="dxa"/>
            <w:shd w:val="clear" w:color="auto" w:fill="D9E2F3"/>
          </w:tcPr>
          <w:p w14:paraId="44D6584F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6E06A025" w14:textId="1EB6DD3B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procedimiento de cancelación lo inicia el cliente.</w:t>
            </w:r>
          </w:p>
        </w:tc>
      </w:tr>
      <w:tr w:rsidR="002532C3" w14:paraId="5E0207D0" w14:textId="77777777" w:rsidTr="00A04827">
        <w:tc>
          <w:tcPr>
            <w:tcW w:w="4247" w:type="dxa"/>
            <w:shd w:val="clear" w:color="auto" w:fill="auto"/>
          </w:tcPr>
          <w:p w14:paraId="55A46F9F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205AFF54" w14:textId="25D6C7D8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076F7528" w14:textId="77777777" w:rsidTr="00A04827">
        <w:tc>
          <w:tcPr>
            <w:tcW w:w="4247" w:type="dxa"/>
            <w:shd w:val="clear" w:color="auto" w:fill="D9E2F3"/>
          </w:tcPr>
          <w:p w14:paraId="0EF2AFA6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0F493B2A" w14:textId="6EF0700D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118C4459" w14:textId="77777777" w:rsidTr="00A04827">
        <w:tc>
          <w:tcPr>
            <w:tcW w:w="4247" w:type="dxa"/>
            <w:shd w:val="clear" w:color="auto" w:fill="auto"/>
          </w:tcPr>
          <w:p w14:paraId="59EE2A2A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20D474A9" w14:textId="541F19FC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procedimiento de cancelación debe ser iniciado cuando un cliente contacte con un administrador del sistema.</w:t>
            </w:r>
          </w:p>
        </w:tc>
      </w:tr>
    </w:tbl>
    <w:p w14:paraId="4D26D2B6" w14:textId="77777777" w:rsidR="002532C3" w:rsidRDefault="002532C3" w:rsidP="002532C3"/>
    <w:p w14:paraId="521F3345" w14:textId="77777777" w:rsidR="002532C3" w:rsidRDefault="002532C3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217F925E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81C51EB" w14:textId="28B9EF76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SUPUESTO 005</w:t>
            </w:r>
          </w:p>
        </w:tc>
      </w:tr>
      <w:tr w:rsidR="002532C3" w14:paraId="1DF72934" w14:textId="77777777" w:rsidTr="00A04827">
        <w:tc>
          <w:tcPr>
            <w:tcW w:w="4247" w:type="dxa"/>
            <w:shd w:val="clear" w:color="auto" w:fill="D9E2F3"/>
          </w:tcPr>
          <w:p w14:paraId="361EEC80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5B63C7DC" w14:textId="74AC545D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Los administradores pueden gestionar los departamentos.</w:t>
            </w:r>
          </w:p>
        </w:tc>
      </w:tr>
      <w:tr w:rsidR="002532C3" w14:paraId="76AE2511" w14:textId="77777777" w:rsidTr="00A04827">
        <w:tc>
          <w:tcPr>
            <w:tcW w:w="4247" w:type="dxa"/>
            <w:shd w:val="clear" w:color="auto" w:fill="auto"/>
          </w:tcPr>
          <w:p w14:paraId="2DF4610C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33BC2D5" w14:textId="731E15CB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0519C0CE" w14:textId="77777777" w:rsidTr="00A04827">
        <w:tc>
          <w:tcPr>
            <w:tcW w:w="4247" w:type="dxa"/>
            <w:shd w:val="clear" w:color="auto" w:fill="D9E2F3"/>
          </w:tcPr>
          <w:p w14:paraId="11D0E627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161A2C14" w14:textId="2F5D3393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09A3962E" w14:textId="77777777" w:rsidTr="00A04827">
        <w:tc>
          <w:tcPr>
            <w:tcW w:w="4247" w:type="dxa"/>
            <w:shd w:val="clear" w:color="auto" w:fill="auto"/>
          </w:tcPr>
          <w:p w14:paraId="48064187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330CB5B4" w14:textId="2DA31F3A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Los administradores podrán añadir departamentos y médicos al sistema de ser necesario, sin necesitar un reinicio de este.</w:t>
            </w:r>
          </w:p>
        </w:tc>
      </w:tr>
    </w:tbl>
    <w:p w14:paraId="2A32EA0B" w14:textId="032FED3D" w:rsidR="00C40E2C" w:rsidRDefault="00C40E2C" w:rsidP="00756031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2532C3" w:rsidRPr="009A3EBB" w14:paraId="522439E7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8403453" w14:textId="13198535" w:rsidR="002532C3" w:rsidRPr="009A3EBB" w:rsidRDefault="002532C3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006</w:t>
            </w:r>
          </w:p>
        </w:tc>
      </w:tr>
      <w:tr w:rsidR="002532C3" w14:paraId="6E1D3594" w14:textId="77777777" w:rsidTr="00A04827">
        <w:tc>
          <w:tcPr>
            <w:tcW w:w="4247" w:type="dxa"/>
            <w:shd w:val="clear" w:color="auto" w:fill="D9E2F3"/>
          </w:tcPr>
          <w:p w14:paraId="52CE4688" w14:textId="77777777" w:rsidR="002532C3" w:rsidRPr="002532C3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4E74B3A9" w14:textId="0DED5C01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administrador puede gestionar las citas.</w:t>
            </w:r>
          </w:p>
        </w:tc>
      </w:tr>
      <w:tr w:rsidR="002532C3" w14:paraId="665FC47F" w14:textId="77777777" w:rsidTr="00A04827">
        <w:tc>
          <w:tcPr>
            <w:tcW w:w="4247" w:type="dxa"/>
            <w:shd w:val="clear" w:color="auto" w:fill="auto"/>
          </w:tcPr>
          <w:p w14:paraId="719D7123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400A4E04" w14:textId="27BBB641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2532C3" w14:paraId="450BB517" w14:textId="77777777" w:rsidTr="00A04827">
        <w:tc>
          <w:tcPr>
            <w:tcW w:w="4247" w:type="dxa"/>
            <w:shd w:val="clear" w:color="auto" w:fill="D9E2F3"/>
          </w:tcPr>
          <w:p w14:paraId="03021C33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03007EC3" w14:textId="5A0D87E5" w:rsidR="002532C3" w:rsidRDefault="002532C3" w:rsidP="00253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2532C3" w14:paraId="490DA299" w14:textId="77777777" w:rsidTr="00A04827">
        <w:tc>
          <w:tcPr>
            <w:tcW w:w="4247" w:type="dxa"/>
            <w:shd w:val="clear" w:color="auto" w:fill="auto"/>
          </w:tcPr>
          <w:p w14:paraId="6D2F114F" w14:textId="77777777" w:rsidR="002532C3" w:rsidRPr="009A3EBB" w:rsidRDefault="002532C3" w:rsidP="002532C3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41B7F3B8" w14:textId="6846A6C5" w:rsidR="002532C3" w:rsidRDefault="002532C3" w:rsidP="00253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Un administrador puede cancelar, crear y modificar las citas de un cliente, en caso de que este último entre en contacto con la administración a través de una incidencia.</w:t>
            </w:r>
          </w:p>
        </w:tc>
      </w:tr>
    </w:tbl>
    <w:p w14:paraId="331AC461" w14:textId="4C3B160C" w:rsidR="00C40E2C" w:rsidRDefault="00C40E2C" w:rsidP="002532C3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E2DEE" w:rsidRPr="009A3EBB" w14:paraId="22FFDC99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97F0DC" w14:textId="18F71A5A" w:rsidR="00FE2DEE" w:rsidRPr="009A3EBB" w:rsidRDefault="00FE2DEE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007</w:t>
            </w:r>
          </w:p>
        </w:tc>
      </w:tr>
      <w:tr w:rsidR="00FE2DEE" w14:paraId="3A6B37D6" w14:textId="77777777" w:rsidTr="00A04827">
        <w:tc>
          <w:tcPr>
            <w:tcW w:w="4247" w:type="dxa"/>
            <w:shd w:val="clear" w:color="auto" w:fill="D9E2F3"/>
          </w:tcPr>
          <w:p w14:paraId="4CBEA7A8" w14:textId="77777777" w:rsidR="00FE2DEE" w:rsidRPr="002532C3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4932BC36" w14:textId="6320D698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Administradores cualificados.</w:t>
            </w:r>
          </w:p>
        </w:tc>
      </w:tr>
      <w:tr w:rsidR="00FE2DEE" w14:paraId="6E5C57AD" w14:textId="77777777" w:rsidTr="00A04827">
        <w:tc>
          <w:tcPr>
            <w:tcW w:w="4247" w:type="dxa"/>
            <w:shd w:val="clear" w:color="auto" w:fill="auto"/>
          </w:tcPr>
          <w:p w14:paraId="3E49ECE0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351128F0" w14:textId="013EAB00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FE2DEE" w14:paraId="1CEFCD17" w14:textId="77777777" w:rsidTr="00A04827">
        <w:tc>
          <w:tcPr>
            <w:tcW w:w="4247" w:type="dxa"/>
            <w:shd w:val="clear" w:color="auto" w:fill="D9E2F3"/>
          </w:tcPr>
          <w:p w14:paraId="679C758A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78562C56" w14:textId="23C46F60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FE2DEE" w14:paraId="04E7BAEF" w14:textId="77777777" w:rsidTr="00A04827">
        <w:tc>
          <w:tcPr>
            <w:tcW w:w="4247" w:type="dxa"/>
            <w:shd w:val="clear" w:color="auto" w:fill="auto"/>
          </w:tcPr>
          <w:p w14:paraId="369BA9EC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0CD28FEA" w14:textId="69A4E25A" w:rsidR="00FE2DEE" w:rsidRDefault="00FE2DEE" w:rsidP="00FE2DE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administrador es una persona formada y bien versada para gestionar la aplicación sin necesidad de formación exhaustiva.</w:t>
            </w:r>
          </w:p>
        </w:tc>
      </w:tr>
    </w:tbl>
    <w:p w14:paraId="48FB1BC5" w14:textId="212AA48E" w:rsidR="00FE2DEE" w:rsidRDefault="00FE2DEE" w:rsidP="00FE2DEE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E2DEE" w:rsidRPr="009A3EBB" w14:paraId="56EC2BBA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C1CD41" w14:textId="501FB991" w:rsidR="00FE2DEE" w:rsidRPr="009A3EBB" w:rsidRDefault="00FE2DEE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008</w:t>
            </w:r>
          </w:p>
        </w:tc>
      </w:tr>
      <w:tr w:rsidR="00FE2DEE" w14:paraId="25C237AD" w14:textId="77777777" w:rsidTr="00A04827">
        <w:tc>
          <w:tcPr>
            <w:tcW w:w="4247" w:type="dxa"/>
            <w:shd w:val="clear" w:color="auto" w:fill="D9E2F3"/>
          </w:tcPr>
          <w:p w14:paraId="3D5654BD" w14:textId="77777777" w:rsidR="00FE2DEE" w:rsidRPr="002532C3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33FDAC28" w14:textId="74DD7577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cliente no está formado en el uso de la aplicación.</w:t>
            </w:r>
          </w:p>
        </w:tc>
      </w:tr>
      <w:tr w:rsidR="00FE2DEE" w14:paraId="74041BCB" w14:textId="77777777" w:rsidTr="00A04827">
        <w:tc>
          <w:tcPr>
            <w:tcW w:w="4247" w:type="dxa"/>
            <w:shd w:val="clear" w:color="auto" w:fill="auto"/>
          </w:tcPr>
          <w:p w14:paraId="26DEA3B8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463B8257" w14:textId="141CBE7D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FE2DEE" w14:paraId="25A9FA5E" w14:textId="77777777" w:rsidTr="00A04827">
        <w:tc>
          <w:tcPr>
            <w:tcW w:w="4247" w:type="dxa"/>
            <w:shd w:val="clear" w:color="auto" w:fill="D9E2F3"/>
          </w:tcPr>
          <w:p w14:paraId="5CAB32EE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2ECDBBCA" w14:textId="678DDA10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FE2DEE" w14:paraId="689804FA" w14:textId="77777777" w:rsidTr="00A04827">
        <w:tc>
          <w:tcPr>
            <w:tcW w:w="4247" w:type="dxa"/>
            <w:shd w:val="clear" w:color="auto" w:fill="auto"/>
          </w:tcPr>
          <w:p w14:paraId="04F6B4A7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077D2F9B" w14:textId="635B8E51" w:rsidR="00FE2DEE" w:rsidRDefault="00FE2DEE" w:rsidP="00FE2DE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cliente no está formado en el uso de la aplicación o posee conocimientos bajos sobre las tecnologías de la información.</w:t>
            </w:r>
          </w:p>
        </w:tc>
      </w:tr>
    </w:tbl>
    <w:p w14:paraId="7BF79FFE" w14:textId="77777777" w:rsidR="00FE2DEE" w:rsidRDefault="00FE2DEE" w:rsidP="00FE2DEE"/>
    <w:p w14:paraId="05F5F238" w14:textId="207DA48C" w:rsidR="00C40E2C" w:rsidRDefault="00C40E2C" w:rsidP="00756031">
      <w:pPr>
        <w:pStyle w:val="Heading1"/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E2DEE" w:rsidRPr="009A3EBB" w14:paraId="7CDF2736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A2D09D7" w14:textId="2847F653" w:rsidR="00FE2DEE" w:rsidRPr="009A3EBB" w:rsidRDefault="00FE2DEE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SUPUESTO 009</w:t>
            </w:r>
          </w:p>
        </w:tc>
      </w:tr>
      <w:tr w:rsidR="00FE2DEE" w14:paraId="0F0C4D0A" w14:textId="77777777" w:rsidTr="00A04827">
        <w:tc>
          <w:tcPr>
            <w:tcW w:w="4247" w:type="dxa"/>
            <w:shd w:val="clear" w:color="auto" w:fill="D9E2F3"/>
          </w:tcPr>
          <w:p w14:paraId="17F045F8" w14:textId="77777777" w:rsidR="00FE2DEE" w:rsidRPr="002532C3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77B8FE9A" w14:textId="188FFDD5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Máximo de 1 cita por cliente y departamento.</w:t>
            </w:r>
          </w:p>
        </w:tc>
      </w:tr>
      <w:tr w:rsidR="00FE2DEE" w14:paraId="1BFFDADC" w14:textId="77777777" w:rsidTr="00A04827">
        <w:tc>
          <w:tcPr>
            <w:tcW w:w="4247" w:type="dxa"/>
            <w:shd w:val="clear" w:color="auto" w:fill="auto"/>
          </w:tcPr>
          <w:p w14:paraId="65F42C1B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634CFFD8" w14:textId="736011B8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FE2DEE" w14:paraId="27D55AEE" w14:textId="77777777" w:rsidTr="00A04827">
        <w:tc>
          <w:tcPr>
            <w:tcW w:w="4247" w:type="dxa"/>
            <w:shd w:val="clear" w:color="auto" w:fill="D9E2F3"/>
          </w:tcPr>
          <w:p w14:paraId="417BF826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4BEB958F" w14:textId="2FF4858E" w:rsidR="00FE2DEE" w:rsidRDefault="00FE2DEE" w:rsidP="00FE2DE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FE2DEE" w14:paraId="4B8E2209" w14:textId="77777777" w:rsidTr="00A04827">
        <w:tc>
          <w:tcPr>
            <w:tcW w:w="4247" w:type="dxa"/>
            <w:shd w:val="clear" w:color="auto" w:fill="auto"/>
          </w:tcPr>
          <w:p w14:paraId="3F0E16FB" w14:textId="77777777" w:rsidR="00FE2DEE" w:rsidRPr="009A3EBB" w:rsidRDefault="00FE2DEE" w:rsidP="00FE2DEE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1A946FB5" w14:textId="6C91540E" w:rsidR="00FE2DEE" w:rsidRDefault="00FE2DEE" w:rsidP="00FE2DE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cliente no tiene la necesidad de solicitar dos citas para el mismo departamento.</w:t>
            </w:r>
          </w:p>
        </w:tc>
      </w:tr>
    </w:tbl>
    <w:p w14:paraId="14FACEE3" w14:textId="3F60786F" w:rsidR="00756031" w:rsidRDefault="00756031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27AFDBD0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1A515A" w14:textId="6A44FD40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SUPUESTO 010</w:t>
            </w:r>
          </w:p>
        </w:tc>
      </w:tr>
      <w:tr w:rsidR="00971A3B" w14:paraId="2FDF96F9" w14:textId="77777777" w:rsidTr="00A04827">
        <w:tc>
          <w:tcPr>
            <w:tcW w:w="4247" w:type="dxa"/>
            <w:shd w:val="clear" w:color="auto" w:fill="D9E2F3"/>
          </w:tcPr>
          <w:p w14:paraId="2090868B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D9E2F3"/>
          </w:tcPr>
          <w:p w14:paraId="63863D03" w14:textId="0CF0C8B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El pago se efectúa una vez realizada la cita.</w:t>
            </w:r>
          </w:p>
        </w:tc>
      </w:tr>
      <w:tr w:rsidR="00971A3B" w14:paraId="634CA2AB" w14:textId="77777777" w:rsidTr="00A04827">
        <w:tc>
          <w:tcPr>
            <w:tcW w:w="4247" w:type="dxa"/>
            <w:shd w:val="clear" w:color="auto" w:fill="auto"/>
          </w:tcPr>
          <w:p w14:paraId="2FAFA41A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00374487" w14:textId="04864FC7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5E03D7C5" w14:textId="77777777" w:rsidTr="00A04827">
        <w:tc>
          <w:tcPr>
            <w:tcW w:w="4247" w:type="dxa"/>
            <w:shd w:val="clear" w:color="auto" w:fill="D9E2F3"/>
          </w:tcPr>
          <w:p w14:paraId="0E0959BC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D9E2F3"/>
          </w:tcPr>
          <w:p w14:paraId="17C43A78" w14:textId="6E1966A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7C3EFE63" w14:textId="77777777" w:rsidTr="00A04827">
        <w:tc>
          <w:tcPr>
            <w:tcW w:w="4247" w:type="dxa"/>
            <w:shd w:val="clear" w:color="auto" w:fill="auto"/>
          </w:tcPr>
          <w:p w14:paraId="54799A06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5816C2E0" w14:textId="5A5D8ABF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El pago no se realiza hasta que el cliente haya asistido a la cita correspondiente para evitar devoluciones en caso de no asistencia.</w:t>
            </w:r>
          </w:p>
        </w:tc>
      </w:tr>
    </w:tbl>
    <w:p w14:paraId="697BE59E" w14:textId="452D3F1B" w:rsidR="00756031" w:rsidRDefault="00AC3F50" w:rsidP="00AC3F50">
      <w:pPr>
        <w:pStyle w:val="Heading1"/>
      </w:pPr>
      <w:bookmarkStart w:id="2" w:name="_Toc117528267"/>
      <w:r>
        <w:t>R</w:t>
      </w:r>
      <w:r w:rsidR="008758F8">
        <w:t>estricciones</w:t>
      </w:r>
      <w:bookmarkEnd w:id="2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7F8DF9CF" w14:textId="77777777" w:rsidTr="00971A3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732C24D5" w14:textId="7A758ABC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001</w:t>
            </w:r>
          </w:p>
        </w:tc>
      </w:tr>
      <w:tr w:rsidR="00971A3B" w14:paraId="460A358D" w14:textId="77777777">
        <w:tc>
          <w:tcPr>
            <w:tcW w:w="4247" w:type="dxa"/>
            <w:shd w:val="clear" w:color="auto" w:fill="F7CAAC"/>
          </w:tcPr>
          <w:p w14:paraId="04B572EA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40062019" w14:textId="0ED05E34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Imposibilidad de contratar servicio de hosting web.</w:t>
            </w:r>
          </w:p>
        </w:tc>
      </w:tr>
      <w:tr w:rsidR="00971A3B" w14:paraId="16F29F16" w14:textId="77777777" w:rsidTr="00A04827">
        <w:tc>
          <w:tcPr>
            <w:tcW w:w="4247" w:type="dxa"/>
            <w:shd w:val="clear" w:color="auto" w:fill="auto"/>
          </w:tcPr>
          <w:p w14:paraId="10B52D3B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194DD18" w14:textId="18A1B4E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5108906B" w14:textId="77777777">
        <w:tc>
          <w:tcPr>
            <w:tcW w:w="4247" w:type="dxa"/>
            <w:shd w:val="clear" w:color="auto" w:fill="F7CAAC"/>
          </w:tcPr>
          <w:p w14:paraId="74CDDFC3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190E34B4" w14:textId="7E702E77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57B59EB8" w14:textId="77777777" w:rsidTr="00A04827">
        <w:tc>
          <w:tcPr>
            <w:tcW w:w="4247" w:type="dxa"/>
            <w:shd w:val="clear" w:color="auto" w:fill="auto"/>
          </w:tcPr>
          <w:p w14:paraId="50992718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1E7DB5D6" w14:textId="72FBD2DD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 xml:space="preserve">No es posible contratar un servicio web, debe de usarse un servicio de host gratuito como </w:t>
            </w:r>
            <w:proofErr w:type="spellStart"/>
            <w:r>
              <w:rPr>
                <w:rFonts w:eastAsia="Arial" w:cs="Arial"/>
                <w:color w:val="000000"/>
                <w:szCs w:val="24"/>
              </w:rPr>
              <w:t>heroku</w:t>
            </w:r>
            <w:proofErr w:type="spellEnd"/>
            <w:r>
              <w:rPr>
                <w:rFonts w:eastAsia="Arial" w:cs="Arial"/>
                <w:color w:val="000000"/>
                <w:szCs w:val="24"/>
              </w:rPr>
              <w:t>.</w:t>
            </w:r>
          </w:p>
        </w:tc>
      </w:tr>
    </w:tbl>
    <w:p w14:paraId="1614967B" w14:textId="3B321213" w:rsidR="00971A3B" w:rsidRDefault="00971A3B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3E320533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24CBEC39" w14:textId="5BB32A0F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002</w:t>
            </w:r>
          </w:p>
        </w:tc>
      </w:tr>
      <w:tr w:rsidR="00971A3B" w14:paraId="662AE453" w14:textId="77777777" w:rsidTr="00971A3B">
        <w:tc>
          <w:tcPr>
            <w:tcW w:w="4247" w:type="dxa"/>
            <w:shd w:val="clear" w:color="auto" w:fill="F7CAAC"/>
          </w:tcPr>
          <w:p w14:paraId="1FFE3BBD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77467CB3" w14:textId="2D56FA15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La versión gratuita de GitHub no ofrece algunas características.</w:t>
            </w:r>
          </w:p>
        </w:tc>
      </w:tr>
      <w:tr w:rsidR="00971A3B" w14:paraId="6396676E" w14:textId="77777777" w:rsidTr="00A04827">
        <w:tc>
          <w:tcPr>
            <w:tcW w:w="4247" w:type="dxa"/>
            <w:shd w:val="clear" w:color="auto" w:fill="auto"/>
          </w:tcPr>
          <w:p w14:paraId="16862364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330861A3" w14:textId="2493A68E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72F3126A" w14:textId="77777777" w:rsidTr="00971A3B">
        <w:tc>
          <w:tcPr>
            <w:tcW w:w="4247" w:type="dxa"/>
            <w:shd w:val="clear" w:color="auto" w:fill="F7CAAC"/>
          </w:tcPr>
          <w:p w14:paraId="1C0AD02A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65E08FA1" w14:textId="16442F8E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4B23728E" w14:textId="77777777" w:rsidTr="00A04827">
        <w:tc>
          <w:tcPr>
            <w:tcW w:w="4247" w:type="dxa"/>
            <w:shd w:val="clear" w:color="auto" w:fill="auto"/>
          </w:tcPr>
          <w:p w14:paraId="7216612B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5F9AA7C7" w14:textId="664F7D30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szCs w:val="24"/>
              </w:rPr>
              <w:t>La versión gratuita de GitHub no ofrece algunas características de automatización para organizaciones, de forma que el trabajo puede ralentizarse.</w:t>
            </w:r>
          </w:p>
        </w:tc>
      </w:tr>
    </w:tbl>
    <w:p w14:paraId="0AEC42D0" w14:textId="77777777" w:rsidR="00971A3B" w:rsidRDefault="00971A3B" w:rsidP="00971A3B"/>
    <w:p w14:paraId="560E06EA" w14:textId="77777777" w:rsidR="00971A3B" w:rsidRPr="00AC3F50" w:rsidRDefault="00971A3B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971A3B" w:rsidRPr="009A3EBB" w14:paraId="5D77759B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315D2594" w14:textId="6901E782" w:rsidR="00971A3B" w:rsidRPr="009A3EBB" w:rsidRDefault="00971A3B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RESTRICCIÓN 003</w:t>
            </w:r>
          </w:p>
        </w:tc>
      </w:tr>
      <w:tr w:rsidR="00971A3B" w14:paraId="27902685" w14:textId="77777777" w:rsidTr="00A04827">
        <w:tc>
          <w:tcPr>
            <w:tcW w:w="4247" w:type="dxa"/>
            <w:shd w:val="clear" w:color="auto" w:fill="F7CAAC"/>
          </w:tcPr>
          <w:p w14:paraId="4AE7A927" w14:textId="77777777" w:rsidR="00971A3B" w:rsidRPr="002532C3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345121F3" w14:textId="2E3D878B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No se admite solapamiento de citas.</w:t>
            </w:r>
          </w:p>
        </w:tc>
      </w:tr>
      <w:tr w:rsidR="00971A3B" w14:paraId="4FC4B934" w14:textId="77777777" w:rsidTr="00A04827">
        <w:tc>
          <w:tcPr>
            <w:tcW w:w="4247" w:type="dxa"/>
            <w:shd w:val="clear" w:color="auto" w:fill="auto"/>
          </w:tcPr>
          <w:p w14:paraId="60227B7B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25E7FC3F" w14:textId="69971040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971A3B" w14:paraId="4CA14D58" w14:textId="77777777" w:rsidTr="00A04827">
        <w:tc>
          <w:tcPr>
            <w:tcW w:w="4247" w:type="dxa"/>
            <w:shd w:val="clear" w:color="auto" w:fill="F7CAAC"/>
          </w:tcPr>
          <w:p w14:paraId="4901E232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684F7DFD" w14:textId="26DBB059" w:rsidR="00971A3B" w:rsidRDefault="00971A3B" w:rsidP="00971A3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971A3B" w14:paraId="3D35638E" w14:textId="77777777" w:rsidTr="00A04827">
        <w:tc>
          <w:tcPr>
            <w:tcW w:w="4247" w:type="dxa"/>
            <w:shd w:val="clear" w:color="auto" w:fill="auto"/>
          </w:tcPr>
          <w:p w14:paraId="6320FB2A" w14:textId="77777777" w:rsidR="00971A3B" w:rsidRPr="009A3EBB" w:rsidRDefault="00971A3B" w:rsidP="00971A3B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5524E335" w14:textId="77777777" w:rsidR="00971A3B" w:rsidRDefault="00971A3B" w:rsidP="00971A3B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 se pueden conceder citas en franjas horarias idénticas, siempre que el médico ya tenga esa franja ocupada.</w:t>
            </w:r>
          </w:p>
          <w:p w14:paraId="03505E11" w14:textId="032D3A14" w:rsidR="00971A3B" w:rsidRDefault="00971A3B" w:rsidP="00971A3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szCs w:val="24"/>
              </w:rPr>
              <w:t>.</w:t>
            </w:r>
          </w:p>
        </w:tc>
      </w:tr>
    </w:tbl>
    <w:p w14:paraId="6F607C10" w14:textId="44AE7453" w:rsidR="00756031" w:rsidRDefault="00756031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B2DAD" w:rsidRPr="009A3EBB" w14:paraId="480A7777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7B7EBC4B" w14:textId="42A852D4" w:rsidR="004B2DAD" w:rsidRPr="009A3EBB" w:rsidRDefault="004B2DAD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004</w:t>
            </w:r>
          </w:p>
        </w:tc>
      </w:tr>
      <w:tr w:rsidR="004B2DAD" w14:paraId="7E47FC12" w14:textId="77777777" w:rsidTr="00A04827">
        <w:tc>
          <w:tcPr>
            <w:tcW w:w="4247" w:type="dxa"/>
            <w:shd w:val="clear" w:color="auto" w:fill="F7CAAC"/>
          </w:tcPr>
          <w:p w14:paraId="5495F190" w14:textId="77777777" w:rsidR="004B2DAD" w:rsidRPr="002532C3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1760F948" w14:textId="26E2FF59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No existen múltiples edificios del hospital</w:t>
            </w:r>
          </w:p>
        </w:tc>
      </w:tr>
      <w:tr w:rsidR="004B2DAD" w14:paraId="36390250" w14:textId="77777777" w:rsidTr="00A04827">
        <w:tc>
          <w:tcPr>
            <w:tcW w:w="4247" w:type="dxa"/>
            <w:shd w:val="clear" w:color="auto" w:fill="auto"/>
          </w:tcPr>
          <w:p w14:paraId="2A9E323B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11F9C64C" w14:textId="36119236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4B2DAD" w14:paraId="305DED87" w14:textId="77777777" w:rsidTr="00A04827">
        <w:tc>
          <w:tcPr>
            <w:tcW w:w="4247" w:type="dxa"/>
            <w:shd w:val="clear" w:color="auto" w:fill="F7CAAC"/>
          </w:tcPr>
          <w:p w14:paraId="441A9373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4A977B31" w14:textId="63F3B8C4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4B2DAD" w14:paraId="1CEB640F" w14:textId="77777777" w:rsidTr="00A04827">
        <w:tc>
          <w:tcPr>
            <w:tcW w:w="4247" w:type="dxa"/>
            <w:shd w:val="clear" w:color="auto" w:fill="auto"/>
          </w:tcPr>
          <w:p w14:paraId="1E6E2F02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2DF4A1AE" w14:textId="70E1E87D" w:rsidR="004B2DAD" w:rsidRPr="004B2DAD" w:rsidRDefault="004B2DAD" w:rsidP="004B2DAD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 se contempla el uso de la aplicación por múltiples centros médicos, ni por centros médicos con más de una sede o departamentos fuera del recinto principal.</w:t>
            </w:r>
          </w:p>
        </w:tc>
      </w:tr>
    </w:tbl>
    <w:p w14:paraId="73B17FBF" w14:textId="077AECE1" w:rsidR="004B2DAD" w:rsidRDefault="004B2DAD" w:rsidP="00971A3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B2DAD" w:rsidRPr="009A3EBB" w14:paraId="7488BA3D" w14:textId="77777777" w:rsidTr="00A0482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C00000"/>
          </w:tcPr>
          <w:p w14:paraId="10E9CDCC" w14:textId="7F9EBE32" w:rsidR="004B2DAD" w:rsidRPr="009A3EBB" w:rsidRDefault="004B2DAD" w:rsidP="00A0482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RESTRICCIÓN 005</w:t>
            </w:r>
          </w:p>
        </w:tc>
      </w:tr>
      <w:tr w:rsidR="004B2DAD" w14:paraId="5015F8C5" w14:textId="77777777" w:rsidTr="00A04827">
        <w:tc>
          <w:tcPr>
            <w:tcW w:w="4247" w:type="dxa"/>
            <w:shd w:val="clear" w:color="auto" w:fill="F7CAAC"/>
          </w:tcPr>
          <w:p w14:paraId="3C5D99AA" w14:textId="77777777" w:rsidR="004B2DAD" w:rsidRPr="002532C3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lang w:val="es-ES"/>
              </w:rPr>
            </w:pPr>
            <w:r>
              <w:rPr>
                <w:rFonts w:ascii="Calibri" w:hAnsi="Calibri"/>
                <w:b/>
                <w:bCs/>
                <w:sz w:val="22"/>
              </w:rPr>
              <w:t>T</w:t>
            </w:r>
            <w:proofErr w:type="spellStart"/>
            <w:r>
              <w:rPr>
                <w:rFonts w:ascii="Calibri" w:hAnsi="Calibri"/>
                <w:b/>
                <w:bCs/>
                <w:sz w:val="22"/>
                <w:lang w:val="es-ES"/>
              </w:rPr>
              <w:t>ítulo</w:t>
            </w:r>
            <w:proofErr w:type="spellEnd"/>
          </w:p>
        </w:tc>
        <w:tc>
          <w:tcPr>
            <w:tcW w:w="4792" w:type="dxa"/>
            <w:shd w:val="clear" w:color="auto" w:fill="F7CAAC"/>
          </w:tcPr>
          <w:p w14:paraId="6DDCF0FD" w14:textId="769D8357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No se ofrece soporte a usuarios que gozan de un seguro médico privado.</w:t>
            </w:r>
          </w:p>
        </w:tc>
      </w:tr>
      <w:tr w:rsidR="004B2DAD" w14:paraId="2DCECFDE" w14:textId="77777777" w:rsidTr="00A04827">
        <w:tc>
          <w:tcPr>
            <w:tcW w:w="4247" w:type="dxa"/>
            <w:shd w:val="clear" w:color="auto" w:fill="auto"/>
          </w:tcPr>
          <w:p w14:paraId="75F575E7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Fecha de Vencimiento</w:t>
            </w:r>
          </w:p>
        </w:tc>
        <w:tc>
          <w:tcPr>
            <w:tcW w:w="4792" w:type="dxa"/>
            <w:shd w:val="clear" w:color="auto" w:fill="auto"/>
          </w:tcPr>
          <w:p w14:paraId="64B9250A" w14:textId="759CC215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eastAsia="Arial" w:cs="Arial"/>
                <w:color w:val="000000"/>
                <w:szCs w:val="24"/>
              </w:rPr>
              <w:t>-</w:t>
            </w:r>
          </w:p>
        </w:tc>
      </w:tr>
      <w:tr w:rsidR="004B2DAD" w14:paraId="449746A3" w14:textId="77777777" w:rsidTr="00A04827">
        <w:tc>
          <w:tcPr>
            <w:tcW w:w="4247" w:type="dxa"/>
            <w:shd w:val="clear" w:color="auto" w:fill="F7CAAC"/>
          </w:tcPr>
          <w:p w14:paraId="72094C51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Estado</w:t>
            </w:r>
          </w:p>
        </w:tc>
        <w:tc>
          <w:tcPr>
            <w:tcW w:w="4792" w:type="dxa"/>
            <w:shd w:val="clear" w:color="auto" w:fill="F7CAAC"/>
          </w:tcPr>
          <w:p w14:paraId="69C1A301" w14:textId="278B980E" w:rsidR="004B2DAD" w:rsidRDefault="004B2DAD" w:rsidP="004B2DA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t>Vigente</w:t>
            </w:r>
          </w:p>
        </w:tc>
      </w:tr>
      <w:tr w:rsidR="004B2DAD" w14:paraId="53CC80C3" w14:textId="77777777" w:rsidTr="00A04827">
        <w:tc>
          <w:tcPr>
            <w:tcW w:w="4247" w:type="dxa"/>
            <w:shd w:val="clear" w:color="auto" w:fill="auto"/>
          </w:tcPr>
          <w:p w14:paraId="7A7DBCEB" w14:textId="77777777" w:rsidR="004B2DAD" w:rsidRPr="009A3EBB" w:rsidRDefault="004B2DAD" w:rsidP="004B2DAD">
            <w:pPr>
              <w:spacing w:after="0" w:line="240" w:lineRule="aut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Comentarios</w:t>
            </w:r>
          </w:p>
        </w:tc>
        <w:tc>
          <w:tcPr>
            <w:tcW w:w="4792" w:type="dxa"/>
            <w:shd w:val="clear" w:color="auto" w:fill="auto"/>
          </w:tcPr>
          <w:p w14:paraId="2CEE7A09" w14:textId="336E8397" w:rsidR="004B2DAD" w:rsidRPr="004B2DAD" w:rsidRDefault="004B2DAD" w:rsidP="004B2DAD">
            <w:pPr>
              <w:jc w:val="both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Los seguros privados son muy variados y no tenemos acceso a las características de cada uno de ellos. Por ello no serán tomados en cuenta.</w:t>
            </w:r>
          </w:p>
        </w:tc>
      </w:tr>
    </w:tbl>
    <w:p w14:paraId="61AE0325" w14:textId="77777777" w:rsidR="005E16BF" w:rsidRDefault="005E16BF" w:rsidP="004B2DAD"/>
    <w:sectPr w:rsidR="005E16BF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FD4C" w14:textId="77777777" w:rsidR="00A426BC" w:rsidRDefault="00A426BC" w:rsidP="00061A87">
      <w:pPr>
        <w:spacing w:after="0" w:line="240" w:lineRule="auto"/>
      </w:pPr>
      <w:r>
        <w:separator/>
      </w:r>
    </w:p>
  </w:endnote>
  <w:endnote w:type="continuationSeparator" w:id="0">
    <w:p w14:paraId="13E9188D" w14:textId="77777777" w:rsidR="00A426BC" w:rsidRDefault="00A426BC" w:rsidP="00061A87">
      <w:pPr>
        <w:spacing w:after="0" w:line="240" w:lineRule="auto"/>
      </w:pPr>
      <w:r>
        <w:continuationSeparator/>
      </w:r>
    </w:p>
  </w:endnote>
  <w:endnote w:type="continuationNotice" w:id="1">
    <w:p w14:paraId="1D8E563A" w14:textId="77777777" w:rsidR="00A426BC" w:rsidRDefault="00A426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1CEC" w14:textId="77777777" w:rsidR="00A426BC" w:rsidRDefault="00A426BC" w:rsidP="00061A87">
      <w:pPr>
        <w:spacing w:after="0" w:line="240" w:lineRule="auto"/>
      </w:pPr>
      <w:r>
        <w:separator/>
      </w:r>
    </w:p>
  </w:footnote>
  <w:footnote w:type="continuationSeparator" w:id="0">
    <w:p w14:paraId="53D891F1" w14:textId="77777777" w:rsidR="00A426BC" w:rsidRDefault="00A426BC" w:rsidP="00061A87">
      <w:pPr>
        <w:spacing w:after="0" w:line="240" w:lineRule="auto"/>
      </w:pPr>
      <w:r>
        <w:continuationSeparator/>
      </w:r>
    </w:p>
  </w:footnote>
  <w:footnote w:type="continuationNotice" w:id="1">
    <w:p w14:paraId="276A04B8" w14:textId="77777777" w:rsidR="00A426BC" w:rsidRDefault="00A426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6593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661E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09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B7F7A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32C3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2DAD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16BF"/>
    <w:rsid w:val="005E2157"/>
    <w:rsid w:val="005E511E"/>
    <w:rsid w:val="005F78B0"/>
    <w:rsid w:val="0060238C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4368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24F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58F8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0102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1A3B"/>
    <w:rsid w:val="00976BCB"/>
    <w:rsid w:val="00977026"/>
    <w:rsid w:val="009803AC"/>
    <w:rsid w:val="0098089C"/>
    <w:rsid w:val="009818D4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26BC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17C4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3259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2DEE"/>
    <w:rsid w:val="00FE6C3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22D64DE2-20B2-4590-8481-2F3B1DDD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16</cp:revision>
  <cp:lastPrinted>2022-10-24T16:27:00Z</cp:lastPrinted>
  <dcterms:created xsi:type="dcterms:W3CDTF">2022-10-04T01:28:00Z</dcterms:created>
  <dcterms:modified xsi:type="dcterms:W3CDTF">2022-10-24T16:27:00Z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