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6C7A4DA6" w:rsidR="002D4F14" w:rsidRDefault="006257AD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F35C2AE">
            <wp:extent cx="5539740" cy="553974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3018CCA9" w:rsidR="00703CBC" w:rsidRDefault="007810E2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Secuencia de Actividades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0B225AB5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7810E2">
        <w:rPr>
          <w:b/>
          <w:i/>
          <w:color w:val="00B050"/>
          <w:sz w:val="36"/>
          <w:szCs w:val="36"/>
        </w:rPr>
        <w:t>17</w:t>
      </w:r>
      <w:r w:rsidRPr="002D4F14">
        <w:rPr>
          <w:b/>
          <w:i/>
          <w:color w:val="00B050"/>
          <w:sz w:val="36"/>
          <w:szCs w:val="36"/>
        </w:rPr>
        <w:t>/</w:t>
      </w:r>
      <w:r w:rsidR="007810E2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FEE673" w14:textId="77777777" w:rsidR="007810E2" w:rsidRDefault="007810E2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772C8C92" w14:textId="77777777" w:rsidR="007810E2" w:rsidRDefault="007810E2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23EC63F7" w14:textId="04DB9695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755FDC" w14:textId="64CC00B8" w:rsidR="00FC2EED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FC2EED">
        <w:rPr>
          <w:noProof/>
        </w:rPr>
        <w:t>Tabla de versionado</w:t>
      </w:r>
      <w:r w:rsidR="00FC2EED">
        <w:rPr>
          <w:noProof/>
        </w:rPr>
        <w:tab/>
      </w:r>
      <w:r w:rsidR="00FC2EED">
        <w:rPr>
          <w:noProof/>
        </w:rPr>
        <w:fldChar w:fldCharType="begin"/>
      </w:r>
      <w:r w:rsidR="00FC2EED">
        <w:rPr>
          <w:noProof/>
        </w:rPr>
        <w:instrText xml:space="preserve"> PAGEREF _Toc117860129 \h </w:instrText>
      </w:r>
      <w:r w:rsidR="00FC2EED">
        <w:rPr>
          <w:noProof/>
        </w:rPr>
      </w:r>
      <w:r w:rsidR="00FC2EED">
        <w:rPr>
          <w:noProof/>
        </w:rPr>
        <w:fldChar w:fldCharType="separate"/>
      </w:r>
      <w:r w:rsidR="00123676">
        <w:rPr>
          <w:noProof/>
        </w:rPr>
        <w:t>2</w:t>
      </w:r>
      <w:r w:rsidR="00FC2EED">
        <w:rPr>
          <w:noProof/>
        </w:rPr>
        <w:fldChar w:fldCharType="end"/>
      </w:r>
    </w:p>
    <w:p w14:paraId="56EB7A39" w14:textId="3C2C5A2B" w:rsidR="00FC2EED" w:rsidRDefault="00FC2EE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Secuenciación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_Toc117860130 \h </w:instrText>
      </w:r>
      <w:r>
        <w:rPr>
          <w:noProof/>
        </w:rPr>
      </w:r>
      <w:r>
        <w:rPr>
          <w:noProof/>
        </w:rPr>
        <w:fldChar w:fldCharType="separate"/>
      </w:r>
      <w:r w:rsidR="00123676">
        <w:rPr>
          <w:noProof/>
        </w:rPr>
        <w:t>3</w:t>
      </w:r>
      <w:r>
        <w:rPr>
          <w:noProof/>
        </w:rPr>
        <w:fldChar w:fldCharType="end"/>
      </w:r>
    </w:p>
    <w:p w14:paraId="22BCCDDA" w14:textId="7045837C" w:rsidR="00FC2EED" w:rsidRDefault="00FC2EED">
      <w:pPr>
        <w:pStyle w:val="TO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lang w:val="es-ES" w:eastAsia="es-ES"/>
        </w:rPr>
        <w:tab/>
      </w:r>
      <w:r>
        <w:rPr>
          <w:noProof/>
        </w:rPr>
        <w:t>Plan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_Toc117860131 \h </w:instrText>
      </w:r>
      <w:r>
        <w:rPr>
          <w:noProof/>
        </w:rPr>
      </w:r>
      <w:r>
        <w:rPr>
          <w:noProof/>
        </w:rPr>
        <w:fldChar w:fldCharType="separate"/>
      </w:r>
      <w:r w:rsidR="00123676">
        <w:rPr>
          <w:noProof/>
        </w:rPr>
        <w:t>3</w:t>
      </w:r>
      <w:r>
        <w:rPr>
          <w:noProof/>
        </w:rPr>
        <w:fldChar w:fldCharType="end"/>
      </w:r>
    </w:p>
    <w:p w14:paraId="4031E250" w14:textId="59E1919D" w:rsidR="00FC2EED" w:rsidRDefault="00FC2EED">
      <w:pPr>
        <w:pStyle w:val="TO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lang w:val="es-ES" w:eastAsia="es-ES"/>
        </w:rPr>
        <w:tab/>
      </w:r>
      <w:r>
        <w:rPr>
          <w:noProof/>
        </w:rPr>
        <w:t>Gestión del Alcance y de los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_Toc117860132 \h </w:instrText>
      </w:r>
      <w:r>
        <w:rPr>
          <w:noProof/>
        </w:rPr>
      </w:r>
      <w:r>
        <w:rPr>
          <w:noProof/>
        </w:rPr>
        <w:fldChar w:fldCharType="separate"/>
      </w:r>
      <w:r w:rsidR="00123676">
        <w:rPr>
          <w:noProof/>
        </w:rPr>
        <w:t>3</w:t>
      </w:r>
      <w:r>
        <w:rPr>
          <w:noProof/>
        </w:rPr>
        <w:fldChar w:fldCharType="end"/>
      </w:r>
    </w:p>
    <w:p w14:paraId="54C3E0CA" w14:textId="2B3C88F7" w:rsidR="00FC2EED" w:rsidRDefault="00FC2EED">
      <w:pPr>
        <w:pStyle w:val="TO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lang w:val="es-ES" w:eastAsia="es-ES"/>
        </w:rPr>
        <w:tab/>
      </w:r>
      <w:r>
        <w:rPr>
          <w:noProof/>
        </w:rPr>
        <w:t>Gestión de Costes y del 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_Toc117860133 \h </w:instrText>
      </w:r>
      <w:r>
        <w:rPr>
          <w:noProof/>
        </w:rPr>
      </w:r>
      <w:r>
        <w:rPr>
          <w:noProof/>
        </w:rPr>
        <w:fldChar w:fldCharType="separate"/>
      </w:r>
      <w:r w:rsidR="00123676">
        <w:rPr>
          <w:noProof/>
        </w:rPr>
        <w:t>4</w:t>
      </w:r>
      <w:r>
        <w:rPr>
          <w:noProof/>
        </w:rPr>
        <w:fldChar w:fldCharType="end"/>
      </w:r>
    </w:p>
    <w:p w14:paraId="79939B64" w14:textId="7B704111" w:rsidR="00FC2EED" w:rsidRDefault="00FC2EED">
      <w:pPr>
        <w:pStyle w:val="TO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lang w:val="es-ES" w:eastAsia="es-ES"/>
        </w:rPr>
        <w:tab/>
      </w:r>
      <w:r>
        <w:rPr>
          <w:noProof/>
        </w:rPr>
        <w:t>Gestión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_Toc117860134 \h </w:instrText>
      </w:r>
      <w:r>
        <w:rPr>
          <w:noProof/>
        </w:rPr>
      </w:r>
      <w:r>
        <w:rPr>
          <w:noProof/>
        </w:rPr>
        <w:fldChar w:fldCharType="separate"/>
      </w:r>
      <w:r w:rsidR="00123676">
        <w:rPr>
          <w:noProof/>
        </w:rPr>
        <w:t>4</w:t>
      </w:r>
      <w:r>
        <w:rPr>
          <w:noProof/>
        </w:rPr>
        <w:fldChar w:fldCharType="end"/>
      </w:r>
    </w:p>
    <w:p w14:paraId="2EBD4EC1" w14:textId="050E8994" w:rsidR="00FC2EED" w:rsidRDefault="00FC2EED">
      <w:pPr>
        <w:pStyle w:val="TO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lang w:val="es-ES" w:eastAsia="es-ES"/>
        </w:rPr>
        <w:tab/>
      </w:r>
      <w:r>
        <w:rPr>
          <w:noProof/>
        </w:rPr>
        <w:t>Documentación y Requisitos Iteración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_Toc117860135 \h </w:instrText>
      </w:r>
      <w:r>
        <w:rPr>
          <w:noProof/>
        </w:rPr>
      </w:r>
      <w:r>
        <w:rPr>
          <w:noProof/>
        </w:rPr>
        <w:fldChar w:fldCharType="separate"/>
      </w:r>
      <w:r w:rsidR="00123676">
        <w:rPr>
          <w:noProof/>
        </w:rPr>
        <w:t>4</w:t>
      </w:r>
      <w:r>
        <w:rPr>
          <w:noProof/>
        </w:rPr>
        <w:fldChar w:fldCharType="end"/>
      </w:r>
    </w:p>
    <w:p w14:paraId="2F830CAB" w14:textId="0DC21531" w:rsidR="00FC2EED" w:rsidRDefault="00FC2EED">
      <w:pPr>
        <w:pStyle w:val="TO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lang w:val="es-ES" w:eastAsia="es-ES"/>
        </w:rPr>
        <w:tab/>
      </w:r>
      <w:r>
        <w:rPr>
          <w:noProof/>
        </w:rPr>
        <w:t>Documentación y Requisitos Iteración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_Toc117860136 \h </w:instrText>
      </w:r>
      <w:r>
        <w:rPr>
          <w:noProof/>
        </w:rPr>
      </w:r>
      <w:r>
        <w:rPr>
          <w:noProof/>
        </w:rPr>
        <w:fldChar w:fldCharType="separate"/>
      </w:r>
      <w:r w:rsidR="00123676">
        <w:rPr>
          <w:noProof/>
        </w:rPr>
        <w:t>5</w:t>
      </w:r>
      <w:r>
        <w:rPr>
          <w:noProof/>
        </w:rPr>
        <w:fldChar w:fldCharType="end"/>
      </w:r>
    </w:p>
    <w:p w14:paraId="5189CBB2" w14:textId="2D944994" w:rsidR="00FC2EED" w:rsidRDefault="00FC2EED">
      <w:pPr>
        <w:pStyle w:val="TO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lang w:val="es-ES" w:eastAsia="es-ES"/>
        </w:rPr>
        <w:tab/>
      </w:r>
      <w:r>
        <w:rPr>
          <w:noProof/>
        </w:rPr>
        <w:t>Documentación y Requisitos Iteración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_Toc117860137 \h </w:instrText>
      </w:r>
      <w:r>
        <w:rPr>
          <w:noProof/>
        </w:rPr>
      </w:r>
      <w:r>
        <w:rPr>
          <w:noProof/>
        </w:rPr>
        <w:fldChar w:fldCharType="separate"/>
      </w:r>
      <w:r w:rsidR="00123676">
        <w:rPr>
          <w:noProof/>
        </w:rPr>
        <w:t>5</w:t>
      </w:r>
      <w:r>
        <w:rPr>
          <w:noProof/>
        </w:rPr>
        <w:fldChar w:fldCharType="end"/>
      </w:r>
    </w:p>
    <w:p w14:paraId="2E5841C2" w14:textId="60FB2D5B" w:rsidR="00FC2EED" w:rsidRDefault="00FC2EED">
      <w:pPr>
        <w:pStyle w:val="TO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lang w:val="es-ES" w:eastAsia="es-ES"/>
        </w:rPr>
        <w:tab/>
      </w:r>
      <w:r>
        <w:rPr>
          <w:noProof/>
        </w:rPr>
        <w:t>Despliegue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_Toc117860138 \h </w:instrText>
      </w:r>
      <w:r>
        <w:rPr>
          <w:noProof/>
        </w:rPr>
      </w:r>
      <w:r>
        <w:rPr>
          <w:noProof/>
        </w:rPr>
        <w:fldChar w:fldCharType="separate"/>
      </w:r>
      <w:r w:rsidR="00123676">
        <w:rPr>
          <w:noProof/>
        </w:rPr>
        <w:t>6</w:t>
      </w:r>
      <w:r>
        <w:rPr>
          <w:noProof/>
        </w:rPr>
        <w:fldChar w:fldCharType="end"/>
      </w:r>
    </w:p>
    <w:p w14:paraId="724B9E03" w14:textId="0ADF7E01" w:rsidR="00ED3EEE" w:rsidRDefault="00B94149" w:rsidP="00F94A9C">
      <w:r>
        <w:fldChar w:fldCharType="end"/>
      </w:r>
    </w:p>
    <w:p w14:paraId="3A24A06A" w14:textId="78D72FA4" w:rsidR="00F217C2" w:rsidRPr="00030708" w:rsidRDefault="00F217C2" w:rsidP="00030708">
      <w:pPr>
        <w:pStyle w:val="Heading1"/>
        <w:rPr>
          <w:rFonts w:cs="Arial"/>
          <w:szCs w:val="24"/>
        </w:rPr>
      </w:pPr>
      <w:bookmarkStart w:id="0" w:name="_Toc117860129"/>
      <w:r>
        <w:t>Tabla de versionado</w:t>
      </w:r>
      <w:bookmarkEnd w:id="0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14:paraId="32A9324D" w14:textId="77777777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08C87A47" w:rsidR="0039185F" w:rsidRDefault="0039185F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EA2FE1">
              <w:rPr>
                <w:b/>
                <w:bCs/>
              </w:rPr>
              <w:t>0.1</w:t>
            </w:r>
          </w:p>
        </w:tc>
        <w:tc>
          <w:tcPr>
            <w:tcW w:w="3144" w:type="dxa"/>
            <w:shd w:val="clear" w:color="auto" w:fill="EDEDED"/>
          </w:tcPr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09756CAF" w:rsidR="0039185F" w:rsidRPr="00F7163A" w:rsidRDefault="00ED3EEE">
            <w:r>
              <w:t>17</w:t>
            </w:r>
            <w:r w:rsidR="00756031">
              <w:t>/10/2022</w:t>
            </w:r>
          </w:p>
        </w:tc>
      </w:tr>
      <w:tr w:rsidR="006257AD" w:rsidRPr="00436BEE" w14:paraId="59212467" w14:textId="77777777" w:rsidTr="005E16BF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093D3CE1" w:rsidR="006257AD" w:rsidRDefault="006257AD" w:rsidP="006257AD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auto"/>
          </w:tcPr>
          <w:p w14:paraId="4A941BC5" w14:textId="0D553558" w:rsidR="006257AD" w:rsidRPr="00436BEE" w:rsidRDefault="006257AD" w:rsidP="006257AD">
            <w:r>
              <w:t>Todos</w:t>
            </w:r>
          </w:p>
        </w:tc>
        <w:tc>
          <w:tcPr>
            <w:tcW w:w="3372" w:type="dxa"/>
            <w:shd w:val="clear" w:color="auto" w:fill="auto"/>
          </w:tcPr>
          <w:p w14:paraId="2EFA22DE" w14:textId="18EC2DE3" w:rsidR="006257AD" w:rsidRPr="00436BEE" w:rsidRDefault="006257AD" w:rsidP="006257AD">
            <w:pPr>
              <w:pStyle w:val="NoSpacing"/>
            </w:pPr>
            <w:r>
              <w:rPr>
                <w:rStyle w:val="SubtleEmphasis"/>
              </w:rPr>
              <w:t>Aprobación del documento</w:t>
            </w:r>
          </w:p>
        </w:tc>
        <w:tc>
          <w:tcPr>
            <w:tcW w:w="1431" w:type="dxa"/>
            <w:shd w:val="clear" w:color="auto" w:fill="auto"/>
          </w:tcPr>
          <w:p w14:paraId="4D18715E" w14:textId="37A92ACB" w:rsidR="006257AD" w:rsidRPr="00436BEE" w:rsidRDefault="006257AD" w:rsidP="006257AD">
            <w:r>
              <w:t>24/10/2022</w:t>
            </w:r>
          </w:p>
        </w:tc>
      </w:tr>
      <w:tr w:rsidR="006257AD" w:rsidRPr="00436BEE" w14:paraId="30E6D82E" w14:textId="77777777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5AC0ABF5" w:rsidR="006257AD" w:rsidRDefault="002837AB" w:rsidP="006257AD">
            <w:pPr>
              <w:rPr>
                <w:b/>
                <w:bCs/>
              </w:rPr>
            </w:pPr>
            <w:r>
              <w:rPr>
                <w:b/>
                <w:bCs/>
              </w:rPr>
              <w:t>V1.1</w:t>
            </w:r>
          </w:p>
        </w:tc>
        <w:tc>
          <w:tcPr>
            <w:tcW w:w="3144" w:type="dxa"/>
            <w:shd w:val="clear" w:color="auto" w:fill="EDEDED"/>
          </w:tcPr>
          <w:p w14:paraId="5FE3091C" w14:textId="7A217586" w:rsidR="006257AD" w:rsidRDefault="002837AB" w:rsidP="006257AD">
            <w:r>
              <w:t>Diego Jesús Díaz López</w:t>
            </w:r>
          </w:p>
        </w:tc>
        <w:tc>
          <w:tcPr>
            <w:tcW w:w="3372" w:type="dxa"/>
            <w:shd w:val="clear" w:color="auto" w:fill="EDEDED"/>
          </w:tcPr>
          <w:p w14:paraId="23E1664B" w14:textId="1165569A" w:rsidR="006257AD" w:rsidRDefault="002837AB" w:rsidP="006257AD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Modificaciones sugeridas por patrocinador, cambiada secuenciación de actividades.</w:t>
            </w:r>
          </w:p>
        </w:tc>
        <w:tc>
          <w:tcPr>
            <w:tcW w:w="1431" w:type="dxa"/>
            <w:shd w:val="clear" w:color="auto" w:fill="EDEDED"/>
          </w:tcPr>
          <w:p w14:paraId="191E0D09" w14:textId="65C369DD" w:rsidR="006257AD" w:rsidRDefault="002837AB" w:rsidP="006257AD">
            <w:r>
              <w:t>28/10/2022</w:t>
            </w:r>
          </w:p>
        </w:tc>
      </w:tr>
      <w:tr w:rsidR="006257AD" w:rsidRPr="00436BEE" w14:paraId="0451C681" w14:textId="77777777" w:rsidTr="005E16BF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570F092E" w:rsidR="006257AD" w:rsidRDefault="006257AD" w:rsidP="006257AD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07F83000" w14:textId="090E763A" w:rsidR="006257AD" w:rsidRDefault="006257AD" w:rsidP="006257AD"/>
        </w:tc>
        <w:tc>
          <w:tcPr>
            <w:tcW w:w="3372" w:type="dxa"/>
            <w:shd w:val="clear" w:color="auto" w:fill="auto"/>
          </w:tcPr>
          <w:p w14:paraId="575617F0" w14:textId="2D7A86B1" w:rsidR="006257AD" w:rsidRDefault="006257AD" w:rsidP="006257AD">
            <w:pPr>
              <w:pStyle w:val="NoSpacing"/>
            </w:pPr>
          </w:p>
        </w:tc>
        <w:tc>
          <w:tcPr>
            <w:tcW w:w="1431" w:type="dxa"/>
            <w:shd w:val="clear" w:color="auto" w:fill="auto"/>
          </w:tcPr>
          <w:p w14:paraId="1CE124E9" w14:textId="591416E1" w:rsidR="006257AD" w:rsidRDefault="006257AD" w:rsidP="006257AD"/>
        </w:tc>
      </w:tr>
    </w:tbl>
    <w:p w14:paraId="1E54A6FE" w14:textId="4DD8E6A0" w:rsidR="00756031" w:rsidRDefault="00756031" w:rsidP="005E16BF">
      <w:pPr>
        <w:sectPr w:rsidR="00756031" w:rsidSect="002D4F14">
          <w:headerReference w:type="default" r:id="rId12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47AA4034" w14:textId="0BF70185" w:rsidR="3B357264" w:rsidRDefault="00ED3EEE" w:rsidP="3B357264">
      <w:pPr>
        <w:pStyle w:val="Heading1"/>
      </w:pPr>
      <w:bookmarkStart w:id="1" w:name="_Toc117860130"/>
      <w:r>
        <w:lastRenderedPageBreak/>
        <w:t>Secuenciación de Actividades</w:t>
      </w:r>
      <w:bookmarkEnd w:id="1"/>
    </w:p>
    <w:p w14:paraId="4A85DD6B" w14:textId="16B15B28" w:rsidR="00AD2E2D" w:rsidRPr="00233602" w:rsidRDefault="00B76A9A" w:rsidP="00233602">
      <w:pPr>
        <w:jc w:val="both"/>
        <w:rPr>
          <w:sz w:val="22"/>
        </w:rPr>
      </w:pPr>
      <w:r w:rsidRPr="00233602">
        <w:rPr>
          <w:sz w:val="22"/>
        </w:rPr>
        <w:t xml:space="preserve">Para una mejor visualización de las Actividades fuera de este documento, </w:t>
      </w:r>
      <w:r w:rsidR="00233602" w:rsidRPr="00233602">
        <w:rPr>
          <w:sz w:val="22"/>
        </w:rPr>
        <w:t xml:space="preserve">es necesario referirse al archivo: </w:t>
      </w:r>
      <w:r w:rsidR="00233602" w:rsidRPr="00233602">
        <w:rPr>
          <w:b/>
          <w:bCs/>
          <w:sz w:val="22"/>
          <w:u w:val="single"/>
        </w:rPr>
        <w:t>“diagrama_secuencia_actividades.png” en la carpeta “Imágenes”</w:t>
      </w:r>
      <w:r w:rsidR="00233602" w:rsidRPr="00233602">
        <w:rPr>
          <w:sz w:val="22"/>
        </w:rPr>
        <w:t xml:space="preserve"> que pudo visualizar antes de entrar en este documento.</w:t>
      </w:r>
    </w:p>
    <w:p w14:paraId="4AE03299" w14:textId="26A74EA8" w:rsidR="00233602" w:rsidRDefault="00233602" w:rsidP="00233602">
      <w:pPr>
        <w:jc w:val="both"/>
        <w:rPr>
          <w:sz w:val="22"/>
        </w:rPr>
      </w:pPr>
      <w:r w:rsidRPr="00233602">
        <w:rPr>
          <w:sz w:val="22"/>
        </w:rPr>
        <w:t>De cara a este documento, se ha dividido por secciones</w:t>
      </w:r>
      <w:r>
        <w:rPr>
          <w:sz w:val="22"/>
        </w:rPr>
        <w:t xml:space="preserve"> para cada uno de los entregables de la EDT,</w:t>
      </w:r>
      <w:r w:rsidRPr="00233602">
        <w:rPr>
          <w:sz w:val="22"/>
        </w:rPr>
        <w:t xml:space="preserve"> dado que de otra forma no sería posible una visualización aceptable de las actividades.</w:t>
      </w:r>
    </w:p>
    <w:p w14:paraId="7B813BC0" w14:textId="4B615D59" w:rsidR="00233602" w:rsidRPr="00233602" w:rsidRDefault="00233602" w:rsidP="00233602">
      <w:pPr>
        <w:jc w:val="both"/>
        <w:rPr>
          <w:sz w:val="22"/>
        </w:rPr>
      </w:pPr>
      <w:r>
        <w:rPr>
          <w:sz w:val="22"/>
        </w:rPr>
        <w:t>A continuación se mostrarán las secuencias más notorias del diagrama, presentadas por un pequeño título describiendo los paquetes de trabajo a los que pertenece.</w:t>
      </w:r>
    </w:p>
    <w:p w14:paraId="770A2BB1" w14:textId="3F2BC49F" w:rsidR="00233602" w:rsidRDefault="00233602" w:rsidP="00233602">
      <w:pPr>
        <w:pStyle w:val="Heading2"/>
        <w:numPr>
          <w:ilvl w:val="0"/>
          <w:numId w:val="1"/>
        </w:numPr>
      </w:pPr>
      <w:bookmarkStart w:id="2" w:name="_Toc117860131"/>
      <w:r>
        <w:t>Plan Inicial</w:t>
      </w:r>
      <w:bookmarkEnd w:id="2"/>
    </w:p>
    <w:p w14:paraId="7747E45D" w14:textId="7D2B0BAB" w:rsidR="00AD2E2D" w:rsidRDefault="00233602" w:rsidP="002837AB">
      <w:r w:rsidRPr="00233602">
        <w:drawing>
          <wp:inline distT="0" distB="0" distL="0" distR="0" wp14:anchorId="74AE22AB" wp14:editId="69A1BF0B">
            <wp:extent cx="5612130" cy="2186305"/>
            <wp:effectExtent l="0" t="0" r="762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96EE" w14:textId="158863FB" w:rsidR="00233602" w:rsidRDefault="00A0246A" w:rsidP="00233602">
      <w:pPr>
        <w:pStyle w:val="Heading2"/>
        <w:numPr>
          <w:ilvl w:val="0"/>
          <w:numId w:val="1"/>
        </w:numPr>
      </w:pPr>
      <w:bookmarkStart w:id="3" w:name="_Toc117860132"/>
      <w:r>
        <w:t>Gestión del Alcance y de los Requisitos</w:t>
      </w:r>
      <w:bookmarkEnd w:id="3"/>
    </w:p>
    <w:p w14:paraId="697010EC" w14:textId="196F3AA3" w:rsidR="00A0246A" w:rsidRPr="00A0246A" w:rsidRDefault="00A0246A" w:rsidP="00A0246A">
      <w:pPr>
        <w:rPr>
          <w:rFonts w:eastAsia="Times New Roman"/>
          <w:color w:val="365F91"/>
          <w:szCs w:val="36"/>
          <w:lang w:eastAsia="es-VE"/>
        </w:rPr>
      </w:pPr>
      <w:r w:rsidRPr="00A0246A">
        <w:drawing>
          <wp:inline distT="0" distB="0" distL="0" distR="0" wp14:anchorId="079E8BC7" wp14:editId="48DE492E">
            <wp:extent cx="5612130" cy="2169795"/>
            <wp:effectExtent l="0" t="0" r="7620" b="1905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860A" w14:textId="2CBBA9E3" w:rsidR="00A0246A" w:rsidRDefault="00A0246A" w:rsidP="00A0246A">
      <w:pPr>
        <w:pStyle w:val="Heading2"/>
        <w:numPr>
          <w:ilvl w:val="0"/>
          <w:numId w:val="1"/>
        </w:numPr>
      </w:pPr>
      <w:bookmarkStart w:id="4" w:name="_Toc117860133"/>
      <w:r>
        <w:lastRenderedPageBreak/>
        <w:t>Gestión de Costes y del Cronograma</w:t>
      </w:r>
      <w:bookmarkEnd w:id="4"/>
      <w:r>
        <w:t xml:space="preserve"> </w:t>
      </w:r>
    </w:p>
    <w:p w14:paraId="05FB2ED5" w14:textId="2C0153A1" w:rsidR="00AD2E2D" w:rsidRDefault="00A0246A" w:rsidP="002837AB">
      <w:r w:rsidRPr="00A0246A">
        <w:drawing>
          <wp:inline distT="0" distB="0" distL="0" distR="0" wp14:anchorId="49F222C0" wp14:editId="02BACC63">
            <wp:extent cx="5612130" cy="3031490"/>
            <wp:effectExtent l="0" t="0" r="762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EF41" w14:textId="58FD1C84" w:rsidR="00AD2E2D" w:rsidRDefault="00A0246A" w:rsidP="00A0246A">
      <w:pPr>
        <w:pStyle w:val="Heading2"/>
        <w:numPr>
          <w:ilvl w:val="0"/>
          <w:numId w:val="1"/>
        </w:numPr>
      </w:pPr>
      <w:bookmarkStart w:id="5" w:name="_Toc117860134"/>
      <w:r>
        <w:t>Gestión de Recursos</w:t>
      </w:r>
      <w:bookmarkEnd w:id="5"/>
    </w:p>
    <w:p w14:paraId="013BDEBB" w14:textId="46A68FBA" w:rsidR="00A0246A" w:rsidRDefault="00A0246A" w:rsidP="00A0246A">
      <w:r w:rsidRPr="00A0246A">
        <w:drawing>
          <wp:inline distT="0" distB="0" distL="0" distR="0" wp14:anchorId="2BB388F5" wp14:editId="01FF9FEA">
            <wp:extent cx="5612130" cy="1341120"/>
            <wp:effectExtent l="0" t="0" r="762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A37E" w14:textId="5875E5F4" w:rsidR="00A0246A" w:rsidRDefault="00A0246A" w:rsidP="00A0246A">
      <w:pPr>
        <w:pStyle w:val="Heading2"/>
        <w:numPr>
          <w:ilvl w:val="0"/>
          <w:numId w:val="1"/>
        </w:numPr>
      </w:pPr>
      <w:bookmarkStart w:id="6" w:name="_Toc117860135"/>
      <w:r>
        <w:t>Documentación y Requisitos Iteración 1</w:t>
      </w:r>
      <w:bookmarkEnd w:id="6"/>
    </w:p>
    <w:p w14:paraId="3E03A838" w14:textId="448FFD38" w:rsidR="00A0246A" w:rsidRDefault="00A0246A" w:rsidP="00A0246A">
      <w:r w:rsidRPr="00A0246A">
        <w:drawing>
          <wp:inline distT="0" distB="0" distL="0" distR="0" wp14:anchorId="62F220D0" wp14:editId="07C2B2B5">
            <wp:extent cx="5612130" cy="2003425"/>
            <wp:effectExtent l="0" t="0" r="7620" b="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3EB6" w14:textId="6F80F58B" w:rsidR="00A0246A" w:rsidRDefault="00A0246A" w:rsidP="00A0246A">
      <w:pPr>
        <w:pStyle w:val="Heading2"/>
        <w:numPr>
          <w:ilvl w:val="0"/>
          <w:numId w:val="1"/>
        </w:numPr>
      </w:pPr>
      <w:bookmarkStart w:id="7" w:name="_Toc117860136"/>
      <w:r>
        <w:lastRenderedPageBreak/>
        <w:t>Documentación y Requisitos Iteración 2</w:t>
      </w:r>
      <w:bookmarkEnd w:id="7"/>
    </w:p>
    <w:p w14:paraId="4158DA58" w14:textId="20B3D3E9" w:rsidR="00A0246A" w:rsidRDefault="00A0246A" w:rsidP="00A0246A">
      <w:r w:rsidRPr="00A0246A">
        <w:drawing>
          <wp:inline distT="0" distB="0" distL="0" distR="0" wp14:anchorId="2DD562CB" wp14:editId="36713C00">
            <wp:extent cx="5612130" cy="2712085"/>
            <wp:effectExtent l="0" t="0" r="7620" b="0"/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4B81" w14:textId="6E5DBD3A" w:rsidR="00A0246A" w:rsidRDefault="00A0246A" w:rsidP="00A0246A">
      <w:pPr>
        <w:pStyle w:val="Heading2"/>
        <w:numPr>
          <w:ilvl w:val="0"/>
          <w:numId w:val="1"/>
        </w:numPr>
      </w:pPr>
      <w:bookmarkStart w:id="8" w:name="_Toc117860137"/>
      <w:r>
        <w:t>Documentación y Requisitos Iteración 3</w:t>
      </w:r>
      <w:bookmarkEnd w:id="8"/>
    </w:p>
    <w:p w14:paraId="62B3778B" w14:textId="12BAD0D0" w:rsidR="00AD2E2D" w:rsidRDefault="00A0246A" w:rsidP="00A0246A">
      <w:r w:rsidRPr="00A0246A">
        <w:drawing>
          <wp:inline distT="0" distB="0" distL="0" distR="0" wp14:anchorId="48949EE0" wp14:editId="7AAB5AB9">
            <wp:extent cx="5612130" cy="1861185"/>
            <wp:effectExtent l="0" t="0" r="7620" b="5715"/>
            <wp:docPr id="12" name="Picture 1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3C13" w14:textId="77777777" w:rsidR="00A0246A" w:rsidRDefault="00A0246A">
      <w:pPr>
        <w:spacing w:after="0" w:line="240" w:lineRule="auto"/>
        <w:rPr>
          <w:rFonts w:eastAsia="Times New Roman"/>
          <w:b/>
          <w:bCs/>
          <w:color w:val="365F91"/>
          <w:szCs w:val="36"/>
          <w:lang w:eastAsia="es-VE"/>
        </w:rPr>
      </w:pPr>
      <w:r>
        <w:br w:type="page"/>
      </w:r>
    </w:p>
    <w:p w14:paraId="23E97A94" w14:textId="2EC4DB5D" w:rsidR="00A0246A" w:rsidRDefault="00A0246A" w:rsidP="00A0246A">
      <w:pPr>
        <w:pStyle w:val="Heading2"/>
        <w:numPr>
          <w:ilvl w:val="0"/>
          <w:numId w:val="1"/>
        </w:numPr>
      </w:pPr>
      <w:bookmarkStart w:id="9" w:name="_Toc117860138"/>
      <w:r>
        <w:lastRenderedPageBreak/>
        <w:t>Despliegue Final</w:t>
      </w:r>
      <w:bookmarkEnd w:id="9"/>
    </w:p>
    <w:p w14:paraId="648544BB" w14:textId="1BB7360F" w:rsidR="00A0246A" w:rsidRDefault="00A0246A" w:rsidP="00A0246A">
      <w:r w:rsidRPr="00A0246A">
        <w:drawing>
          <wp:inline distT="0" distB="0" distL="0" distR="0" wp14:anchorId="5EA1A681" wp14:editId="24A02554">
            <wp:extent cx="5612130" cy="2042160"/>
            <wp:effectExtent l="0" t="0" r="7620" b="0"/>
            <wp:docPr id="13" name="Picture 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4E98" w14:textId="5CAD9512" w:rsidR="00ED3EEE" w:rsidRPr="00AD2E2D" w:rsidRDefault="00ED3EEE" w:rsidP="002837AB"/>
    <w:sectPr w:rsidR="00ED3EEE" w:rsidRPr="00AD2E2D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B3E0B" w14:textId="77777777" w:rsidR="004015A1" w:rsidRDefault="004015A1" w:rsidP="00061A87">
      <w:pPr>
        <w:spacing w:after="0" w:line="240" w:lineRule="auto"/>
      </w:pPr>
      <w:r>
        <w:separator/>
      </w:r>
    </w:p>
  </w:endnote>
  <w:endnote w:type="continuationSeparator" w:id="0">
    <w:p w14:paraId="59BFF9BB" w14:textId="77777777" w:rsidR="004015A1" w:rsidRDefault="004015A1" w:rsidP="00061A87">
      <w:pPr>
        <w:spacing w:after="0" w:line="240" w:lineRule="auto"/>
      </w:pPr>
      <w:r>
        <w:continuationSeparator/>
      </w:r>
    </w:p>
  </w:endnote>
  <w:endnote w:type="continuationNotice" w:id="1">
    <w:p w14:paraId="06EE9C1A" w14:textId="77777777" w:rsidR="004015A1" w:rsidRDefault="004015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5C60" w14:textId="77777777" w:rsidR="004015A1" w:rsidRDefault="004015A1" w:rsidP="00061A87">
      <w:pPr>
        <w:spacing w:after="0" w:line="240" w:lineRule="auto"/>
      </w:pPr>
      <w:r>
        <w:separator/>
      </w:r>
    </w:p>
  </w:footnote>
  <w:footnote w:type="continuationSeparator" w:id="0">
    <w:p w14:paraId="1274E1AF" w14:textId="77777777" w:rsidR="004015A1" w:rsidRDefault="004015A1" w:rsidP="00061A87">
      <w:pPr>
        <w:spacing w:after="0" w:line="240" w:lineRule="auto"/>
      </w:pPr>
      <w:r>
        <w:continuationSeparator/>
      </w:r>
    </w:p>
  </w:footnote>
  <w:footnote w:type="continuationNotice" w:id="1">
    <w:p w14:paraId="6A41D85A" w14:textId="77777777" w:rsidR="004015A1" w:rsidRDefault="004015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07C9E9F" w:rsidR="002D5AFF" w:rsidRDefault="006257AD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3494187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22860" t="22860" r="36195" b="5270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256E58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A6EDC"/>
    <w:multiLevelType w:val="hybridMultilevel"/>
    <w:tmpl w:val="3ECED5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2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97849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676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3602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37AB"/>
    <w:rsid w:val="00287C6E"/>
    <w:rsid w:val="002926BF"/>
    <w:rsid w:val="002953F4"/>
    <w:rsid w:val="002968BA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4B18"/>
    <w:rsid w:val="00325A4D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C75E2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15A1"/>
    <w:rsid w:val="00403850"/>
    <w:rsid w:val="0040466D"/>
    <w:rsid w:val="0040476E"/>
    <w:rsid w:val="00407B13"/>
    <w:rsid w:val="0041028D"/>
    <w:rsid w:val="00413778"/>
    <w:rsid w:val="00413A01"/>
    <w:rsid w:val="00414B7B"/>
    <w:rsid w:val="00422240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2083"/>
    <w:rsid w:val="005D3B69"/>
    <w:rsid w:val="005D79D5"/>
    <w:rsid w:val="005E0C5B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57AD"/>
    <w:rsid w:val="006263F6"/>
    <w:rsid w:val="0063170F"/>
    <w:rsid w:val="006372D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E1B67"/>
    <w:rsid w:val="006E34EE"/>
    <w:rsid w:val="006E42DC"/>
    <w:rsid w:val="006F59BE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10E2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584C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0FA9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46A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2E2D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6A9A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A0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D03"/>
    <w:rsid w:val="00E8125C"/>
    <w:rsid w:val="00E8215B"/>
    <w:rsid w:val="00E83392"/>
    <w:rsid w:val="00E84159"/>
    <w:rsid w:val="00E86566"/>
    <w:rsid w:val="00E87DEC"/>
    <w:rsid w:val="00E924BA"/>
    <w:rsid w:val="00E95E13"/>
    <w:rsid w:val="00EA011E"/>
    <w:rsid w:val="00EA0988"/>
    <w:rsid w:val="00EA1CE9"/>
    <w:rsid w:val="00EA2FE1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3EEE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AE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3EC5"/>
    <w:rsid w:val="00F94A9C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2EED"/>
    <w:rsid w:val="00FC349D"/>
    <w:rsid w:val="00FC412F"/>
    <w:rsid w:val="00FC4CF3"/>
    <w:rsid w:val="00FC5152"/>
    <w:rsid w:val="00FD1329"/>
    <w:rsid w:val="00FD6D50"/>
    <w:rsid w:val="00FD7899"/>
    <w:rsid w:val="00FD7DEF"/>
    <w:rsid w:val="00FE1A50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1AAF0E"/>
    <w:rsid w:val="0241B843"/>
    <w:rsid w:val="025A3C9F"/>
    <w:rsid w:val="025D8586"/>
    <w:rsid w:val="02613994"/>
    <w:rsid w:val="0272899B"/>
    <w:rsid w:val="02C78558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5BD48B2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A6C6D6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670624"/>
    <w:rsid w:val="0A7D9813"/>
    <w:rsid w:val="0A91D55E"/>
    <w:rsid w:val="0AD1CA70"/>
    <w:rsid w:val="0B1916EA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2DF8DA"/>
    <w:rsid w:val="0E41E20F"/>
    <w:rsid w:val="0E7971FD"/>
    <w:rsid w:val="0E7B223A"/>
    <w:rsid w:val="0E9D7480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1D45C9"/>
    <w:rsid w:val="1421B0A7"/>
    <w:rsid w:val="1431432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5CD1388"/>
    <w:rsid w:val="15D6C668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084AB"/>
    <w:rsid w:val="1AAF448C"/>
    <w:rsid w:val="1B39D2E5"/>
    <w:rsid w:val="1B4EBBDD"/>
    <w:rsid w:val="1B66958E"/>
    <w:rsid w:val="1B875067"/>
    <w:rsid w:val="1BAF4000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BCED58"/>
    <w:rsid w:val="1F2603B7"/>
    <w:rsid w:val="1F3B07CC"/>
    <w:rsid w:val="1F528667"/>
    <w:rsid w:val="1F73F5CE"/>
    <w:rsid w:val="1F7B2DCB"/>
    <w:rsid w:val="1F84B93A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B0E7DF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AB2617"/>
    <w:rsid w:val="25B34F9B"/>
    <w:rsid w:val="25D7277A"/>
    <w:rsid w:val="25E2128A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46DE03"/>
    <w:rsid w:val="28519A9D"/>
    <w:rsid w:val="2874EFD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2D40A1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2A2D6B"/>
    <w:rsid w:val="39640E00"/>
    <w:rsid w:val="396596FF"/>
    <w:rsid w:val="3978E342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57264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36A1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60B1A8"/>
    <w:rsid w:val="4888F3F5"/>
    <w:rsid w:val="48BEDB1C"/>
    <w:rsid w:val="48C3D7C4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29A7C4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CD4337A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CFF32C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0BD43C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A3644F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DF455F"/>
    <w:rsid w:val="54E1852E"/>
    <w:rsid w:val="54E60E1D"/>
    <w:rsid w:val="54E86B02"/>
    <w:rsid w:val="54FADF61"/>
    <w:rsid w:val="5504B059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6E2F297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2632B8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3AA90F"/>
    <w:rsid w:val="606832A5"/>
    <w:rsid w:val="607351F1"/>
    <w:rsid w:val="6089D4DD"/>
    <w:rsid w:val="60D74FDB"/>
    <w:rsid w:val="60EC4F41"/>
    <w:rsid w:val="61098FDE"/>
    <w:rsid w:val="612161F9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833B5"/>
    <w:rsid w:val="626962C2"/>
    <w:rsid w:val="62E10A63"/>
    <w:rsid w:val="62E6C686"/>
    <w:rsid w:val="632FD712"/>
    <w:rsid w:val="6332186E"/>
    <w:rsid w:val="6338F2AF"/>
    <w:rsid w:val="6346A1B1"/>
    <w:rsid w:val="6352E45A"/>
    <w:rsid w:val="637C889E"/>
    <w:rsid w:val="637FE1DC"/>
    <w:rsid w:val="6408524E"/>
    <w:rsid w:val="64256DC8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5D4600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DAE96B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10103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EFD50A"/>
    <w:rsid w:val="6FF6550F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4B8CFB"/>
    <w:rsid w:val="72565C53"/>
    <w:rsid w:val="7265E6ED"/>
    <w:rsid w:val="72959B63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6FD17D6"/>
    <w:rsid w:val="770A4C25"/>
    <w:rsid w:val="77248B8A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9C6993"/>
    <w:rsid w:val="78AB125C"/>
    <w:rsid w:val="78B2235F"/>
    <w:rsid w:val="78D46101"/>
    <w:rsid w:val="78E1DB54"/>
    <w:rsid w:val="78F6AC98"/>
    <w:rsid w:val="790A07E6"/>
    <w:rsid w:val="79236219"/>
    <w:rsid w:val="7925B5D1"/>
    <w:rsid w:val="79357C69"/>
    <w:rsid w:val="79370568"/>
    <w:rsid w:val="7947D100"/>
    <w:rsid w:val="794A007D"/>
    <w:rsid w:val="794EFED5"/>
    <w:rsid w:val="79A7D56C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2F8EC8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8A155D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4F75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22A7C61A-C598-413D-92AA-EF48B1A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294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8</cp:revision>
  <cp:lastPrinted>2022-10-28T12:36:00Z</cp:lastPrinted>
  <dcterms:created xsi:type="dcterms:W3CDTF">2022-10-24T19:16:00Z</dcterms:created>
  <dcterms:modified xsi:type="dcterms:W3CDTF">2022-10-28T12:36:00Z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