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16637E96" w:rsidR="00703CBC" w:rsidRDefault="00532B9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Línea Base de 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6370919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</w:t>
      </w:r>
      <w:r w:rsidR="001538CD">
        <w:rPr>
          <w:b/>
          <w:i/>
          <w:color w:val="00B050"/>
          <w:sz w:val="36"/>
          <w:szCs w:val="36"/>
        </w:rPr>
        <w:t>6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F616C0" w14:textId="396B939E" w:rsidR="008D7958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8D7958">
        <w:rPr>
          <w:noProof/>
        </w:rPr>
        <w:t>Tabla de versionado</w:t>
      </w:r>
      <w:r w:rsidR="008D7958">
        <w:rPr>
          <w:noProof/>
        </w:rPr>
        <w:tab/>
      </w:r>
      <w:r w:rsidR="008D7958">
        <w:rPr>
          <w:noProof/>
        </w:rPr>
        <w:fldChar w:fldCharType="begin"/>
      </w:r>
      <w:r w:rsidR="008D7958">
        <w:rPr>
          <w:noProof/>
        </w:rPr>
        <w:instrText xml:space="preserve"> PAGEREF _Toc118644207 \h </w:instrText>
      </w:r>
      <w:r w:rsidR="008D7958">
        <w:rPr>
          <w:noProof/>
        </w:rPr>
      </w:r>
      <w:r w:rsidR="008D7958">
        <w:rPr>
          <w:noProof/>
        </w:rPr>
        <w:fldChar w:fldCharType="separate"/>
      </w:r>
      <w:r w:rsidR="00A7083B">
        <w:rPr>
          <w:noProof/>
        </w:rPr>
        <w:t>2</w:t>
      </w:r>
      <w:r w:rsidR="008D7958">
        <w:rPr>
          <w:noProof/>
        </w:rPr>
        <w:fldChar w:fldCharType="end"/>
      </w:r>
    </w:p>
    <w:p w14:paraId="11D36EA6" w14:textId="0E1831BA" w:rsidR="008D7958" w:rsidRDefault="008D795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Línea base de costes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_Toc118644208 \h </w:instrText>
      </w:r>
      <w:r>
        <w:rPr>
          <w:noProof/>
        </w:rPr>
      </w:r>
      <w:r>
        <w:rPr>
          <w:noProof/>
        </w:rPr>
        <w:fldChar w:fldCharType="separate"/>
      </w:r>
      <w:r w:rsidR="00A7083B">
        <w:rPr>
          <w:noProof/>
        </w:rPr>
        <w:t>3</w:t>
      </w:r>
      <w:r>
        <w:rPr>
          <w:noProof/>
        </w:rPr>
        <w:fldChar w:fldCharType="end"/>
      </w:r>
    </w:p>
    <w:p w14:paraId="3A24A06A" w14:textId="77489C8C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bookmarkStart w:id="1" w:name="_Toc118644207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3028684A" w:rsidR="0039185F" w:rsidRPr="00F7163A" w:rsidRDefault="00532B99" w:rsidP="0080647C">
            <w:r>
              <w:t xml:space="preserve">José </w:t>
            </w:r>
            <w:proofErr w:type="spellStart"/>
            <w:r>
              <w:t>Mª</w:t>
            </w:r>
            <w:proofErr w:type="spellEnd"/>
            <w:r>
              <w:t xml:space="preserve">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39089067" w:rsidR="0039185F" w:rsidRPr="00F7163A" w:rsidRDefault="00F415CD" w:rsidP="0080647C">
            <w:r>
              <w:t>0</w:t>
            </w:r>
            <w:r w:rsidR="00532B99">
              <w:t>6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5FFEFB7A" w:rsidR="00482348" w:rsidRDefault="00AE06B0" w:rsidP="0080647C">
            <w:r>
              <w:t>Todos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7C1233F9" w:rsidR="00482348" w:rsidRDefault="00E165DA" w:rsidP="0080647C">
            <w:r>
              <w:t>0</w:t>
            </w:r>
            <w:r w:rsidR="00AE06B0">
              <w:t>6</w:t>
            </w:r>
            <w:r>
              <w:t>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74A3CD47" w14:textId="159D8FAD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2" w:name="_Toc115613416"/>
    </w:p>
    <w:bookmarkEnd w:id="2"/>
    <w:p w14:paraId="3B0E7AB3" w14:textId="38CF756C" w:rsidR="005612BD" w:rsidRDefault="005612BD" w:rsidP="00FD7899">
      <w:pPr>
        <w:pStyle w:val="Ttulo1"/>
      </w:pPr>
    </w:p>
    <w:p w14:paraId="09D889A1" w14:textId="53248D59" w:rsidR="001538CD" w:rsidRDefault="001538CD" w:rsidP="00FD7899">
      <w:pPr>
        <w:pStyle w:val="Ttulo1"/>
      </w:pPr>
    </w:p>
    <w:p w14:paraId="3C4F8173" w14:textId="5125E4C1" w:rsidR="001538CD" w:rsidRDefault="001538CD" w:rsidP="00FD7899">
      <w:pPr>
        <w:pStyle w:val="Ttulo1"/>
      </w:pPr>
    </w:p>
    <w:p w14:paraId="35C5A0FF" w14:textId="0A12AE82" w:rsidR="001538CD" w:rsidRDefault="001538CD" w:rsidP="00FD7899">
      <w:pPr>
        <w:pStyle w:val="Ttulo1"/>
      </w:pPr>
    </w:p>
    <w:p w14:paraId="09BD5E69" w14:textId="40DBA9ED" w:rsidR="008D7958" w:rsidRDefault="008D7958" w:rsidP="00FD7899">
      <w:pPr>
        <w:pStyle w:val="Ttulo1"/>
      </w:pPr>
    </w:p>
    <w:p w14:paraId="4612C363" w14:textId="5C706B81" w:rsidR="008D7958" w:rsidRDefault="008D7958" w:rsidP="00FD7899">
      <w:pPr>
        <w:pStyle w:val="Ttulo1"/>
      </w:pPr>
    </w:p>
    <w:p w14:paraId="5FD910FF" w14:textId="1498E90A" w:rsidR="008D7958" w:rsidRDefault="008D7958" w:rsidP="00FD7899">
      <w:pPr>
        <w:pStyle w:val="Ttulo1"/>
      </w:pPr>
    </w:p>
    <w:p w14:paraId="4930EEE3" w14:textId="46AA91DD" w:rsidR="008D7958" w:rsidRDefault="008D7958" w:rsidP="00FD7899">
      <w:pPr>
        <w:pStyle w:val="Ttulo1"/>
      </w:pPr>
    </w:p>
    <w:p w14:paraId="18AAA19B" w14:textId="20E0BBB3" w:rsidR="008D7958" w:rsidRDefault="008D7958" w:rsidP="00FD7899">
      <w:pPr>
        <w:pStyle w:val="Ttulo1"/>
      </w:pPr>
    </w:p>
    <w:p w14:paraId="688D737A" w14:textId="77777777" w:rsidR="008D7958" w:rsidRDefault="008D7958" w:rsidP="00FD7899">
      <w:pPr>
        <w:pStyle w:val="Ttulo1"/>
      </w:pPr>
    </w:p>
    <w:p w14:paraId="581F2418" w14:textId="77777777" w:rsidR="00AE06B0" w:rsidRDefault="00AE06B0" w:rsidP="00FD7899">
      <w:pPr>
        <w:pStyle w:val="Ttulo1"/>
      </w:pPr>
      <w:bookmarkStart w:id="3" w:name="_Toc118644208"/>
    </w:p>
    <w:p w14:paraId="5AA679A1" w14:textId="6160C2D4" w:rsidR="002D5AFF" w:rsidRDefault="00532B99" w:rsidP="00FD7899">
      <w:pPr>
        <w:pStyle w:val="Ttulo1"/>
      </w:pPr>
      <w:r>
        <w:lastRenderedPageBreak/>
        <w:t>Línea base de costes</w:t>
      </w:r>
      <w:bookmarkEnd w:id="3"/>
    </w:p>
    <w:p w14:paraId="53C37816" w14:textId="7E25D82E" w:rsidR="006C72A7" w:rsidRDefault="00532B99" w:rsidP="006C72A7">
      <w:pPr>
        <w:jc w:val="both"/>
      </w:pPr>
      <w:r>
        <w:t>A continuación, se mostrará una representación gráfica de la línea de base de costes de nuestro proyecto, donde se podrá visualizar el</w:t>
      </w:r>
      <w:r w:rsidRPr="00532B99">
        <w:t xml:space="preserve"> presupuesto escalonado en el tiempo</w:t>
      </w:r>
      <w:r>
        <w:t xml:space="preserve">, el cual </w:t>
      </w:r>
      <w:r w:rsidRPr="00532B99">
        <w:t xml:space="preserve">se utiliza para medir, supervisar y controlar el rendimiento de los costes del proyecto. </w:t>
      </w:r>
      <w:r>
        <w:t>Esta s</w:t>
      </w:r>
      <w:r w:rsidRPr="00532B99">
        <w:t>e elabora sumando los costes del proyecto por periodo de tiempo y desarrollando una curva de costes acumulados que puede utilizarse para seguir el rendimiento real, el rendimiento previsto y los fondos gastados.</w:t>
      </w:r>
    </w:p>
    <w:p w14:paraId="5C19E080" w14:textId="176D327C" w:rsidR="00532B99" w:rsidRPr="006C72A7" w:rsidRDefault="006337FE" w:rsidP="006C72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9E1E7" wp14:editId="67D8B8C2">
                <wp:simplePos x="0" y="0"/>
                <wp:positionH relativeFrom="margin">
                  <wp:posOffset>4263390</wp:posOffset>
                </wp:positionH>
                <wp:positionV relativeFrom="paragraph">
                  <wp:posOffset>31750</wp:posOffset>
                </wp:positionV>
                <wp:extent cx="1117600" cy="400050"/>
                <wp:effectExtent l="0" t="0" r="254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56DE6" w14:textId="3A8E426D" w:rsidR="000D208C" w:rsidRPr="006337FE" w:rsidRDefault="006337FE" w:rsidP="000D208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6"/>
                              </w:rPr>
                            </w:pPr>
                            <w:r w:rsidRPr="006337FE">
                              <w:rPr>
                                <w:color w:val="FF0000"/>
                                <w:sz w:val="18"/>
                                <w:szCs w:val="16"/>
                              </w:rPr>
                              <w:t>Techo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E1E7" id="Rectángulo 6" o:spid="_x0000_s1026" style="position:absolute;left:0;text-align:left;margin-left:335.7pt;margin-top:2.5pt;width:88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" filled="f" strokecolor="white [3212]" strokeweight="1pt">
                <v:textbox>
                  <w:txbxContent>
                    <w:p w14:paraId="51556DE6" w14:textId="3A8E426D" w:rsidR="000D208C" w:rsidRPr="006337FE" w:rsidRDefault="006337FE" w:rsidP="000D208C">
                      <w:pPr>
                        <w:jc w:val="center"/>
                        <w:rPr>
                          <w:color w:val="FF0000"/>
                          <w:sz w:val="18"/>
                          <w:szCs w:val="16"/>
                        </w:rPr>
                      </w:pPr>
                      <w:r w:rsidRPr="006337FE">
                        <w:rPr>
                          <w:color w:val="FF0000"/>
                          <w:sz w:val="18"/>
                          <w:szCs w:val="16"/>
                        </w:rPr>
                        <w:t>Techo presupuestario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0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2B1A8" wp14:editId="7FBD26F0">
                <wp:simplePos x="0" y="0"/>
                <wp:positionH relativeFrom="column">
                  <wp:posOffset>143827</wp:posOffset>
                </wp:positionH>
                <wp:positionV relativeFrom="paragraph">
                  <wp:posOffset>466725</wp:posOffset>
                </wp:positionV>
                <wp:extent cx="5207000" cy="242888"/>
                <wp:effectExtent l="0" t="0" r="1270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42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47A52" w14:textId="1F102C4E" w:rsidR="000D208C" w:rsidRPr="000D208C" w:rsidRDefault="000D208C" w:rsidP="000D208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Margen de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2B1A8" id="Rectángulo 4" o:spid="_x0000_s1027" style="position:absolute;left:0;text-align:left;margin-left:11.3pt;margin-top:36.75pt;width:410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" filled="f" strokecolor="black [3213]" strokeweight="1pt">
                <v:textbox>
                  <w:txbxContent>
                    <w:p w14:paraId="34C47A52" w14:textId="1F102C4E" w:rsidR="000D208C" w:rsidRPr="000D208C" w:rsidRDefault="000D208C" w:rsidP="000D208C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Margen de reserva</w:t>
                      </w:r>
                    </w:p>
                  </w:txbxContent>
                </v:textbox>
              </v:rect>
            </w:pict>
          </mc:Fallback>
        </mc:AlternateContent>
      </w:r>
      <w:r w:rsidR="00532B99">
        <w:rPr>
          <w:noProof/>
        </w:rPr>
        <w:drawing>
          <wp:inline distT="0" distB="0" distL="0" distR="0" wp14:anchorId="43163DF3" wp14:editId="4908042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32B99" w:rsidRPr="006C72A7" w:rsidSect="002D4F14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E450A" w14:textId="77777777" w:rsidR="00563BFB" w:rsidRDefault="00563BFB" w:rsidP="00061A87">
      <w:pPr>
        <w:spacing w:after="0" w:line="240" w:lineRule="auto"/>
      </w:pPr>
      <w:r>
        <w:separator/>
      </w:r>
    </w:p>
  </w:endnote>
  <w:endnote w:type="continuationSeparator" w:id="0">
    <w:p w14:paraId="05AA07DA" w14:textId="77777777" w:rsidR="00563BFB" w:rsidRDefault="00563BFB" w:rsidP="00061A87">
      <w:pPr>
        <w:spacing w:after="0" w:line="240" w:lineRule="auto"/>
      </w:pPr>
      <w:r>
        <w:continuationSeparator/>
      </w:r>
    </w:p>
  </w:endnote>
  <w:endnote w:type="continuationNotice" w:id="1">
    <w:p w14:paraId="6906BFBE" w14:textId="77777777" w:rsidR="00563BFB" w:rsidRDefault="00563B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2965" w14:textId="77777777" w:rsidR="00563BFB" w:rsidRDefault="00563BFB" w:rsidP="00061A87">
      <w:pPr>
        <w:spacing w:after="0" w:line="240" w:lineRule="auto"/>
      </w:pPr>
      <w:r>
        <w:separator/>
      </w:r>
    </w:p>
  </w:footnote>
  <w:footnote w:type="continuationSeparator" w:id="0">
    <w:p w14:paraId="081FABA1" w14:textId="77777777" w:rsidR="00563BFB" w:rsidRDefault="00563BFB" w:rsidP="00061A87">
      <w:pPr>
        <w:spacing w:after="0" w:line="240" w:lineRule="auto"/>
      </w:pPr>
      <w:r>
        <w:continuationSeparator/>
      </w:r>
    </w:p>
  </w:footnote>
  <w:footnote w:type="continuationNotice" w:id="1">
    <w:p w14:paraId="454307F0" w14:textId="77777777" w:rsidR="00563BFB" w:rsidRDefault="00563B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208C"/>
    <w:rsid w:val="000D4852"/>
    <w:rsid w:val="000D4AF0"/>
    <w:rsid w:val="000D6B8D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0A34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50D"/>
    <w:rsid w:val="00151635"/>
    <w:rsid w:val="0015232E"/>
    <w:rsid w:val="001538CD"/>
    <w:rsid w:val="00156357"/>
    <w:rsid w:val="0015697E"/>
    <w:rsid w:val="00162844"/>
    <w:rsid w:val="00163E19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A9E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2B99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63BFB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37FE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2A7"/>
    <w:rsid w:val="006C7F2E"/>
    <w:rsid w:val="006D059B"/>
    <w:rsid w:val="006D1F1E"/>
    <w:rsid w:val="006E1B67"/>
    <w:rsid w:val="006E34EE"/>
    <w:rsid w:val="006E42DC"/>
    <w:rsid w:val="006E7604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7958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083B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06B0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AB5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39D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2870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E5386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  <w:style w:type="table" w:styleId="Tablaconcuadrcula4-nfasis6">
    <w:name w:val="Grid Table 4 Accent 6"/>
    <w:basedOn w:val="Tablanormal"/>
    <w:uiPriority w:val="49"/>
    <w:rsid w:val="001538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Linea base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Linea base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miter lim="800000"/>
            </a:ln>
            <a:effectLst/>
          </c:spPr>
          <c:marker>
            <c:symbol val="triangle"/>
            <c:size val="6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triangle"/>
              <c:size val="6"/>
              <c:spPr>
                <a:solidFill>
                  <a:schemeClr val="tx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rgbClr val="7030A0"/>
                </a:solidFill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6-FEAC-4DCC-9C4E-DB99C3040F88}"/>
              </c:ext>
            </c:extLst>
          </c:dPt>
          <c:dPt>
            <c:idx val="3"/>
            <c:marker>
              <c:symbol val="triangle"/>
              <c:size val="6"/>
              <c:spPr>
                <a:solidFill>
                  <a:schemeClr val="tx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4-FEAC-4DCC-9C4E-DB99C3040F88}"/>
              </c:ext>
            </c:extLst>
          </c:dPt>
          <c:dPt>
            <c:idx val="4"/>
            <c:marker>
              <c:symbol val="triangle"/>
              <c:size val="6"/>
              <c:spPr>
                <a:solidFill>
                  <a:schemeClr val="tx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4"/>
                </a:solidFill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5-FEAC-4DCC-9C4E-DB99C3040F88}"/>
              </c:ext>
            </c:extLst>
          </c:dPt>
          <c:cat>
            <c:strRef>
              <c:f>Hoja1!$A$2:$A$6</c:f>
              <c:strCache>
                <c:ptCount val="5"/>
                <c:pt idx="0">
                  <c:v>Acta de Constitución</c:v>
                </c:pt>
                <c:pt idx="1">
                  <c:v>Plan de Proyecto</c:v>
                </c:pt>
                <c:pt idx="2">
                  <c:v>Entrega Prototipo 1</c:v>
                </c:pt>
                <c:pt idx="3">
                  <c:v>Entrega Prototipo 2</c:v>
                </c:pt>
                <c:pt idx="4">
                  <c:v>Producto Final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0.5</c:v>
                </c:pt>
                <c:pt idx="1">
                  <c:v>2</c:v>
                </c:pt>
                <c:pt idx="2">
                  <c:v>2.5</c:v>
                </c:pt>
                <c:pt idx="3">
                  <c:v>3.2</c:v>
                </c:pt>
                <c:pt idx="4">
                  <c:v>3.5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EAC-4DCC-9C4E-DB99C3040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527903"/>
        <c:axId val="604529151"/>
      </c:lineChart>
      <c:catAx>
        <c:axId val="60452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4529151"/>
        <c:crosses val="autoZero"/>
        <c:auto val="1"/>
        <c:lblAlgn val="ctr"/>
        <c:lblOffset val="100"/>
        <c:noMultiLvlLbl val="0"/>
      </c:catAx>
      <c:valAx>
        <c:axId val="60452915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4527903"/>
        <c:crosses val="autoZero"/>
        <c:crossBetween val="between"/>
      </c:valAx>
      <c:spPr>
        <a:noFill/>
        <a:ln>
          <a:solidFill>
            <a:schemeClr val="accent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4</cp:revision>
  <cp:lastPrinted>2022-11-06T16:38:00Z</cp:lastPrinted>
  <dcterms:created xsi:type="dcterms:W3CDTF">2022-11-06T16:38:00Z</dcterms:created>
  <dcterms:modified xsi:type="dcterms:W3CDTF">2022-11-06T16:38:00Z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