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F18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D0DAD73" w14:textId="77777777" w:rsidR="000E22B2" w:rsidRPr="0037002C" w:rsidRDefault="000E22B2" w:rsidP="000E22B2">
      <w:pPr>
        <w:spacing w:after="0"/>
        <w:rPr>
          <w:b/>
          <w:bCs/>
        </w:rPr>
      </w:pPr>
    </w:p>
    <w:p w14:paraId="10C3FF1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A1E58B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93D6C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1E23C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AB3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151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C6C4E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1A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DD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E5CB5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26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D7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7395E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28A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D2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01A76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FB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F3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103F1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29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B6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97F16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11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29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F379B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B2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43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3F4CA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FA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25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F1CD7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27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19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26D9E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62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1D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7AA69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B3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7B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C817B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4D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DC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930FD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BE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9A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66CC8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28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1A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78673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4A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DB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C0180C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0B704AD" w14:textId="77777777" w:rsidR="00A3301A" w:rsidRPr="00A3301A" w:rsidRDefault="00A3301A" w:rsidP="00A3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A3301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Mean: 0.3327133333333333</w:t>
      </w:r>
    </w:p>
    <w:p w14:paraId="183B3046" w14:textId="77777777" w:rsidR="00A3301A" w:rsidRPr="00A3301A" w:rsidRDefault="00A3301A" w:rsidP="00A3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A3301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Standard Deviation: 0.16370812590976933</w:t>
      </w:r>
    </w:p>
    <w:p w14:paraId="31B7B596" w14:textId="77777777" w:rsidR="00A3301A" w:rsidRPr="00A3301A" w:rsidRDefault="00A3301A" w:rsidP="00A3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A3301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Variance: 0.026800350488888885</w:t>
      </w:r>
    </w:p>
    <w:p w14:paraId="6FBE1242" w14:textId="77777777" w:rsidR="00A3301A" w:rsidRPr="00B36F3D" w:rsidRDefault="00A3301A" w:rsidP="00A330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B36F3D">
        <w:rPr>
          <w:b/>
          <w:bCs/>
          <w:color w:val="000000"/>
          <w:sz w:val="21"/>
          <w:szCs w:val="21"/>
        </w:rPr>
        <w:t>Outliers: [0.9136]</w:t>
      </w:r>
    </w:p>
    <w:p w14:paraId="69CF54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F718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6715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BCD7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B1B9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2F3E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80C4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0EA5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F16D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114D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CE25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83C2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C7BE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DF21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12F1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CD41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68D1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282F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B1E9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513A8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3ED59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394AA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FE38E07" wp14:editId="77CC616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E22F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59FA20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8172FEC" w14:textId="77777777" w:rsidR="00CA2622" w:rsidRPr="00CA2622" w:rsidRDefault="00CA2622" w:rsidP="00CA262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CA2622">
        <w:rPr>
          <w:b/>
          <w:bCs/>
        </w:rPr>
        <w:t xml:space="preserve">IQR = 12.5 – 5 = 7.5 </w:t>
      </w:r>
    </w:p>
    <w:p w14:paraId="4C963A9D" w14:textId="77777777" w:rsidR="00CA2622" w:rsidRDefault="00CA2622" w:rsidP="00CA262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CA2622">
        <w:rPr>
          <w:b/>
          <w:bCs/>
        </w:rPr>
        <w:t>IQR contains 50% of the datapoints.</w:t>
      </w:r>
    </w:p>
    <w:p w14:paraId="3A53769F" w14:textId="77777777" w:rsidR="00B36F3D" w:rsidRPr="00CA2622" w:rsidRDefault="00B36F3D" w:rsidP="00CA262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EFA869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C09CD48" w14:textId="77777777" w:rsidR="00CA2622" w:rsidRDefault="00CA2622" w:rsidP="00CA262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CA2622">
        <w:rPr>
          <w:b/>
          <w:bCs/>
        </w:rPr>
        <w:t>Right Skewed.</w:t>
      </w:r>
    </w:p>
    <w:p w14:paraId="7F15241C" w14:textId="77777777" w:rsidR="00B36F3D" w:rsidRPr="00CA2622" w:rsidRDefault="00B36F3D" w:rsidP="00CA262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917480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D32DFC7" w14:textId="77777777" w:rsidR="00CA2622" w:rsidRPr="00CA2622" w:rsidRDefault="00CA2622" w:rsidP="00CA262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CA2622">
        <w:rPr>
          <w:b/>
          <w:bCs/>
        </w:rPr>
        <w:t>Nothing will be affected</w:t>
      </w:r>
      <w:r w:rsidR="00B36F3D">
        <w:rPr>
          <w:b/>
          <w:bCs/>
        </w:rPr>
        <w:t xml:space="preserve"> as new datapoint won’t change anything.</w:t>
      </w:r>
    </w:p>
    <w:p w14:paraId="63BFA7B6" w14:textId="77777777" w:rsidR="002D1865" w:rsidRDefault="002D1865" w:rsidP="002D1865">
      <w:pPr>
        <w:autoSpaceDE w:val="0"/>
        <w:autoSpaceDN w:val="0"/>
        <w:adjustRightInd w:val="0"/>
        <w:spacing w:after="0"/>
        <w:ind w:left="720"/>
      </w:pPr>
    </w:p>
    <w:p w14:paraId="4A91E9D4" w14:textId="77777777" w:rsidR="002D1865" w:rsidRDefault="002D1865" w:rsidP="002D1865">
      <w:pPr>
        <w:autoSpaceDE w:val="0"/>
        <w:autoSpaceDN w:val="0"/>
        <w:adjustRightInd w:val="0"/>
        <w:spacing w:after="0"/>
        <w:ind w:left="720"/>
      </w:pPr>
    </w:p>
    <w:p w14:paraId="5AC4356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441333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455ADE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6C1BBD4" wp14:editId="014FA75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FE2FB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7A73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BA529C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A41BAD2" w14:textId="77777777" w:rsidR="0085369E" w:rsidRDefault="0085369E" w:rsidP="0085369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5369E">
        <w:rPr>
          <w:b/>
          <w:bCs/>
        </w:rPr>
        <w:t>Mode of this dataset lies between 4-8.</w:t>
      </w:r>
    </w:p>
    <w:p w14:paraId="46A8F536" w14:textId="77777777" w:rsidR="0085369E" w:rsidRPr="0085369E" w:rsidRDefault="0085369E" w:rsidP="0085369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AD3FA3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13436BB" w14:textId="77777777" w:rsidR="0085369E" w:rsidRPr="0085369E" w:rsidRDefault="0085369E" w:rsidP="0085369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5369E">
        <w:rPr>
          <w:b/>
          <w:bCs/>
        </w:rPr>
        <w:t>It is Right skewed.</w:t>
      </w:r>
    </w:p>
    <w:p w14:paraId="1B24505E" w14:textId="77777777" w:rsidR="0085369E" w:rsidRDefault="0085369E" w:rsidP="0085369E">
      <w:pPr>
        <w:pStyle w:val="ListParagraph"/>
        <w:autoSpaceDE w:val="0"/>
        <w:autoSpaceDN w:val="0"/>
        <w:adjustRightInd w:val="0"/>
        <w:spacing w:after="0"/>
        <w:ind w:left="1440"/>
      </w:pPr>
    </w:p>
    <w:p w14:paraId="5B2BF4F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061D198" w14:textId="77777777" w:rsidR="00832D41" w:rsidRPr="00832D41" w:rsidRDefault="00832D41" w:rsidP="00832D4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32D41">
        <w:rPr>
          <w:b/>
          <w:bCs/>
        </w:rPr>
        <w:t>In Histogram we get central tendency as Mode with peak values whereas in Boxplot we get Median value as central tendency.</w:t>
      </w:r>
    </w:p>
    <w:p w14:paraId="03B28598" w14:textId="77777777" w:rsidR="00832D41" w:rsidRDefault="00832D41" w:rsidP="00832D4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In Boxplot with the IQR and whiskers length we can get the idea of data variability whereas in Histogram the width of bins will help us to </w:t>
      </w:r>
      <w:proofErr w:type="spellStart"/>
      <w:r>
        <w:rPr>
          <w:b/>
          <w:bCs/>
        </w:rPr>
        <w:t>asses</w:t>
      </w:r>
      <w:proofErr w:type="spellEnd"/>
      <w:r>
        <w:rPr>
          <w:b/>
          <w:bCs/>
        </w:rPr>
        <w:t xml:space="preserve"> the data variability.</w:t>
      </w:r>
    </w:p>
    <w:p w14:paraId="72BBD5BB" w14:textId="77777777" w:rsidR="00832D41" w:rsidRDefault="00832D41" w:rsidP="00832D4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In Histogram we can identify outliers with isolated bar from main distribution whereas in Boxplot we can easily identify outliers.</w:t>
      </w:r>
    </w:p>
    <w:p w14:paraId="2B036C02" w14:textId="77777777" w:rsidR="00832D41" w:rsidRPr="00832D41" w:rsidRDefault="00832D41" w:rsidP="00832D4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Skewness can be visually seen with the asymmetry of the histogram where in Boxplot we get a hint of asymmetry if one whisker is significantly longer than other.</w:t>
      </w:r>
    </w:p>
    <w:p w14:paraId="3D5352FB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0A3413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20AF476" w14:textId="77777777" w:rsidR="00832D41" w:rsidRDefault="00832D41" w:rsidP="000E22B2">
      <w:pPr>
        <w:autoSpaceDE w:val="0"/>
        <w:autoSpaceDN w:val="0"/>
        <w:adjustRightInd w:val="0"/>
        <w:spacing w:after="0"/>
      </w:pPr>
    </w:p>
    <w:p w14:paraId="09514643" w14:textId="77777777" w:rsidR="00832D41" w:rsidRPr="0037002C" w:rsidRDefault="00832D41" w:rsidP="000E22B2">
      <w:pPr>
        <w:autoSpaceDE w:val="0"/>
        <w:autoSpaceDN w:val="0"/>
        <w:adjustRightInd w:val="0"/>
        <w:spacing w:after="0"/>
      </w:pPr>
    </w:p>
    <w:p w14:paraId="0E012154" w14:textId="77777777" w:rsidR="000E22B2" w:rsidRPr="00832D4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C6854B4" w14:textId="77777777" w:rsidR="00832D41" w:rsidRDefault="00832D41" w:rsidP="00832D4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9865848" w14:textId="77777777" w:rsidR="00832D41" w:rsidRPr="00832D41" w:rsidRDefault="00832D41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 w:rsidRPr="00832D41">
        <w:rPr>
          <w:b/>
          <w:bCs/>
        </w:rPr>
        <w:t xml:space="preserve">Probability of </w:t>
      </w:r>
      <w:proofErr w:type="gramStart"/>
      <w:r w:rsidRPr="00832D41">
        <w:rPr>
          <w:b/>
          <w:bCs/>
        </w:rPr>
        <w:t>success :</w:t>
      </w:r>
      <w:proofErr w:type="gramEnd"/>
      <w:r w:rsidRPr="00832D41">
        <w:rPr>
          <w:b/>
          <w:bCs/>
        </w:rPr>
        <w:t xml:space="preserve"> p = 1/200</w:t>
      </w:r>
    </w:p>
    <w:p w14:paraId="21F5824C" w14:textId="77777777" w:rsidR="00832D41" w:rsidRPr="00832D41" w:rsidRDefault="00832D41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 w:rsidRPr="00832D41">
        <w:rPr>
          <w:b/>
          <w:bCs/>
        </w:rPr>
        <w:t>Probability of failure</w:t>
      </w:r>
      <w:r w:rsidR="0089350A">
        <w:rPr>
          <w:b/>
          <w:bCs/>
        </w:rPr>
        <w:t xml:space="preserve"> </w:t>
      </w:r>
      <w:r w:rsidRPr="00832D41">
        <w:rPr>
          <w:b/>
          <w:bCs/>
        </w:rPr>
        <w:t>: q = 1 - p = 199/200</w:t>
      </w:r>
    </w:p>
    <w:p w14:paraId="629463AA" w14:textId="77777777" w:rsidR="00832D41" w:rsidRPr="0089350A" w:rsidRDefault="00832D41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</w:p>
    <w:p w14:paraId="71C06A97" w14:textId="77777777" w:rsidR="0089350A" w:rsidRDefault="0089350A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 w:rsidRPr="0089350A">
        <w:rPr>
          <w:b/>
          <w:bCs/>
        </w:rPr>
        <w:t>Using the binomial formula</w:t>
      </w:r>
    </w:p>
    <w:p w14:paraId="7DC60A07" w14:textId="77777777" w:rsidR="0089350A" w:rsidRPr="0089350A" w:rsidRDefault="0089350A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>
        <w:rPr>
          <w:b/>
          <w:bCs/>
        </w:rPr>
        <w:t>P(x) = (</w:t>
      </w:r>
      <m:oMath>
        <m:f>
          <m:fPr>
            <m:type m:val="noBar"/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b/>
          <w:bCs/>
        </w:rPr>
        <w:t xml:space="preserve">) </w:t>
      </w:r>
      <w:proofErr w:type="spellStart"/>
      <w:r>
        <w:rPr>
          <w:b/>
          <w:bCs/>
        </w:rPr>
        <w:t>p</w:t>
      </w:r>
      <w:r>
        <w:rPr>
          <w:b/>
          <w:bCs/>
          <w:vertAlign w:val="superscript"/>
        </w:rPr>
        <w:t>x</w:t>
      </w:r>
      <w:proofErr w:type="spellEnd"/>
      <w:r>
        <w:rPr>
          <w:b/>
          <w:bCs/>
          <w:vertAlign w:val="superscript"/>
        </w:rPr>
        <w:t xml:space="preserve"> </w:t>
      </w:r>
      <w:r>
        <w:rPr>
          <w:b/>
          <w:bCs/>
        </w:rPr>
        <w:t>q</w:t>
      </w:r>
      <w:r>
        <w:rPr>
          <w:b/>
          <w:bCs/>
          <w:vertAlign w:val="superscript"/>
        </w:rPr>
        <w:t>n-x</w:t>
      </w:r>
    </w:p>
    <w:p w14:paraId="317BB364" w14:textId="77777777" w:rsidR="0089350A" w:rsidRDefault="0089350A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 w:rsidRPr="0089350A">
        <w:rPr>
          <w:b/>
          <w:bCs/>
        </w:rPr>
        <w:t>Where</w:t>
      </w:r>
      <w:r>
        <w:rPr>
          <w:b/>
          <w:bCs/>
        </w:rPr>
        <w:t xml:space="preserve"> </w:t>
      </w:r>
      <w:r w:rsidRPr="0089350A">
        <w:rPr>
          <w:b/>
          <w:bCs/>
        </w:rPr>
        <w:t>n is the number of trials,</w:t>
      </w:r>
    </w:p>
    <w:p w14:paraId="719DDF1D" w14:textId="77777777" w:rsidR="0089350A" w:rsidRDefault="0089350A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 w:rsidRPr="0089350A">
        <w:rPr>
          <w:b/>
          <w:bCs/>
        </w:rPr>
        <w:t>x is the number of successful trials (misdirected calls),</w:t>
      </w:r>
    </w:p>
    <w:p w14:paraId="508548EE" w14:textId="77777777" w:rsidR="0089350A" w:rsidRDefault="0089350A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 w:rsidRPr="0089350A">
        <w:rPr>
          <w:b/>
          <w:bCs/>
        </w:rPr>
        <w:t>p is the probability of success,</w:t>
      </w:r>
    </w:p>
    <w:p w14:paraId="244BB3CB" w14:textId="77777777" w:rsidR="0089350A" w:rsidRDefault="0089350A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 w:rsidRPr="0089350A">
        <w:rPr>
          <w:b/>
          <w:bCs/>
        </w:rPr>
        <w:t>q is the probability of failure.</w:t>
      </w:r>
    </w:p>
    <w:p w14:paraId="073D4AB7" w14:textId="77777777" w:rsidR="0089350A" w:rsidRDefault="0089350A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</w:p>
    <w:p w14:paraId="55680B65" w14:textId="77777777" w:rsidR="00217F90" w:rsidRDefault="00217F90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>
        <w:rPr>
          <w:b/>
          <w:bCs/>
        </w:rPr>
        <w:t xml:space="preserve">= </w:t>
      </w:r>
      <w:r w:rsidR="0089350A">
        <w:rPr>
          <w:b/>
          <w:bCs/>
        </w:rPr>
        <w:t>P(0) = (</w:t>
      </w:r>
      <m:oMath>
        <m:f>
          <m:fPr>
            <m:type m:val="noBar"/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den>
        </m:f>
      </m:oMath>
      <w:r w:rsidR="0089350A">
        <w:rPr>
          <w:b/>
          <w:bCs/>
        </w:rPr>
        <w:t>) (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200</m:t>
            </m:r>
          </m:den>
        </m:f>
      </m:oMath>
      <w:r w:rsidR="0089350A">
        <w:rPr>
          <w:b/>
          <w:bCs/>
        </w:rPr>
        <w:t>)</w:t>
      </w:r>
      <w:r w:rsidR="0089350A" w:rsidRPr="0089350A">
        <w:rPr>
          <w:b/>
          <w:bCs/>
          <w:vertAlign w:val="superscript"/>
        </w:rPr>
        <w:t>0</w:t>
      </w:r>
      <w:r w:rsidR="0089350A">
        <w:rPr>
          <w:b/>
          <w:bCs/>
          <w:vertAlign w:val="superscript"/>
        </w:rPr>
        <w:t xml:space="preserve">  </w:t>
      </w:r>
      <w:r w:rsidR="0089350A">
        <w:rPr>
          <w:b/>
          <w:bCs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199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200</m:t>
            </m:r>
          </m:den>
        </m:f>
      </m:oMath>
      <w:r w:rsidR="0089350A">
        <w:rPr>
          <w:b/>
          <w:bCs/>
        </w:rPr>
        <w:t>)</w:t>
      </w:r>
      <w:r>
        <w:rPr>
          <w:b/>
          <w:bCs/>
          <w:vertAlign w:val="superscript"/>
        </w:rPr>
        <w:t>5</w:t>
      </w:r>
      <w:r>
        <w:rPr>
          <w:b/>
          <w:bCs/>
        </w:rPr>
        <w:t xml:space="preserve"> = (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199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200</m:t>
            </m:r>
          </m:den>
        </m:f>
      </m:oMath>
      <w:r>
        <w:rPr>
          <w:b/>
          <w:bCs/>
        </w:rPr>
        <w:t>)</w:t>
      </w:r>
      <w:r>
        <w:rPr>
          <w:b/>
          <w:bCs/>
          <w:vertAlign w:val="superscript"/>
        </w:rPr>
        <w:t>5</w:t>
      </w:r>
    </w:p>
    <w:p w14:paraId="138A1562" w14:textId="77777777" w:rsidR="00217F90" w:rsidRPr="00217F90" w:rsidRDefault="00217F90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>
        <w:rPr>
          <w:b/>
          <w:bCs/>
        </w:rPr>
        <w:t>= 0.02475</w:t>
      </w:r>
    </w:p>
    <w:p w14:paraId="33631576" w14:textId="77777777" w:rsidR="00832D41" w:rsidRPr="00217F90" w:rsidRDefault="00217F90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>
        <w:rPr>
          <w:b/>
          <w:bCs/>
        </w:rPr>
        <w:t>The probability of at least one call being misdirected is 2.475%.</w:t>
      </w:r>
    </w:p>
    <w:p w14:paraId="7B3B26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7517B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BF09F1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04D223C" w14:textId="77777777" w:rsidTr="00BB3C58">
        <w:trPr>
          <w:trHeight w:val="276"/>
          <w:jc w:val="center"/>
        </w:trPr>
        <w:tc>
          <w:tcPr>
            <w:tcW w:w="2078" w:type="dxa"/>
          </w:tcPr>
          <w:p w14:paraId="5914BC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B9077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A0540E4" w14:textId="77777777" w:rsidTr="00BB3C58">
        <w:trPr>
          <w:trHeight w:val="276"/>
          <w:jc w:val="center"/>
        </w:trPr>
        <w:tc>
          <w:tcPr>
            <w:tcW w:w="2078" w:type="dxa"/>
          </w:tcPr>
          <w:p w14:paraId="6A273C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E4BB9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47B2F4A" w14:textId="77777777" w:rsidTr="00BB3C58">
        <w:trPr>
          <w:trHeight w:val="276"/>
          <w:jc w:val="center"/>
        </w:trPr>
        <w:tc>
          <w:tcPr>
            <w:tcW w:w="2078" w:type="dxa"/>
          </w:tcPr>
          <w:p w14:paraId="769749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4EA1D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53775BA" w14:textId="77777777" w:rsidTr="00BB3C58">
        <w:trPr>
          <w:trHeight w:val="276"/>
          <w:jc w:val="center"/>
        </w:trPr>
        <w:tc>
          <w:tcPr>
            <w:tcW w:w="2078" w:type="dxa"/>
          </w:tcPr>
          <w:p w14:paraId="44D1F7A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616D6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6F60F48" w14:textId="77777777" w:rsidTr="00BB3C58">
        <w:trPr>
          <w:trHeight w:val="276"/>
          <w:jc w:val="center"/>
        </w:trPr>
        <w:tc>
          <w:tcPr>
            <w:tcW w:w="2078" w:type="dxa"/>
          </w:tcPr>
          <w:p w14:paraId="6BAC65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FC155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314D5E4" w14:textId="77777777" w:rsidTr="00BB3C58">
        <w:trPr>
          <w:trHeight w:val="276"/>
          <w:jc w:val="center"/>
        </w:trPr>
        <w:tc>
          <w:tcPr>
            <w:tcW w:w="2078" w:type="dxa"/>
          </w:tcPr>
          <w:p w14:paraId="68B526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8878C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34E9117" w14:textId="77777777" w:rsidTr="00BB3C58">
        <w:trPr>
          <w:trHeight w:val="276"/>
          <w:jc w:val="center"/>
        </w:trPr>
        <w:tc>
          <w:tcPr>
            <w:tcW w:w="2078" w:type="dxa"/>
          </w:tcPr>
          <w:p w14:paraId="615E7FB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15775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820D6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D1EC3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65FD7F1" w14:textId="77777777" w:rsidR="0030748B" w:rsidRPr="0030748B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0748B">
        <w:rPr>
          <w:b/>
          <w:bCs/>
        </w:rPr>
        <w:t>Here the highest probability is 0.3 which is 2000 hence 2000 is the most likely monetary outcome.</w:t>
      </w:r>
    </w:p>
    <w:p w14:paraId="65EC09D9" w14:textId="77777777" w:rsidR="0030748B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</w:pPr>
    </w:p>
    <w:p w14:paraId="2B42A6B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703A9DB" w14:textId="77777777" w:rsidR="0030748B" w:rsidRPr="0030748B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0748B">
        <w:rPr>
          <w:b/>
          <w:bCs/>
        </w:rPr>
        <w:t>Positive outcomes = 1000, 2000 and 3000</w:t>
      </w:r>
    </w:p>
    <w:p w14:paraId="22980071" w14:textId="77777777" w:rsidR="0030748B" w:rsidRPr="0030748B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0748B">
        <w:rPr>
          <w:b/>
          <w:bCs/>
        </w:rPr>
        <w:t>Sum of probabilities = 0.2 + 0.3 + 0.1 = 0.6</w:t>
      </w:r>
    </w:p>
    <w:p w14:paraId="3C55A646" w14:textId="77777777" w:rsidR="0030748B" w:rsidRPr="0030748B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0748B">
        <w:rPr>
          <w:b/>
          <w:bCs/>
        </w:rPr>
        <w:t>The cumulative probability of positive outcomes is greater than 0.5 hence the venture likely to be successful.</w:t>
      </w:r>
    </w:p>
    <w:p w14:paraId="3CD8A040" w14:textId="77777777" w:rsidR="0030748B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</w:pPr>
    </w:p>
    <w:p w14:paraId="5D888267" w14:textId="77777777" w:rsidR="00D86297" w:rsidRDefault="00D86297" w:rsidP="0030748B">
      <w:pPr>
        <w:pStyle w:val="ListParagraph"/>
        <w:autoSpaceDE w:val="0"/>
        <w:autoSpaceDN w:val="0"/>
        <w:adjustRightInd w:val="0"/>
        <w:spacing w:after="0"/>
        <w:ind w:left="1440"/>
      </w:pPr>
    </w:p>
    <w:p w14:paraId="58FF8A6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long-term average earning of business ventures of this kind? Explain</w:t>
      </w:r>
    </w:p>
    <w:p w14:paraId="5E6C605C" w14:textId="77777777" w:rsidR="0030748B" w:rsidRPr="006E2218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6E2218">
        <w:rPr>
          <w:b/>
          <w:bCs/>
        </w:rPr>
        <w:t>Average Earnings = (-2000 * 0.1) + (-1000 * 0.1) + (0 * 0.2) + (1000 * 0.2) + (2000 * 0.3) + (3000 * 0.1)</w:t>
      </w:r>
    </w:p>
    <w:p w14:paraId="7EB9A14E" w14:textId="77777777" w:rsidR="0030748B" w:rsidRPr="006E2218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6E2218">
        <w:rPr>
          <w:b/>
          <w:bCs/>
        </w:rPr>
        <w:t xml:space="preserve">Average Earnings = -200 – 100 + 0 + 200 + 600 + 300 </w:t>
      </w:r>
    </w:p>
    <w:p w14:paraId="326E1F27" w14:textId="77777777" w:rsidR="0030748B" w:rsidRPr="006E2218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6E2218">
        <w:rPr>
          <w:b/>
          <w:bCs/>
        </w:rPr>
        <w:t>Average Earnings = 800</w:t>
      </w:r>
    </w:p>
    <w:p w14:paraId="45ADF1B6" w14:textId="77777777" w:rsidR="0030748B" w:rsidRPr="006E2218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6E2218">
        <w:rPr>
          <w:b/>
          <w:bCs/>
        </w:rPr>
        <w:t>Long term average earning of business venture of this kind is 800/-</w:t>
      </w:r>
    </w:p>
    <w:p w14:paraId="3D1EA517" w14:textId="77777777" w:rsidR="0030748B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</w:pPr>
    </w:p>
    <w:p w14:paraId="5BB0324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184CBB8" w14:textId="77777777"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Calculate the mean:</w:t>
      </w:r>
    </w:p>
    <w:p w14:paraId="2E881F19" w14:textId="77777777"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Mean(μ)</w:t>
      </w:r>
      <w:r>
        <w:rPr>
          <w:b/>
          <w:bCs/>
        </w:rPr>
        <w:t xml:space="preserve"> </w:t>
      </w:r>
      <w:r w:rsidRPr="00ED3DA4">
        <w:rPr>
          <w:b/>
          <w:bCs/>
        </w:rPr>
        <w:t>=</w:t>
      </w:r>
      <w:r>
        <w:rPr>
          <w:b/>
          <w:bCs/>
        </w:rPr>
        <w:t xml:space="preserve"> </w:t>
      </w:r>
      <w:r w:rsidRPr="00ED3DA4">
        <w:rPr>
          <w:b/>
          <w:bCs/>
        </w:rPr>
        <w:t>(−2000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0.1)</w:t>
      </w:r>
      <w:r>
        <w:rPr>
          <w:b/>
          <w:bCs/>
        </w:rPr>
        <w:t xml:space="preserve"> </w:t>
      </w:r>
      <w:r w:rsidRPr="00ED3DA4">
        <w:rPr>
          <w:b/>
          <w:bCs/>
        </w:rPr>
        <w:t>+</w:t>
      </w:r>
      <w:r>
        <w:rPr>
          <w:b/>
          <w:bCs/>
        </w:rPr>
        <w:t xml:space="preserve"> </w:t>
      </w:r>
      <w:r w:rsidRPr="00ED3DA4">
        <w:rPr>
          <w:b/>
          <w:bCs/>
        </w:rPr>
        <w:t>(−1000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0.1)</w:t>
      </w:r>
      <w:r>
        <w:rPr>
          <w:b/>
          <w:bCs/>
        </w:rPr>
        <w:t xml:space="preserve"> </w:t>
      </w:r>
      <w:r w:rsidRPr="00ED3DA4">
        <w:rPr>
          <w:b/>
          <w:bCs/>
        </w:rPr>
        <w:t>+</w:t>
      </w:r>
      <w:r>
        <w:rPr>
          <w:b/>
          <w:bCs/>
        </w:rPr>
        <w:t xml:space="preserve"> </w:t>
      </w:r>
      <w:r w:rsidRPr="00ED3DA4">
        <w:rPr>
          <w:b/>
          <w:bCs/>
        </w:rPr>
        <w:t>(0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0.2)</w:t>
      </w:r>
      <w:r>
        <w:rPr>
          <w:b/>
          <w:bCs/>
        </w:rPr>
        <w:t xml:space="preserve"> </w:t>
      </w:r>
      <w:r w:rsidRPr="00ED3DA4">
        <w:rPr>
          <w:b/>
          <w:bCs/>
        </w:rPr>
        <w:t>+</w:t>
      </w:r>
      <w:r>
        <w:rPr>
          <w:b/>
          <w:bCs/>
        </w:rPr>
        <w:t xml:space="preserve"> </w:t>
      </w:r>
      <w:r w:rsidRPr="00ED3DA4">
        <w:rPr>
          <w:b/>
          <w:bCs/>
        </w:rPr>
        <w:t>(1000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0.2)</w:t>
      </w:r>
      <w:r>
        <w:rPr>
          <w:b/>
          <w:bCs/>
        </w:rPr>
        <w:t xml:space="preserve"> </w:t>
      </w:r>
      <w:r w:rsidRPr="00ED3DA4">
        <w:rPr>
          <w:b/>
          <w:bCs/>
        </w:rPr>
        <w:t>+</w:t>
      </w:r>
      <w:r>
        <w:rPr>
          <w:b/>
          <w:bCs/>
        </w:rPr>
        <w:t xml:space="preserve"> </w:t>
      </w:r>
      <w:r w:rsidRPr="00ED3DA4">
        <w:rPr>
          <w:b/>
          <w:bCs/>
        </w:rPr>
        <w:t>(2000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0.3)</w:t>
      </w:r>
      <w:r>
        <w:rPr>
          <w:b/>
          <w:bCs/>
        </w:rPr>
        <w:t xml:space="preserve"> </w:t>
      </w:r>
      <w:r w:rsidRPr="00ED3DA4">
        <w:rPr>
          <w:b/>
          <w:bCs/>
        </w:rPr>
        <w:t>+</w:t>
      </w:r>
      <w:r>
        <w:rPr>
          <w:b/>
          <w:bCs/>
        </w:rPr>
        <w:t xml:space="preserve"> </w:t>
      </w:r>
      <w:r w:rsidRPr="00ED3DA4">
        <w:rPr>
          <w:b/>
          <w:bCs/>
        </w:rPr>
        <w:t>(3000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0.1)</w:t>
      </w:r>
    </w:p>
    <w:p w14:paraId="371DBFF9" w14:textId="77777777"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Mean(μ)</w:t>
      </w:r>
      <w:r>
        <w:rPr>
          <w:b/>
          <w:bCs/>
        </w:rPr>
        <w:t xml:space="preserve"> </w:t>
      </w:r>
      <w:r w:rsidRPr="00ED3DA4">
        <w:rPr>
          <w:b/>
          <w:bCs/>
        </w:rPr>
        <w:t>=</w:t>
      </w:r>
      <w:r>
        <w:rPr>
          <w:b/>
          <w:bCs/>
        </w:rPr>
        <w:t xml:space="preserve"> </w:t>
      </w:r>
      <w:r w:rsidRPr="00ED3DA4">
        <w:rPr>
          <w:b/>
          <w:bCs/>
        </w:rPr>
        <w:t>−200</w:t>
      </w:r>
      <w:r>
        <w:rPr>
          <w:b/>
          <w:bCs/>
        </w:rPr>
        <w:t xml:space="preserve"> – </w:t>
      </w:r>
      <w:r w:rsidRPr="00ED3DA4">
        <w:rPr>
          <w:b/>
          <w:bCs/>
        </w:rPr>
        <w:t>100</w:t>
      </w:r>
      <w:r>
        <w:rPr>
          <w:b/>
          <w:bCs/>
        </w:rPr>
        <w:t xml:space="preserve"> </w:t>
      </w:r>
      <w:r w:rsidRPr="00ED3DA4">
        <w:rPr>
          <w:b/>
          <w:bCs/>
        </w:rPr>
        <w:t>+</w:t>
      </w:r>
      <w:r>
        <w:rPr>
          <w:b/>
          <w:bCs/>
        </w:rPr>
        <w:t xml:space="preserve"> </w:t>
      </w:r>
      <w:r w:rsidRPr="00ED3DA4">
        <w:rPr>
          <w:b/>
          <w:bCs/>
        </w:rPr>
        <w:t>0</w:t>
      </w:r>
      <w:r>
        <w:rPr>
          <w:b/>
          <w:bCs/>
        </w:rPr>
        <w:t xml:space="preserve"> </w:t>
      </w:r>
      <w:r w:rsidRPr="00ED3DA4">
        <w:rPr>
          <w:b/>
          <w:bCs/>
        </w:rPr>
        <w:t>+</w:t>
      </w:r>
      <w:r>
        <w:rPr>
          <w:b/>
          <w:bCs/>
        </w:rPr>
        <w:t xml:space="preserve"> </w:t>
      </w:r>
      <w:r w:rsidRPr="00ED3DA4">
        <w:rPr>
          <w:b/>
          <w:bCs/>
        </w:rPr>
        <w:t>200</w:t>
      </w:r>
      <w:r>
        <w:rPr>
          <w:b/>
          <w:bCs/>
        </w:rPr>
        <w:t xml:space="preserve"> </w:t>
      </w:r>
      <w:r w:rsidRPr="00ED3DA4">
        <w:rPr>
          <w:b/>
          <w:bCs/>
        </w:rPr>
        <w:t>+</w:t>
      </w:r>
      <w:r>
        <w:rPr>
          <w:b/>
          <w:bCs/>
        </w:rPr>
        <w:t xml:space="preserve"> </w:t>
      </w:r>
      <w:r w:rsidRPr="00ED3DA4">
        <w:rPr>
          <w:b/>
          <w:bCs/>
        </w:rPr>
        <w:t>600</w:t>
      </w:r>
      <w:r>
        <w:rPr>
          <w:b/>
          <w:bCs/>
        </w:rPr>
        <w:t xml:space="preserve"> </w:t>
      </w:r>
      <w:r w:rsidRPr="00ED3DA4">
        <w:rPr>
          <w:b/>
          <w:bCs/>
        </w:rPr>
        <w:t>+</w:t>
      </w:r>
      <w:r>
        <w:rPr>
          <w:b/>
          <w:bCs/>
        </w:rPr>
        <w:t xml:space="preserve"> </w:t>
      </w:r>
      <w:r w:rsidRPr="00ED3DA4">
        <w:rPr>
          <w:b/>
          <w:bCs/>
        </w:rPr>
        <w:t>300</w:t>
      </w:r>
      <w:r>
        <w:rPr>
          <w:b/>
          <w:bCs/>
        </w:rPr>
        <w:t xml:space="preserve"> </w:t>
      </w:r>
      <w:r w:rsidRPr="00ED3DA4">
        <w:rPr>
          <w:b/>
          <w:bCs/>
        </w:rPr>
        <w:t>=</w:t>
      </w:r>
      <w:r>
        <w:rPr>
          <w:b/>
          <w:bCs/>
        </w:rPr>
        <w:t xml:space="preserve"> </w:t>
      </w:r>
      <w:r w:rsidRPr="00ED3DA4">
        <w:rPr>
          <w:b/>
          <w:bCs/>
        </w:rPr>
        <w:t>800</w:t>
      </w:r>
    </w:p>
    <w:p w14:paraId="0B5A8EA6" w14:textId="77777777"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C1F2BF4" w14:textId="77777777"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Calculate the squared differences and multiply by the probabilities for each outcome: (−2000</w:t>
      </w:r>
      <w:r>
        <w:rPr>
          <w:b/>
          <w:bCs/>
        </w:rPr>
        <w:t xml:space="preserve"> </w:t>
      </w:r>
      <w:r w:rsidRPr="00ED3DA4">
        <w:rPr>
          <w:b/>
          <w:bCs/>
        </w:rPr>
        <w:t>−</w:t>
      </w:r>
      <w:r>
        <w:rPr>
          <w:b/>
          <w:bCs/>
        </w:rPr>
        <w:t xml:space="preserve"> </w:t>
      </w:r>
      <w:r w:rsidRPr="00ED3DA4">
        <w:rPr>
          <w:b/>
          <w:bCs/>
        </w:rPr>
        <w:t>800)</w:t>
      </w:r>
      <w:r w:rsidRPr="00ED3DA4">
        <w:rPr>
          <w:b/>
          <w:bCs/>
          <w:vertAlign w:val="superscript"/>
        </w:rPr>
        <w:t>2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0.1</w:t>
      </w:r>
      <w:r>
        <w:rPr>
          <w:b/>
          <w:bCs/>
        </w:rPr>
        <w:t xml:space="preserve"> </w:t>
      </w:r>
      <w:r w:rsidRPr="00ED3DA4">
        <w:rPr>
          <w:b/>
          <w:bCs/>
        </w:rPr>
        <w:t>=</w:t>
      </w:r>
      <w:r>
        <w:rPr>
          <w:b/>
          <w:bCs/>
        </w:rPr>
        <w:t xml:space="preserve"> </w:t>
      </w:r>
      <w:r w:rsidR="00CE73E5">
        <w:rPr>
          <w:b/>
          <w:bCs/>
        </w:rPr>
        <w:t>784000</w:t>
      </w:r>
    </w:p>
    <w:p w14:paraId="42E60B94" w14:textId="77777777"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(−1000</w:t>
      </w:r>
      <w:r>
        <w:rPr>
          <w:b/>
          <w:bCs/>
        </w:rPr>
        <w:t xml:space="preserve"> </w:t>
      </w:r>
      <w:r w:rsidRPr="00ED3DA4">
        <w:rPr>
          <w:b/>
          <w:bCs/>
        </w:rPr>
        <w:t>−</w:t>
      </w:r>
      <w:r>
        <w:rPr>
          <w:b/>
          <w:bCs/>
        </w:rPr>
        <w:t xml:space="preserve"> </w:t>
      </w:r>
      <w:r w:rsidRPr="00ED3DA4">
        <w:rPr>
          <w:b/>
          <w:bCs/>
        </w:rPr>
        <w:t>800)</w:t>
      </w:r>
      <w:r w:rsidRPr="00ED3DA4">
        <w:rPr>
          <w:b/>
          <w:bCs/>
          <w:vertAlign w:val="superscript"/>
        </w:rPr>
        <w:t>2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0.1</w:t>
      </w:r>
      <w:r>
        <w:rPr>
          <w:b/>
          <w:bCs/>
        </w:rPr>
        <w:t xml:space="preserve"> </w:t>
      </w:r>
      <w:r w:rsidRPr="00ED3DA4">
        <w:rPr>
          <w:b/>
          <w:bCs/>
        </w:rPr>
        <w:t>=</w:t>
      </w:r>
      <w:r>
        <w:rPr>
          <w:b/>
          <w:bCs/>
        </w:rPr>
        <w:t xml:space="preserve"> </w:t>
      </w:r>
      <w:r w:rsidR="00CE73E5">
        <w:rPr>
          <w:b/>
          <w:bCs/>
        </w:rPr>
        <w:t>32400</w:t>
      </w:r>
      <w:r w:rsidRPr="00ED3DA4">
        <w:rPr>
          <w:b/>
          <w:bCs/>
        </w:rPr>
        <w:t xml:space="preserve"> </w:t>
      </w:r>
    </w:p>
    <w:p w14:paraId="0E5701BD" w14:textId="77777777"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(0</w:t>
      </w:r>
      <w:r>
        <w:rPr>
          <w:b/>
          <w:bCs/>
        </w:rPr>
        <w:t xml:space="preserve"> </w:t>
      </w:r>
      <w:r w:rsidRPr="00ED3DA4">
        <w:rPr>
          <w:b/>
          <w:bCs/>
        </w:rPr>
        <w:t>−</w:t>
      </w:r>
      <w:r>
        <w:rPr>
          <w:b/>
          <w:bCs/>
        </w:rPr>
        <w:t xml:space="preserve"> </w:t>
      </w:r>
      <w:r w:rsidRPr="00ED3DA4">
        <w:rPr>
          <w:b/>
          <w:bCs/>
        </w:rPr>
        <w:t>800)</w:t>
      </w:r>
      <w:r w:rsidRPr="00ED3DA4">
        <w:rPr>
          <w:b/>
          <w:bCs/>
          <w:vertAlign w:val="superscript"/>
        </w:rPr>
        <w:t>2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0.2</w:t>
      </w:r>
      <w:r>
        <w:rPr>
          <w:b/>
          <w:bCs/>
        </w:rPr>
        <w:t xml:space="preserve"> </w:t>
      </w:r>
      <w:r w:rsidRPr="00ED3DA4">
        <w:rPr>
          <w:b/>
          <w:bCs/>
        </w:rPr>
        <w:t>=</w:t>
      </w:r>
      <w:r>
        <w:rPr>
          <w:b/>
          <w:bCs/>
        </w:rPr>
        <w:t xml:space="preserve"> </w:t>
      </w:r>
      <w:r w:rsidR="00CE73E5">
        <w:rPr>
          <w:b/>
          <w:bCs/>
        </w:rPr>
        <w:t>128000</w:t>
      </w:r>
    </w:p>
    <w:p w14:paraId="3AEA6263" w14:textId="77777777"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(1000</w:t>
      </w:r>
      <w:r>
        <w:rPr>
          <w:b/>
          <w:bCs/>
        </w:rPr>
        <w:t xml:space="preserve"> </w:t>
      </w:r>
      <w:r w:rsidRPr="00ED3DA4">
        <w:rPr>
          <w:b/>
          <w:bCs/>
        </w:rPr>
        <w:t>−</w:t>
      </w:r>
      <w:r>
        <w:rPr>
          <w:b/>
          <w:bCs/>
        </w:rPr>
        <w:t xml:space="preserve"> </w:t>
      </w:r>
      <w:r w:rsidRPr="00ED3DA4">
        <w:rPr>
          <w:b/>
          <w:bCs/>
        </w:rPr>
        <w:t>800)</w:t>
      </w:r>
      <w:r w:rsidRPr="00ED3DA4">
        <w:rPr>
          <w:b/>
          <w:bCs/>
          <w:vertAlign w:val="superscript"/>
        </w:rPr>
        <w:t>2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0.2</w:t>
      </w:r>
      <w:r>
        <w:rPr>
          <w:b/>
          <w:bCs/>
        </w:rPr>
        <w:t xml:space="preserve"> </w:t>
      </w:r>
      <w:r w:rsidRPr="00ED3DA4">
        <w:rPr>
          <w:b/>
          <w:bCs/>
        </w:rPr>
        <w:t>=</w:t>
      </w:r>
      <w:r>
        <w:rPr>
          <w:b/>
          <w:bCs/>
        </w:rPr>
        <w:t xml:space="preserve"> </w:t>
      </w:r>
      <w:r w:rsidRPr="00ED3DA4">
        <w:rPr>
          <w:b/>
          <w:bCs/>
        </w:rPr>
        <w:t>8000</w:t>
      </w:r>
    </w:p>
    <w:p w14:paraId="4CCD48AE" w14:textId="77777777"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(2000</w:t>
      </w:r>
      <w:r>
        <w:rPr>
          <w:b/>
          <w:bCs/>
        </w:rPr>
        <w:t xml:space="preserve"> </w:t>
      </w:r>
      <w:r w:rsidRPr="00ED3DA4">
        <w:rPr>
          <w:b/>
          <w:bCs/>
        </w:rPr>
        <w:t>−</w:t>
      </w:r>
      <w:r>
        <w:rPr>
          <w:b/>
          <w:bCs/>
        </w:rPr>
        <w:t xml:space="preserve"> </w:t>
      </w:r>
      <w:r w:rsidRPr="00ED3DA4">
        <w:rPr>
          <w:b/>
          <w:bCs/>
        </w:rPr>
        <w:t>800)</w:t>
      </w:r>
      <w:r w:rsidRPr="00ED3DA4">
        <w:rPr>
          <w:b/>
          <w:bCs/>
          <w:vertAlign w:val="superscript"/>
        </w:rPr>
        <w:t>2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0.3</w:t>
      </w:r>
      <w:r>
        <w:rPr>
          <w:b/>
          <w:bCs/>
        </w:rPr>
        <w:t xml:space="preserve"> </w:t>
      </w:r>
      <w:r w:rsidRPr="00ED3DA4">
        <w:rPr>
          <w:b/>
          <w:bCs/>
        </w:rPr>
        <w:t>=</w:t>
      </w:r>
      <w:r>
        <w:rPr>
          <w:b/>
          <w:bCs/>
        </w:rPr>
        <w:t xml:space="preserve"> </w:t>
      </w:r>
      <w:r w:rsidR="00CE73E5">
        <w:rPr>
          <w:b/>
          <w:bCs/>
        </w:rPr>
        <w:t>432000</w:t>
      </w:r>
    </w:p>
    <w:p w14:paraId="7A6A1772" w14:textId="77777777"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(3000−800)</w:t>
      </w:r>
      <w:r w:rsidRPr="00ED3DA4">
        <w:rPr>
          <w:b/>
          <w:bCs/>
          <w:vertAlign w:val="superscript"/>
        </w:rPr>
        <w:t>2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0.1</w:t>
      </w:r>
      <w:r>
        <w:rPr>
          <w:b/>
          <w:bCs/>
        </w:rPr>
        <w:t xml:space="preserve"> </w:t>
      </w:r>
      <w:r w:rsidRPr="00ED3DA4">
        <w:rPr>
          <w:b/>
          <w:bCs/>
        </w:rPr>
        <w:t>=</w:t>
      </w:r>
      <w:r>
        <w:rPr>
          <w:b/>
          <w:bCs/>
        </w:rPr>
        <w:t xml:space="preserve"> </w:t>
      </w:r>
      <w:r w:rsidR="00CE73E5">
        <w:rPr>
          <w:b/>
          <w:bCs/>
        </w:rPr>
        <w:t>484000</w:t>
      </w:r>
    </w:p>
    <w:p w14:paraId="53126141" w14:textId="77777777" w:rsidR="00ED3DA4" w:rsidRP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329E9BC" w14:textId="77777777"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 xml:space="preserve">Sum up the squared differences: </w:t>
      </w:r>
    </w:p>
    <w:p w14:paraId="79F89315" w14:textId="77777777" w:rsidR="00ED3DA4" w:rsidRDefault="00CE73E5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784000 </w:t>
      </w:r>
      <w:r w:rsidR="00ED3DA4" w:rsidRPr="00ED3DA4">
        <w:rPr>
          <w:b/>
          <w:bCs/>
        </w:rPr>
        <w:t>+</w:t>
      </w:r>
      <w:r w:rsidR="00ED3DA4">
        <w:rPr>
          <w:b/>
          <w:bCs/>
        </w:rPr>
        <w:t xml:space="preserve"> </w:t>
      </w:r>
      <w:r>
        <w:rPr>
          <w:b/>
          <w:bCs/>
        </w:rPr>
        <w:t>32400</w:t>
      </w:r>
      <w:r w:rsidRPr="00ED3DA4">
        <w:rPr>
          <w:b/>
          <w:bCs/>
        </w:rPr>
        <w:t xml:space="preserve"> </w:t>
      </w:r>
      <w:r w:rsidR="00ED3DA4" w:rsidRPr="00ED3DA4">
        <w:rPr>
          <w:b/>
          <w:bCs/>
        </w:rPr>
        <w:t>+</w:t>
      </w:r>
      <w:r w:rsidR="00ED3DA4">
        <w:rPr>
          <w:b/>
          <w:bCs/>
        </w:rPr>
        <w:t xml:space="preserve"> </w:t>
      </w:r>
      <w:r>
        <w:rPr>
          <w:b/>
          <w:bCs/>
        </w:rPr>
        <w:t xml:space="preserve">128000 </w:t>
      </w:r>
      <w:r w:rsidR="00ED3DA4" w:rsidRPr="00ED3DA4">
        <w:rPr>
          <w:b/>
          <w:bCs/>
        </w:rPr>
        <w:t>+</w:t>
      </w:r>
      <w:r w:rsidR="00ED3DA4">
        <w:rPr>
          <w:b/>
          <w:bCs/>
        </w:rPr>
        <w:t xml:space="preserve"> </w:t>
      </w:r>
      <w:r w:rsidRPr="00ED3DA4">
        <w:rPr>
          <w:b/>
          <w:bCs/>
        </w:rPr>
        <w:t>8000</w:t>
      </w:r>
      <w:r>
        <w:rPr>
          <w:b/>
          <w:bCs/>
        </w:rPr>
        <w:t xml:space="preserve"> </w:t>
      </w:r>
      <w:r w:rsidR="00ED3DA4" w:rsidRPr="00ED3DA4">
        <w:rPr>
          <w:b/>
          <w:bCs/>
        </w:rPr>
        <w:t>+</w:t>
      </w:r>
      <w:r w:rsidR="00ED3DA4">
        <w:rPr>
          <w:b/>
          <w:bCs/>
        </w:rPr>
        <w:t xml:space="preserve"> </w:t>
      </w:r>
      <w:r>
        <w:rPr>
          <w:b/>
          <w:bCs/>
        </w:rPr>
        <w:t xml:space="preserve">432000 </w:t>
      </w:r>
      <w:r w:rsidR="00ED3DA4" w:rsidRPr="00ED3DA4">
        <w:rPr>
          <w:b/>
          <w:bCs/>
        </w:rPr>
        <w:t>+</w:t>
      </w:r>
      <w:r w:rsidR="00ED3DA4">
        <w:rPr>
          <w:b/>
          <w:bCs/>
        </w:rPr>
        <w:t xml:space="preserve"> </w:t>
      </w:r>
      <w:r>
        <w:rPr>
          <w:b/>
          <w:bCs/>
        </w:rPr>
        <w:t xml:space="preserve">484000 </w:t>
      </w:r>
      <w:r w:rsidR="00ED3DA4" w:rsidRPr="00ED3DA4">
        <w:rPr>
          <w:b/>
          <w:bCs/>
        </w:rPr>
        <w:t>=</w:t>
      </w:r>
      <w:r w:rsidR="00ED3DA4">
        <w:rPr>
          <w:b/>
          <w:bCs/>
        </w:rPr>
        <w:t xml:space="preserve"> </w:t>
      </w:r>
      <w:r w:rsidR="006E2218">
        <w:rPr>
          <w:b/>
          <w:bCs/>
        </w:rPr>
        <w:t>1868400</w:t>
      </w:r>
    </w:p>
    <w:p w14:paraId="502F78E7" w14:textId="77777777"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83E1274" w14:textId="77777777"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 xml:space="preserve">Calculate the square root of the sum divided by the total number of </w:t>
      </w:r>
      <w:proofErr w:type="gramStart"/>
      <w:r w:rsidRPr="00ED3DA4">
        <w:rPr>
          <w:b/>
          <w:bCs/>
        </w:rPr>
        <w:t xml:space="preserve">observations </w:t>
      </w:r>
      <w:r>
        <w:rPr>
          <w:b/>
          <w:bCs/>
        </w:rPr>
        <w:t>:</w:t>
      </w:r>
      <w:proofErr w:type="gramEnd"/>
      <w:r w:rsidRPr="00ED3DA4">
        <w:rPr>
          <w:b/>
          <w:bCs/>
        </w:rPr>
        <w:t xml:space="preserve"> </w:t>
      </w:r>
    </w:p>
    <w:p w14:paraId="1056D27F" w14:textId="77777777" w:rsidR="006E2218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Standard Deviation</w:t>
      </w:r>
      <w:r>
        <w:rPr>
          <w:b/>
          <w:bCs/>
        </w:rPr>
        <w:t xml:space="preserve"> </w:t>
      </w:r>
      <w:r w:rsidRPr="00ED3DA4">
        <w:rPr>
          <w:b/>
          <w:bCs/>
        </w:rPr>
        <w:t>=</w:t>
      </w:r>
      <w:r w:rsidR="00CE73E5">
        <w:rPr>
          <w:b/>
          <w:bCs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1868400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den>
            </m:f>
          </m:e>
        </m:rad>
      </m:oMath>
      <w:r>
        <w:rPr>
          <w:b/>
          <w:bCs/>
        </w:rPr>
        <w:t xml:space="preserve"> </w:t>
      </w:r>
      <w:r w:rsidR="00CE73E5">
        <w:rPr>
          <w:b/>
          <w:bCs/>
        </w:rPr>
        <w:t xml:space="preserve"> </w:t>
      </w:r>
    </w:p>
    <w:p w14:paraId="6DD60A41" w14:textId="77777777" w:rsidR="006E2218" w:rsidRDefault="00CE73E5" w:rsidP="006E2218">
      <w:pPr>
        <w:pStyle w:val="ListParagraph"/>
        <w:autoSpaceDE w:val="0"/>
        <w:autoSpaceDN w:val="0"/>
        <w:adjustRightInd w:val="0"/>
        <w:spacing w:after="0"/>
        <w:ind w:left="2880" w:firstLine="720"/>
        <w:rPr>
          <w:b/>
          <w:bCs/>
        </w:rPr>
      </w:pPr>
      <w:r>
        <w:rPr>
          <w:b/>
          <w:bCs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311400</m:t>
            </m:r>
          </m:e>
        </m:rad>
      </m:oMath>
      <w:r w:rsidR="006E2218">
        <w:rPr>
          <w:b/>
          <w:bCs/>
        </w:rPr>
        <w:t xml:space="preserve"> </w:t>
      </w:r>
    </w:p>
    <w:p w14:paraId="475461B0" w14:textId="77777777" w:rsidR="00ED3DA4" w:rsidRPr="006E2218" w:rsidRDefault="006E2218" w:rsidP="006E2218">
      <w:pPr>
        <w:pStyle w:val="ListParagraph"/>
        <w:autoSpaceDE w:val="0"/>
        <w:autoSpaceDN w:val="0"/>
        <w:adjustRightInd w:val="0"/>
        <w:spacing w:after="0"/>
        <w:ind w:left="3600"/>
        <w:rPr>
          <w:b/>
          <w:bCs/>
        </w:rPr>
      </w:pPr>
      <w:r>
        <w:rPr>
          <w:b/>
          <w:bCs/>
        </w:rPr>
        <w:t>= 558.03</w:t>
      </w:r>
    </w:p>
    <w:p w14:paraId="0B34835E" w14:textId="77777777" w:rsidR="00ED3DA4" w:rsidRP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78A06C3C" w14:textId="77777777" w:rsidR="00ED3DA4" w:rsidRP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So, the standard deviation of the distribution is approximately $</w:t>
      </w:r>
      <w:r w:rsidR="006E2218">
        <w:rPr>
          <w:b/>
          <w:bCs/>
        </w:rPr>
        <w:t>558.03</w:t>
      </w:r>
      <w:r w:rsidRPr="00ED3DA4">
        <w:rPr>
          <w:b/>
          <w:bCs/>
        </w:rPr>
        <w:t>. This measure of risk indicates the variability or spread of the monetary outcomes around the mean.</w:t>
      </w:r>
    </w:p>
    <w:p w14:paraId="3D6537C0" w14:textId="77777777" w:rsidR="0030748B" w:rsidRPr="0037002C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</w:pPr>
    </w:p>
    <w:p w14:paraId="6F18A7A0" w14:textId="77777777" w:rsidR="00072C06" w:rsidRDefault="00072C06"/>
    <w:sectPr w:rsidR="00072C06" w:rsidSect="0036289D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CAF26" w14:textId="77777777" w:rsidR="0036289D" w:rsidRDefault="0036289D">
      <w:pPr>
        <w:spacing w:after="0" w:line="240" w:lineRule="auto"/>
      </w:pPr>
      <w:r>
        <w:separator/>
      </w:r>
    </w:p>
  </w:endnote>
  <w:endnote w:type="continuationSeparator" w:id="0">
    <w:p w14:paraId="71C91743" w14:textId="77777777" w:rsidR="0036289D" w:rsidRDefault="0036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FCBE" w14:textId="77777777" w:rsidR="00072C06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289D139" w14:textId="77777777" w:rsidR="00072C06" w:rsidRDefault="00072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77435" w14:textId="77777777" w:rsidR="0036289D" w:rsidRDefault="0036289D">
      <w:pPr>
        <w:spacing w:after="0" w:line="240" w:lineRule="auto"/>
      </w:pPr>
      <w:r>
        <w:separator/>
      </w:r>
    </w:p>
  </w:footnote>
  <w:footnote w:type="continuationSeparator" w:id="0">
    <w:p w14:paraId="69CB0CA6" w14:textId="77777777" w:rsidR="0036289D" w:rsidRDefault="00362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166CF"/>
    <w:multiLevelType w:val="multilevel"/>
    <w:tmpl w:val="9C88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17CB0"/>
    <w:multiLevelType w:val="multilevel"/>
    <w:tmpl w:val="90C0B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95460725">
    <w:abstractNumId w:val="3"/>
  </w:num>
  <w:num w:numId="2" w16cid:durableId="794058303">
    <w:abstractNumId w:val="4"/>
  </w:num>
  <w:num w:numId="3" w16cid:durableId="329795432">
    <w:abstractNumId w:val="5"/>
  </w:num>
  <w:num w:numId="4" w16cid:durableId="662466077">
    <w:abstractNumId w:val="0"/>
  </w:num>
  <w:num w:numId="5" w16cid:durableId="1198078353">
    <w:abstractNumId w:val="2"/>
  </w:num>
  <w:num w:numId="6" w16cid:durableId="1859343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72C06"/>
    <w:rsid w:val="000E22B2"/>
    <w:rsid w:val="000F1A00"/>
    <w:rsid w:val="00217F90"/>
    <w:rsid w:val="002D1865"/>
    <w:rsid w:val="0030748B"/>
    <w:rsid w:val="00310065"/>
    <w:rsid w:val="0036289D"/>
    <w:rsid w:val="004D6906"/>
    <w:rsid w:val="00614CA4"/>
    <w:rsid w:val="006E2218"/>
    <w:rsid w:val="0073623D"/>
    <w:rsid w:val="00832D41"/>
    <w:rsid w:val="0085369E"/>
    <w:rsid w:val="0089350A"/>
    <w:rsid w:val="008B5FFA"/>
    <w:rsid w:val="00A3301A"/>
    <w:rsid w:val="00AF65C6"/>
    <w:rsid w:val="00B36F3D"/>
    <w:rsid w:val="00CA2622"/>
    <w:rsid w:val="00CE73E5"/>
    <w:rsid w:val="00D86297"/>
    <w:rsid w:val="00ED3DA4"/>
    <w:rsid w:val="00FA0D64"/>
    <w:rsid w:val="00FA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0EF7"/>
  <w15:docId w15:val="{96163BE2-4BCD-40D7-ADF4-60BB68E1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301A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32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ord">
    <w:name w:val="mord"/>
    <w:basedOn w:val="DefaultParagraphFont"/>
    <w:rsid w:val="0089350A"/>
  </w:style>
  <w:style w:type="character" w:customStyle="1" w:styleId="mopen">
    <w:name w:val="mopen"/>
    <w:basedOn w:val="DefaultParagraphFont"/>
    <w:rsid w:val="0089350A"/>
  </w:style>
  <w:style w:type="character" w:customStyle="1" w:styleId="mclose">
    <w:name w:val="mclose"/>
    <w:basedOn w:val="DefaultParagraphFont"/>
    <w:rsid w:val="0089350A"/>
  </w:style>
  <w:style w:type="character" w:customStyle="1" w:styleId="mrel">
    <w:name w:val="mrel"/>
    <w:basedOn w:val="DefaultParagraphFont"/>
    <w:rsid w:val="0089350A"/>
  </w:style>
  <w:style w:type="character" w:customStyle="1" w:styleId="delimsizing">
    <w:name w:val="delimsizing"/>
    <w:basedOn w:val="DefaultParagraphFont"/>
    <w:rsid w:val="0089350A"/>
  </w:style>
  <w:style w:type="character" w:customStyle="1" w:styleId="vlist-s">
    <w:name w:val="vlist-s"/>
    <w:basedOn w:val="DefaultParagraphFont"/>
    <w:rsid w:val="0089350A"/>
  </w:style>
  <w:style w:type="character" w:customStyle="1" w:styleId="mbin">
    <w:name w:val="mbin"/>
    <w:basedOn w:val="DefaultParagraphFont"/>
    <w:rsid w:val="0089350A"/>
  </w:style>
  <w:style w:type="character" w:customStyle="1" w:styleId="katex-mathml">
    <w:name w:val="katex-mathml"/>
    <w:basedOn w:val="DefaultParagraphFont"/>
    <w:rsid w:val="0089350A"/>
  </w:style>
  <w:style w:type="character" w:styleId="PlaceholderText">
    <w:name w:val="Placeholder Text"/>
    <w:basedOn w:val="DefaultParagraphFont"/>
    <w:uiPriority w:val="99"/>
    <w:semiHidden/>
    <w:rsid w:val="008935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Priyanka Junj</cp:lastModifiedBy>
  <cp:revision>2</cp:revision>
  <dcterms:created xsi:type="dcterms:W3CDTF">2024-04-04T17:44:00Z</dcterms:created>
  <dcterms:modified xsi:type="dcterms:W3CDTF">2024-04-04T17:44:00Z</dcterms:modified>
</cp:coreProperties>
</file>