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样本编号：55</w:t>
      </w:r>
    </w:p>
    <w:p>
      <w:r>
        <w:rPr>
          <w:b/>
          <w:sz w:val="22"/>
        </w:rPr>
        <w:t>领域：商务</w:t>
      </w:r>
    </w:p>
    <w:p>
      <w:r>
        <w:rPr>
          <w:i/>
          <w:sz w:val="20"/>
        </w:rPr>
        <w:t>【请结合评分表第 55 行的金标准，对以下AI生成内容评分】</w:t>
      </w:r>
    </w:p>
    <w:p>
      <w:r>
        <w:t>──────────────────────────────────────────────────</w:t>
      </w:r>
    </w:p>
    <w:p>
      <w:pPr>
        <w:pStyle w:val="Heading3"/>
      </w:pPr>
      <w:r>
        <w:rPr>
          <w:sz w:val="23"/>
        </w:rPr>
        <w:t>私域流量运营对电商品牌的战略价值分析</w:t>
      </w:r>
    </w:p>
    <w:p/>
    <w:p>
      <w:pPr>
        <w:pStyle w:val="Heading4"/>
      </w:pPr>
      <w:r>
        <w:rPr>
          <w:sz w:val="22"/>
        </w:rPr>
        <w:t>任务概述</w:t>
      </w:r>
    </w:p>
    <w:p>
      <w:pPr>
        <w:pStyle w:val="ListBullet"/>
      </w:pPr>
      <w:r>
        <w:rPr>
          <w:b/>
          <w:sz w:val="21"/>
        </w:rPr>
        <w:t>目标</w:t>
      </w:r>
      <w:r>
        <w:rPr>
          <w:sz w:val="21"/>
        </w:rPr>
        <w:t>：分析私域流量运营对于电商品牌的重要性，包括但不限于增强用户粘性、提升复购率等方面。</w:t>
      </w:r>
    </w:p>
    <w:p>
      <w:pPr>
        <w:pStyle w:val="ListBullet"/>
      </w:pPr>
      <w:r>
        <w:rPr>
          <w:b/>
          <w:sz w:val="21"/>
        </w:rPr>
        <w:t>背景</w:t>
      </w:r>
      <w:r>
        <w:rPr>
          <w:sz w:val="21"/>
        </w:rPr>
        <w:t>：随着数字化转型步伐加快，特别是在社交媒体与移动互联网普及度极高的今天，有效地利用私域流量成为了电商企业成功的关键因素之一。</w:t>
      </w:r>
    </w:p>
    <w:p/>
    <w:p>
      <w:pPr>
        <w:pStyle w:val="Heading4"/>
      </w:pPr>
      <w:r>
        <w:rPr>
          <w:sz w:val="22"/>
        </w:rPr>
        <w:t>执行框架</w:t>
      </w:r>
    </w:p>
    <w:p>
      <w:pPr>
        <w:pStyle w:val="ListNumber"/>
      </w:pPr>
      <w:r>
        <w:rPr>
          <w:b/>
          <w:sz w:val="21"/>
        </w:rPr>
        <w:t>理解私域流量</w:t>
      </w:r>
    </w:p>
    <w:p>
      <w:pPr>
        <w:pStyle w:val="ListBullet2"/>
      </w:pPr>
      <w:r>
        <w:rPr>
          <w:sz w:val="21"/>
        </w:rPr>
        <w:t>定义：指企业或个人通过自身渠道积累起来的可以直接触达用户的流量资源。</w:t>
      </w:r>
    </w:p>
    <w:p>
      <w:pPr>
        <w:pStyle w:val="ListBullet2"/>
      </w:pPr>
      <w:r>
        <w:rPr>
          <w:sz w:val="21"/>
        </w:rPr>
        <w:t>特点：可控性强、成本低、长期价值高。</w:t>
      </w:r>
    </w:p>
    <w:p/>
    <w:p>
      <w:pPr>
        <w:pStyle w:val="ListNumber"/>
      </w:pPr>
      <w:r>
        <w:rPr>
          <w:b/>
          <w:sz w:val="21"/>
        </w:rPr>
        <w:t>战略价值分析</w:t>
      </w:r>
    </w:p>
    <w:p>
      <w:pPr>
        <w:pStyle w:val="ListBullet2"/>
      </w:pPr>
      <w:r>
        <w:rPr>
          <w:b/>
          <w:sz w:val="21"/>
        </w:rPr>
        <w:t>增强用户粘性</w:t>
      </w:r>
      <w:r>
        <w:rPr>
          <w:sz w:val="21"/>
        </w:rPr>
        <w:t>：通过建立品牌专属社群等方式加强与消费者之间的联系，提高其对品牌的忠诚度。</w:t>
      </w:r>
    </w:p>
    <w:p>
      <w:pPr>
        <w:pStyle w:val="ListBullet2"/>
      </w:pPr>
      <w:r>
        <w:rPr>
          <w:b/>
          <w:sz w:val="21"/>
        </w:rPr>
        <w:t>提升复购率</w:t>
      </w:r>
      <w:r>
        <w:rPr>
          <w:sz w:val="21"/>
        </w:rPr>
        <w:t>：利用数据分析工具精准推送个性化信息和服务，满足用户需求，促进二次购买。</w:t>
      </w:r>
    </w:p>
    <w:p>
      <w:pPr>
        <w:pStyle w:val="ListBullet2"/>
      </w:pPr>
      <w:r>
        <w:rPr>
          <w:b/>
          <w:sz w:val="21"/>
        </w:rPr>
        <w:t>降低获客成本</w:t>
      </w:r>
      <w:r>
        <w:rPr>
          <w:sz w:val="21"/>
        </w:rPr>
        <w:t>：相较于公域流量较高的获取费用，私域流量能够以更低的成本维持现有客户并吸引新客户。</w:t>
      </w:r>
    </w:p>
    <w:p>
      <w:pPr>
        <w:pStyle w:val="ListBullet2"/>
      </w:pPr>
      <w:r>
        <w:rPr>
          <w:b/>
          <w:sz w:val="21"/>
        </w:rPr>
        <w:t>品牌传播与CRM</w:t>
      </w:r>
      <w:r>
        <w:rPr>
          <w:sz w:val="21"/>
        </w:rPr>
        <w:t>：作为品牌形象塑造的重要手段之一，同时也是维护良好客户关系的有效途径。</w:t>
      </w:r>
    </w:p>
    <w:p/>
    <w:p>
      <w:pPr>
        <w:pStyle w:val="ListNumber"/>
      </w:pPr>
      <w:r>
        <w:rPr>
          <w:b/>
          <w:sz w:val="21"/>
        </w:rPr>
        <w:t>执行团队组成</w:t>
      </w:r>
    </w:p>
    <w:p>
      <w:pPr>
        <w:pStyle w:val="ListBullet2"/>
      </w:pPr>
      <w:r>
        <w:rPr>
          <w:sz w:val="21"/>
        </w:rPr>
        <w:t>市场部人员：负责日常运营工作；</w:t>
      </w:r>
    </w:p>
    <w:p>
      <w:pPr>
        <w:pStyle w:val="ListBullet2"/>
      </w:pPr>
      <w:r>
        <w:rPr>
          <w:sz w:val="21"/>
        </w:rPr>
        <w:t>高层管理者：提供决策支持；</w:t>
      </w:r>
    </w:p>
    <w:p>
      <w:pPr>
        <w:pStyle w:val="ListBullet2"/>
      </w:pPr>
      <w:r>
        <w:rPr>
          <w:sz w:val="21"/>
        </w:rPr>
        <w:t>数据分析师：为策略制定提供数据依据；</w:t>
      </w:r>
    </w:p>
    <w:p>
      <w:pPr>
        <w:pStyle w:val="ListBullet2"/>
      </w:pPr>
      <w:r>
        <w:rPr>
          <w:sz w:val="21"/>
        </w:rPr>
        <w:t>营销专家：设计营销方案；</w:t>
      </w:r>
    </w:p>
    <w:p>
      <w:pPr>
        <w:pStyle w:val="ListBullet2"/>
      </w:pPr>
      <w:r>
        <w:rPr>
          <w:sz w:val="21"/>
        </w:rPr>
        <w:t>消费者：作为最终服务对象参与其中。</w:t>
      </w:r>
    </w:p>
    <w:p/>
    <w:p>
      <w:pPr>
        <w:pStyle w:val="ListNumber"/>
      </w:pPr>
      <w:r>
        <w:rPr>
          <w:b/>
          <w:sz w:val="21"/>
        </w:rPr>
        <w:t>时间安排</w:t>
      </w:r>
    </w:p>
    <w:p>
      <w:pPr>
        <w:pStyle w:val="ListBullet2"/>
      </w:pPr>
      <w:r>
        <w:rPr>
          <w:sz w:val="21"/>
        </w:rPr>
        <w:t>立即启动相关准备工作，并在接下来的一个季度内完成初步布局；之后持续迭代优化。</w:t>
      </w:r>
    </w:p>
    <w:p/>
    <w:p>
      <w:pPr>
        <w:pStyle w:val="ListNumber"/>
      </w:pPr>
      <w:r>
        <w:rPr>
          <w:b/>
          <w:sz w:val="21"/>
        </w:rPr>
        <w:t>执行场所及平台选择</w:t>
      </w:r>
    </w:p>
    <w:p>
      <w:pPr>
        <w:pStyle w:val="ListBullet2"/>
      </w:pPr>
      <w:r>
        <w:rPr>
          <w:sz w:val="21"/>
        </w:rPr>
        <w:t>中国市场内的主要电商平台（如淘宝、京东）以及新兴社交电商平台（例如微信小程序、抖音小店等）。</w:t>
      </w:r>
    </w:p>
    <w:p>
      <w:pPr>
        <w:pStyle w:val="ListBullet2"/>
      </w:pPr>
      <w:r>
        <w:rPr>
          <w:sz w:val="21"/>
        </w:rPr>
        <w:t>根据不同平台的特点和目标群体偏好定制化实施方案。</w:t>
      </w:r>
    </w:p>
    <w:p/>
    <w:p>
      <w:pPr>
        <w:pStyle w:val="ListNumber"/>
      </w:pPr>
      <w:r>
        <w:rPr>
          <w:b/>
          <w:sz w:val="21"/>
        </w:rPr>
        <w:t>具体实施步骤</w:t>
      </w:r>
    </w:p>
    <w:p>
      <w:pPr>
        <w:pStyle w:val="ListBullet2"/>
      </w:pPr>
      <w:r>
        <w:rPr>
          <w:sz w:val="21"/>
        </w:rPr>
        <w:t>构建品牌专属社群：创建微信群聊、QQ群等，定期发布有价值的内容吸引关注。</w:t>
      </w:r>
    </w:p>
    <w:p>
      <w:pPr>
        <w:pStyle w:val="ListBullet2"/>
      </w:pPr>
      <w:r>
        <w:rPr>
          <w:sz w:val="21"/>
        </w:rPr>
        <w:t>内容营销：制作高质量的文章、视频等内容来增加粉丝基数。</w:t>
      </w:r>
    </w:p>
    <w:p>
      <w:pPr>
        <w:pStyle w:val="ListBullet2"/>
      </w:pPr>
      <w:r>
        <w:rPr>
          <w:sz w:val="21"/>
        </w:rPr>
        <w:t>定期互动活动：举办线上抽奖、问答等形式多样的活动以提高用户活跃度。</w:t>
      </w:r>
    </w:p>
    <w:p>
      <w:pPr>
        <w:pStyle w:val="ListBullet2"/>
      </w:pPr>
      <w:r>
        <w:rPr>
          <w:sz w:val="21"/>
        </w:rPr>
        <w:t>数据驱动运营：借助CRM系统收集用户行为数据，实现更加精准的目标人群定位。</w:t>
      </w:r>
    </w:p>
    <w:p>
      <w:pPr>
        <w:pStyle w:val="ListBullet2"/>
      </w:pPr>
      <w:r>
        <w:rPr>
          <w:sz w:val="21"/>
        </w:rPr>
        <w:t>结合线上线下活动：组织线下见面会等活动加深用户印象，同时在线上进行直播宣传等。</w:t>
      </w:r>
    </w:p>
    <w:p/>
    <w:p>
      <w:pPr>
        <w:pStyle w:val="ListNumber"/>
      </w:pPr>
      <w:r>
        <w:rPr>
          <w:b/>
          <w:sz w:val="21"/>
        </w:rPr>
        <w:t>预期成果</w:t>
      </w:r>
    </w:p>
    <w:p>
      <w:pPr>
        <w:pStyle w:val="ListBullet2"/>
      </w:pPr>
      <w:r>
        <w:rPr>
          <w:sz w:val="21"/>
        </w:rPr>
        <w:t>形成良好的品牌形象，建立起稳固的品牌忠诚度。</w:t>
      </w:r>
    </w:p>
    <w:p>
      <w:pPr>
        <w:pStyle w:val="ListBullet2"/>
      </w:pPr>
      <w:r>
        <w:rPr>
          <w:sz w:val="21"/>
        </w:rPr>
        <w:t>显著提升用户满意度和复购率。</w:t>
      </w:r>
    </w:p>
    <w:p>
      <w:pPr>
        <w:pStyle w:val="ListBullet2"/>
      </w:pPr>
      <w:r>
        <w:rPr>
          <w:sz w:val="21"/>
        </w:rPr>
        <w:t>有效控制市场推广成本，提高ROI。</w:t>
      </w:r>
    </w:p>
    <w:p>
      <w:pPr>
        <w:pStyle w:val="ListBullet2"/>
      </w:pPr>
      <w:r>
        <w:rPr>
          <w:sz w:val="21"/>
        </w:rPr>
        <w:t>建立起一套完善的私域流量管理体系，为企业未来发展奠定坚实基础。</w:t>
      </w:r>
    </w:p>
    <w:p/>
    <w:p>
      <w:r>
        <w:rPr>
          <w:sz w:val="18"/>
        </w:rPr>
        <w:t>────────────────────────────────────────</w:t>
      </w:r>
    </w:p>
    <w:p/>
    <w:p>
      <w:r>
        <w:rPr>
          <w:sz w:val="21"/>
        </w:rPr>
        <w:t>通过上述计划的实施，可以预见电商品牌将在激烈的市场竞争中占据有利位置，不仅能够更好地服务于现有顾客，还能吸引更多潜在客户的加入。</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