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76B47" w14:textId="77777777" w:rsidR="00C65D6F" w:rsidRPr="003654E9" w:rsidRDefault="00C65D6F" w:rsidP="00EF3975">
      <w:pPr>
        <w:spacing w:line="360" w:lineRule="auto"/>
        <w:rPr>
          <w:rFonts w:ascii="Times New Roman" w:hAnsi="Times New Roman" w:cs="Times New Roman"/>
          <w:lang w:val="en-US"/>
        </w:rPr>
      </w:pPr>
    </w:p>
    <w:p w14:paraId="2E96A7F0" w14:textId="77777777" w:rsidR="00DC0E5F" w:rsidRPr="003654E9" w:rsidRDefault="00DC0E5F" w:rsidP="00EF3975">
      <w:pPr>
        <w:spacing w:line="360" w:lineRule="auto"/>
        <w:rPr>
          <w:rFonts w:ascii="Times New Roman" w:hAnsi="Times New Roman" w:cs="Times New Roman"/>
          <w:lang w:val="en-US"/>
        </w:rPr>
      </w:pPr>
    </w:p>
    <w:p w14:paraId="2DA41BF3" w14:textId="501BA6E9" w:rsidR="00775173" w:rsidRPr="003654E9" w:rsidRDefault="008C55BD" w:rsidP="00EF3975">
      <w:pPr>
        <w:spacing w:line="360" w:lineRule="auto"/>
        <w:jc w:val="center"/>
        <w:rPr>
          <w:rFonts w:ascii="Times New Roman" w:hAnsi="Times New Roman" w:cs="Times New Roman"/>
          <w:lang w:val="en-US"/>
        </w:rPr>
      </w:pPr>
      <w:r w:rsidRPr="003654E9">
        <w:rPr>
          <w:rFonts w:ascii="Times New Roman" w:hAnsi="Times New Roman" w:cs="Times New Roman"/>
          <w:noProof/>
          <w:lang w:eastAsia="en-GB"/>
        </w:rPr>
        <w:drawing>
          <wp:inline distT="0" distB="0" distL="0" distR="0" wp14:anchorId="4FDF1AA6" wp14:editId="2F9D8C4B">
            <wp:extent cx="3440892" cy="274841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a:ext>
                      </a:extLst>
                    </a:blip>
                    <a:stretch>
                      <a:fillRect/>
                    </a:stretch>
                  </pic:blipFill>
                  <pic:spPr bwMode="auto">
                    <a:xfrm>
                      <a:off x="0" y="0"/>
                      <a:ext cx="3476840" cy="2777127"/>
                    </a:xfrm>
                    <a:prstGeom prst="rect">
                      <a:avLst/>
                    </a:prstGeom>
                    <a:noFill/>
                    <a:ln>
                      <a:noFill/>
                    </a:ln>
                  </pic:spPr>
                </pic:pic>
              </a:graphicData>
            </a:graphic>
          </wp:inline>
        </w:drawing>
      </w:r>
    </w:p>
    <w:p w14:paraId="6BB04E7F" w14:textId="65C04469" w:rsidR="008C55BD" w:rsidRDefault="008C55BD" w:rsidP="00EF3975">
      <w:pPr>
        <w:spacing w:line="360" w:lineRule="auto"/>
        <w:rPr>
          <w:rFonts w:ascii="Times New Roman" w:hAnsi="Times New Roman" w:cs="Times New Roman"/>
          <w:lang w:val="en-US"/>
        </w:rPr>
      </w:pPr>
    </w:p>
    <w:p w14:paraId="1C0D6E1A" w14:textId="77777777" w:rsidR="008C55BD" w:rsidRPr="003654E9" w:rsidRDefault="008C55BD" w:rsidP="00EF3975">
      <w:pPr>
        <w:spacing w:line="360" w:lineRule="auto"/>
        <w:rPr>
          <w:rFonts w:ascii="Times New Roman" w:hAnsi="Times New Roman" w:cs="Times New Roman"/>
          <w:lang w:val="en-US"/>
        </w:rPr>
      </w:pPr>
    </w:p>
    <w:p w14:paraId="68B518EE" w14:textId="05B05F56" w:rsidR="005D1F40" w:rsidRPr="00D543D5" w:rsidRDefault="00B429CC" w:rsidP="00EF3975">
      <w:pPr>
        <w:spacing w:line="360" w:lineRule="auto"/>
        <w:jc w:val="center"/>
        <w:rPr>
          <w:rFonts w:ascii="Times New Roman" w:hAnsi="Times New Roman" w:cs="Times New Roman"/>
          <w:sz w:val="29"/>
          <w:szCs w:val="29"/>
        </w:rPr>
      </w:pPr>
      <w:r w:rsidRPr="00D543D5">
        <w:rPr>
          <w:rFonts w:ascii="Times New Roman" w:eastAsiaTheme="majorEastAsia" w:hAnsi="Times New Roman" w:cs="Times New Roman"/>
          <w:b/>
          <w:bCs/>
          <w:sz w:val="29"/>
          <w:szCs w:val="29"/>
          <w:lang w:val="en-US"/>
        </w:rPr>
        <w:t xml:space="preserve">The Effects of Repeated Sprint Training with Varying Inter-Rep Rest Intervals on </w:t>
      </w:r>
      <w:r w:rsidR="00C65FFD">
        <w:rPr>
          <w:rFonts w:ascii="Times New Roman" w:eastAsiaTheme="majorEastAsia" w:hAnsi="Times New Roman" w:cs="Times New Roman"/>
          <w:b/>
          <w:bCs/>
          <w:sz w:val="29"/>
          <w:szCs w:val="29"/>
          <w:lang w:val="en-US"/>
        </w:rPr>
        <w:t>Performance</w:t>
      </w:r>
      <w:r w:rsidRPr="00D543D5">
        <w:rPr>
          <w:rFonts w:ascii="Times New Roman" w:eastAsiaTheme="majorEastAsia" w:hAnsi="Times New Roman" w:cs="Times New Roman"/>
          <w:b/>
          <w:bCs/>
          <w:sz w:val="29"/>
          <w:szCs w:val="29"/>
          <w:lang w:val="en-US"/>
        </w:rPr>
        <w:t xml:space="preserve"> Outcomes in </w:t>
      </w:r>
      <w:r w:rsidR="00D543D5" w:rsidRPr="00D543D5">
        <w:rPr>
          <w:rFonts w:ascii="Times New Roman" w:eastAsiaTheme="majorEastAsia" w:hAnsi="Times New Roman" w:cs="Times New Roman"/>
          <w:b/>
          <w:bCs/>
          <w:sz w:val="29"/>
          <w:szCs w:val="29"/>
          <w:lang w:val="en-US"/>
        </w:rPr>
        <w:t>Semi-Professional</w:t>
      </w:r>
      <w:r w:rsidRPr="00D543D5">
        <w:rPr>
          <w:rFonts w:ascii="Times New Roman" w:eastAsiaTheme="majorEastAsia" w:hAnsi="Times New Roman" w:cs="Times New Roman"/>
          <w:b/>
          <w:bCs/>
          <w:sz w:val="29"/>
          <w:szCs w:val="29"/>
          <w:lang w:val="en-US"/>
        </w:rPr>
        <w:t xml:space="preserve"> </w:t>
      </w:r>
      <w:r w:rsidR="00D543D5" w:rsidRPr="00D543D5">
        <w:rPr>
          <w:rFonts w:ascii="Times New Roman" w:eastAsiaTheme="majorEastAsia" w:hAnsi="Times New Roman" w:cs="Times New Roman"/>
          <w:b/>
          <w:bCs/>
          <w:sz w:val="29"/>
          <w:szCs w:val="29"/>
          <w:lang w:val="en-US"/>
        </w:rPr>
        <w:t>Male</w:t>
      </w:r>
      <w:r w:rsidRPr="00D543D5">
        <w:rPr>
          <w:rFonts w:ascii="Times New Roman" w:eastAsiaTheme="majorEastAsia" w:hAnsi="Times New Roman" w:cs="Times New Roman"/>
          <w:b/>
          <w:bCs/>
          <w:sz w:val="29"/>
          <w:szCs w:val="29"/>
          <w:lang w:val="en-US"/>
        </w:rPr>
        <w:t xml:space="preserve"> Soccer Athletes</w:t>
      </w:r>
    </w:p>
    <w:p w14:paraId="09E4CCD4" w14:textId="77777777" w:rsidR="003A746C" w:rsidRDefault="003A746C" w:rsidP="00EF3975">
      <w:pPr>
        <w:spacing w:line="360" w:lineRule="auto"/>
        <w:jc w:val="center"/>
        <w:rPr>
          <w:rFonts w:ascii="Times New Roman" w:hAnsi="Times New Roman" w:cs="Times New Roman"/>
        </w:rPr>
      </w:pPr>
    </w:p>
    <w:p w14:paraId="516D41CB" w14:textId="77777777" w:rsidR="0021049A" w:rsidRPr="003654E9" w:rsidRDefault="0021049A" w:rsidP="00EF3975">
      <w:pPr>
        <w:spacing w:line="360" w:lineRule="auto"/>
        <w:jc w:val="center"/>
        <w:rPr>
          <w:rFonts w:ascii="Times New Roman" w:hAnsi="Times New Roman" w:cs="Times New Roman"/>
        </w:rPr>
      </w:pPr>
    </w:p>
    <w:p w14:paraId="12F8CFDF" w14:textId="60BAAACE" w:rsidR="0045272B" w:rsidRPr="003654E9" w:rsidRDefault="0045272B" w:rsidP="00EF3975">
      <w:pPr>
        <w:spacing w:line="360" w:lineRule="auto"/>
        <w:ind w:left="720" w:firstLine="720"/>
        <w:jc w:val="both"/>
        <w:rPr>
          <w:rFonts w:ascii="Times New Roman" w:hAnsi="Times New Roman" w:cs="Times New Roman"/>
          <w:b/>
          <w:bCs/>
          <w:sz w:val="26"/>
          <w:szCs w:val="26"/>
        </w:rPr>
      </w:pPr>
      <w:r w:rsidRPr="003654E9">
        <w:rPr>
          <w:rFonts w:ascii="Times New Roman" w:hAnsi="Times New Roman" w:cs="Times New Roman"/>
          <w:b/>
          <w:bCs/>
          <w:sz w:val="26"/>
          <w:szCs w:val="26"/>
        </w:rPr>
        <w:t xml:space="preserve">Exam Number: </w:t>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00B545E2" w:rsidRPr="003654E9">
        <w:rPr>
          <w:rFonts w:ascii="Times New Roman" w:hAnsi="Times New Roman" w:cs="Times New Roman"/>
          <w:b/>
          <w:bCs/>
          <w:sz w:val="26"/>
          <w:szCs w:val="26"/>
        </w:rPr>
        <w:t xml:space="preserve">   </w:t>
      </w:r>
      <w:r w:rsidR="00BF1568" w:rsidRPr="003654E9">
        <w:rPr>
          <w:rFonts w:ascii="Times New Roman" w:hAnsi="Times New Roman" w:cs="Times New Roman"/>
          <w:b/>
          <w:bCs/>
          <w:sz w:val="26"/>
          <w:szCs w:val="26"/>
        </w:rPr>
        <w:tab/>
      </w:r>
      <w:r w:rsidRPr="003654E9">
        <w:rPr>
          <w:rFonts w:ascii="Times New Roman" w:hAnsi="Times New Roman" w:cs="Times New Roman"/>
          <w:sz w:val="26"/>
          <w:szCs w:val="26"/>
        </w:rPr>
        <w:t>B235956</w:t>
      </w:r>
    </w:p>
    <w:p w14:paraId="3635F2B0" w14:textId="41A39BD4" w:rsidR="0045272B" w:rsidRPr="003654E9" w:rsidRDefault="0045272B" w:rsidP="00EF3975">
      <w:pPr>
        <w:spacing w:line="360" w:lineRule="auto"/>
        <w:ind w:left="720" w:firstLine="720"/>
        <w:jc w:val="both"/>
        <w:rPr>
          <w:rFonts w:ascii="Times New Roman" w:hAnsi="Times New Roman" w:cs="Times New Roman"/>
          <w:b/>
          <w:bCs/>
          <w:sz w:val="26"/>
          <w:szCs w:val="26"/>
        </w:rPr>
      </w:pPr>
      <w:r w:rsidRPr="003654E9">
        <w:rPr>
          <w:rFonts w:ascii="Times New Roman" w:hAnsi="Times New Roman" w:cs="Times New Roman"/>
          <w:b/>
          <w:bCs/>
          <w:sz w:val="26"/>
          <w:szCs w:val="26"/>
        </w:rPr>
        <w:t>Course:</w:t>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00B545E2" w:rsidRPr="003654E9">
        <w:rPr>
          <w:rFonts w:ascii="Times New Roman" w:hAnsi="Times New Roman" w:cs="Times New Roman"/>
          <w:b/>
          <w:bCs/>
          <w:sz w:val="26"/>
          <w:szCs w:val="26"/>
        </w:rPr>
        <w:t xml:space="preserve">   </w:t>
      </w:r>
      <w:r w:rsidR="00BF1568" w:rsidRPr="003654E9">
        <w:rPr>
          <w:rFonts w:ascii="Times New Roman" w:hAnsi="Times New Roman" w:cs="Times New Roman"/>
          <w:b/>
          <w:bCs/>
          <w:sz w:val="26"/>
          <w:szCs w:val="26"/>
        </w:rPr>
        <w:tab/>
      </w:r>
      <w:r w:rsidR="00C14A94" w:rsidRPr="00C14A94">
        <w:rPr>
          <w:rFonts w:ascii="Times New Roman" w:hAnsi="Times New Roman" w:cs="Times New Roman"/>
          <w:sz w:val="26"/>
          <w:szCs w:val="26"/>
        </w:rPr>
        <w:t>REDU11011</w:t>
      </w:r>
    </w:p>
    <w:p w14:paraId="2C220FB1" w14:textId="6E2408FB" w:rsidR="0045272B" w:rsidRDefault="0045272B" w:rsidP="00EF3975">
      <w:pPr>
        <w:spacing w:line="360" w:lineRule="auto"/>
        <w:ind w:left="720" w:firstLine="720"/>
        <w:jc w:val="both"/>
        <w:rPr>
          <w:rFonts w:ascii="Times New Roman" w:hAnsi="Times New Roman" w:cs="Times New Roman"/>
          <w:sz w:val="26"/>
          <w:szCs w:val="26"/>
        </w:rPr>
      </w:pPr>
      <w:r w:rsidRPr="003654E9">
        <w:rPr>
          <w:rFonts w:ascii="Times New Roman" w:hAnsi="Times New Roman" w:cs="Times New Roman"/>
          <w:b/>
          <w:bCs/>
          <w:sz w:val="26"/>
          <w:szCs w:val="26"/>
        </w:rPr>
        <w:t>Course Organiser:</w:t>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Pr="003654E9">
        <w:rPr>
          <w:rFonts w:ascii="Times New Roman" w:hAnsi="Times New Roman" w:cs="Times New Roman"/>
          <w:b/>
          <w:bCs/>
          <w:sz w:val="26"/>
          <w:szCs w:val="26"/>
        </w:rPr>
        <w:tab/>
      </w:r>
      <w:r w:rsidR="00F55FCC" w:rsidRPr="003654E9">
        <w:rPr>
          <w:rFonts w:ascii="Times New Roman" w:hAnsi="Times New Roman" w:cs="Times New Roman"/>
          <w:b/>
          <w:bCs/>
          <w:sz w:val="26"/>
          <w:szCs w:val="26"/>
        </w:rPr>
        <w:tab/>
      </w:r>
      <w:r w:rsidR="00B545E2" w:rsidRPr="003654E9">
        <w:rPr>
          <w:rFonts w:ascii="Times New Roman" w:hAnsi="Times New Roman" w:cs="Times New Roman"/>
          <w:b/>
          <w:bCs/>
          <w:sz w:val="26"/>
          <w:szCs w:val="26"/>
        </w:rPr>
        <w:t xml:space="preserve">   </w:t>
      </w:r>
      <w:r w:rsidR="00BF1568" w:rsidRPr="003654E9">
        <w:rPr>
          <w:rFonts w:ascii="Times New Roman" w:hAnsi="Times New Roman" w:cs="Times New Roman"/>
          <w:b/>
          <w:bCs/>
          <w:sz w:val="26"/>
          <w:szCs w:val="26"/>
        </w:rPr>
        <w:tab/>
      </w:r>
      <w:r w:rsidR="009A228F" w:rsidRPr="009A228F">
        <w:rPr>
          <w:rFonts w:ascii="Times New Roman" w:hAnsi="Times New Roman" w:cs="Times New Roman"/>
          <w:sz w:val="26"/>
          <w:szCs w:val="26"/>
        </w:rPr>
        <w:t>Dr</w:t>
      </w:r>
      <w:r w:rsidR="009A228F">
        <w:rPr>
          <w:rFonts w:ascii="Times New Roman" w:hAnsi="Times New Roman" w:cs="Times New Roman"/>
          <w:sz w:val="26"/>
          <w:szCs w:val="26"/>
        </w:rPr>
        <w:t xml:space="preserve"> </w:t>
      </w:r>
      <w:r w:rsidR="0044095B" w:rsidRPr="0044095B">
        <w:rPr>
          <w:rFonts w:ascii="Times New Roman" w:hAnsi="Times New Roman" w:cs="Times New Roman"/>
          <w:sz w:val="26"/>
          <w:szCs w:val="26"/>
        </w:rPr>
        <w:t>Sarah Morton</w:t>
      </w:r>
    </w:p>
    <w:p w14:paraId="15C52524" w14:textId="77626CB2" w:rsidR="00B3388C" w:rsidRPr="003654E9" w:rsidRDefault="00B3388C" w:rsidP="00EF3975">
      <w:pPr>
        <w:spacing w:line="360" w:lineRule="auto"/>
        <w:ind w:left="720" w:firstLine="720"/>
        <w:jc w:val="both"/>
        <w:rPr>
          <w:rFonts w:ascii="Times New Roman" w:hAnsi="Times New Roman" w:cs="Times New Roman"/>
          <w:b/>
          <w:bCs/>
          <w:sz w:val="26"/>
          <w:szCs w:val="26"/>
        </w:rPr>
      </w:pPr>
      <w:r>
        <w:rPr>
          <w:rFonts w:ascii="Times New Roman" w:hAnsi="Times New Roman" w:cs="Times New Roman"/>
          <w:b/>
          <w:bCs/>
          <w:sz w:val="26"/>
          <w:szCs w:val="26"/>
        </w:rPr>
        <w:t>Course Supervisor:</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sidRPr="00B3388C">
        <w:rPr>
          <w:rFonts w:ascii="Times New Roman" w:hAnsi="Times New Roman" w:cs="Times New Roman"/>
          <w:sz w:val="26"/>
          <w:szCs w:val="26"/>
        </w:rPr>
        <w:t>Dr Matthew Weston</w:t>
      </w:r>
    </w:p>
    <w:p w14:paraId="5C9C0C93" w14:textId="18B5964A" w:rsidR="0045272B" w:rsidRPr="003654E9" w:rsidRDefault="0045272B" w:rsidP="00EF3975">
      <w:pPr>
        <w:spacing w:line="360" w:lineRule="auto"/>
        <w:ind w:left="720" w:firstLine="720"/>
        <w:jc w:val="both"/>
        <w:rPr>
          <w:rFonts w:ascii="Times New Roman" w:hAnsi="Times New Roman" w:cs="Times New Roman"/>
          <w:b/>
          <w:bCs/>
          <w:sz w:val="26"/>
          <w:szCs w:val="26"/>
        </w:rPr>
      </w:pPr>
      <w:r w:rsidRPr="003654E9">
        <w:rPr>
          <w:rFonts w:ascii="Times New Roman" w:hAnsi="Times New Roman" w:cs="Times New Roman"/>
          <w:b/>
          <w:bCs/>
          <w:sz w:val="26"/>
          <w:szCs w:val="26"/>
        </w:rPr>
        <w:t>Date of Submission:</w:t>
      </w:r>
      <w:r w:rsidR="00906260" w:rsidRPr="003654E9">
        <w:rPr>
          <w:rFonts w:ascii="Times New Roman" w:hAnsi="Times New Roman" w:cs="Times New Roman"/>
          <w:b/>
          <w:bCs/>
          <w:sz w:val="26"/>
          <w:szCs w:val="26"/>
        </w:rPr>
        <w:tab/>
      </w:r>
      <w:r w:rsidR="00906260" w:rsidRPr="003654E9">
        <w:rPr>
          <w:rFonts w:ascii="Times New Roman" w:hAnsi="Times New Roman" w:cs="Times New Roman"/>
          <w:b/>
          <w:bCs/>
          <w:sz w:val="26"/>
          <w:szCs w:val="26"/>
        </w:rPr>
        <w:tab/>
      </w:r>
      <w:r w:rsidR="00906260" w:rsidRPr="003654E9">
        <w:rPr>
          <w:rFonts w:ascii="Times New Roman" w:hAnsi="Times New Roman" w:cs="Times New Roman"/>
          <w:b/>
          <w:bCs/>
          <w:sz w:val="26"/>
          <w:szCs w:val="26"/>
        </w:rPr>
        <w:tab/>
      </w:r>
      <w:r w:rsidR="00B545E2" w:rsidRPr="003654E9">
        <w:rPr>
          <w:rFonts w:ascii="Times New Roman" w:hAnsi="Times New Roman" w:cs="Times New Roman"/>
          <w:b/>
          <w:bCs/>
          <w:sz w:val="26"/>
          <w:szCs w:val="26"/>
        </w:rPr>
        <w:t xml:space="preserve">   </w:t>
      </w:r>
      <w:r w:rsidR="00BF1568" w:rsidRPr="003654E9">
        <w:rPr>
          <w:rFonts w:ascii="Times New Roman" w:hAnsi="Times New Roman" w:cs="Times New Roman"/>
          <w:b/>
          <w:bCs/>
          <w:sz w:val="26"/>
          <w:szCs w:val="26"/>
        </w:rPr>
        <w:tab/>
      </w:r>
      <w:r w:rsidR="0044095B">
        <w:rPr>
          <w:rFonts w:ascii="Times New Roman" w:hAnsi="Times New Roman" w:cs="Times New Roman"/>
          <w:sz w:val="26"/>
          <w:szCs w:val="26"/>
        </w:rPr>
        <w:t>12</w:t>
      </w:r>
      <w:r w:rsidR="00906260" w:rsidRPr="003654E9">
        <w:rPr>
          <w:rFonts w:ascii="Times New Roman" w:hAnsi="Times New Roman" w:cs="Times New Roman"/>
          <w:sz w:val="26"/>
          <w:szCs w:val="26"/>
        </w:rPr>
        <w:t>/</w:t>
      </w:r>
      <w:r w:rsidR="00CF7204" w:rsidRPr="003654E9">
        <w:rPr>
          <w:rFonts w:ascii="Times New Roman" w:hAnsi="Times New Roman" w:cs="Times New Roman"/>
          <w:sz w:val="26"/>
          <w:szCs w:val="26"/>
        </w:rPr>
        <w:t>0</w:t>
      </w:r>
      <w:r w:rsidR="0044095B">
        <w:rPr>
          <w:rFonts w:ascii="Times New Roman" w:hAnsi="Times New Roman" w:cs="Times New Roman"/>
          <w:sz w:val="26"/>
          <w:szCs w:val="26"/>
        </w:rPr>
        <w:t>4</w:t>
      </w:r>
      <w:r w:rsidR="00906260" w:rsidRPr="003654E9">
        <w:rPr>
          <w:rFonts w:ascii="Times New Roman" w:hAnsi="Times New Roman" w:cs="Times New Roman"/>
          <w:sz w:val="26"/>
          <w:szCs w:val="26"/>
        </w:rPr>
        <w:t>/202</w:t>
      </w:r>
      <w:r w:rsidR="00CF7204" w:rsidRPr="003654E9">
        <w:rPr>
          <w:rFonts w:ascii="Times New Roman" w:hAnsi="Times New Roman" w:cs="Times New Roman"/>
          <w:sz w:val="26"/>
          <w:szCs w:val="26"/>
        </w:rPr>
        <w:t>4</w:t>
      </w:r>
    </w:p>
    <w:p w14:paraId="431F0CC4" w14:textId="795A29DD" w:rsidR="00264E2F" w:rsidRPr="003654E9" w:rsidRDefault="0045272B" w:rsidP="00EF3975">
      <w:pPr>
        <w:spacing w:line="360" w:lineRule="auto"/>
        <w:ind w:left="720" w:firstLine="720"/>
        <w:jc w:val="both"/>
        <w:rPr>
          <w:rFonts w:ascii="Times New Roman" w:hAnsi="Times New Roman" w:cs="Times New Roman"/>
          <w:sz w:val="26"/>
          <w:szCs w:val="26"/>
        </w:rPr>
      </w:pPr>
      <w:r w:rsidRPr="003654E9">
        <w:rPr>
          <w:rFonts w:ascii="Times New Roman" w:hAnsi="Times New Roman" w:cs="Times New Roman"/>
          <w:b/>
          <w:bCs/>
          <w:sz w:val="26"/>
          <w:szCs w:val="26"/>
        </w:rPr>
        <w:t xml:space="preserve">Word </w:t>
      </w:r>
      <w:r w:rsidR="00D56091">
        <w:rPr>
          <w:rFonts w:ascii="Times New Roman" w:hAnsi="Times New Roman" w:cs="Times New Roman"/>
          <w:b/>
          <w:bCs/>
          <w:sz w:val="26"/>
          <w:szCs w:val="26"/>
        </w:rPr>
        <w:t>Limit</w:t>
      </w:r>
      <w:r w:rsidRPr="003654E9">
        <w:rPr>
          <w:rFonts w:ascii="Times New Roman" w:hAnsi="Times New Roman" w:cs="Times New Roman"/>
          <w:b/>
          <w:bCs/>
          <w:sz w:val="26"/>
          <w:szCs w:val="26"/>
        </w:rPr>
        <w:t>:</w:t>
      </w:r>
      <w:r w:rsidR="00772783" w:rsidRPr="003654E9">
        <w:rPr>
          <w:rFonts w:ascii="Times New Roman" w:hAnsi="Times New Roman" w:cs="Times New Roman"/>
          <w:b/>
          <w:bCs/>
          <w:sz w:val="26"/>
          <w:szCs w:val="26"/>
        </w:rPr>
        <w:tab/>
      </w:r>
      <w:r w:rsidR="009A228F">
        <w:rPr>
          <w:rFonts w:ascii="Times New Roman" w:hAnsi="Times New Roman" w:cs="Times New Roman"/>
          <w:b/>
          <w:bCs/>
          <w:sz w:val="26"/>
          <w:szCs w:val="26"/>
        </w:rPr>
        <w:tab/>
      </w:r>
      <w:r w:rsidR="009A228F">
        <w:rPr>
          <w:rFonts w:ascii="Times New Roman" w:hAnsi="Times New Roman" w:cs="Times New Roman"/>
          <w:b/>
          <w:bCs/>
          <w:sz w:val="26"/>
          <w:szCs w:val="26"/>
        </w:rPr>
        <w:tab/>
      </w:r>
      <w:r w:rsidR="009A228F">
        <w:rPr>
          <w:rFonts w:ascii="Times New Roman" w:hAnsi="Times New Roman" w:cs="Times New Roman"/>
          <w:b/>
          <w:bCs/>
          <w:sz w:val="26"/>
          <w:szCs w:val="26"/>
        </w:rPr>
        <w:tab/>
      </w:r>
      <w:r w:rsidR="009A228F">
        <w:rPr>
          <w:rFonts w:ascii="Times New Roman" w:hAnsi="Times New Roman" w:cs="Times New Roman"/>
          <w:b/>
          <w:bCs/>
          <w:sz w:val="26"/>
          <w:szCs w:val="26"/>
        </w:rPr>
        <w:tab/>
      </w:r>
      <w:r w:rsidR="009A228F">
        <w:rPr>
          <w:rFonts w:ascii="Times New Roman" w:hAnsi="Times New Roman" w:cs="Times New Roman"/>
          <w:b/>
          <w:bCs/>
          <w:sz w:val="26"/>
          <w:szCs w:val="26"/>
        </w:rPr>
        <w:tab/>
      </w:r>
      <w:r w:rsidR="00F33D1E">
        <w:rPr>
          <w:rFonts w:ascii="Times New Roman" w:hAnsi="Times New Roman" w:cs="Times New Roman"/>
          <w:sz w:val="26"/>
          <w:szCs w:val="26"/>
        </w:rPr>
        <w:t>2500</w:t>
      </w:r>
    </w:p>
    <w:p w14:paraId="00B7950A" w14:textId="4D3A1C41" w:rsidR="006933DB" w:rsidRPr="003654E9" w:rsidRDefault="005C7A97" w:rsidP="00EF3975">
      <w:pPr>
        <w:spacing w:line="360" w:lineRule="auto"/>
        <w:rPr>
          <w:rFonts w:ascii="Times New Roman" w:hAnsi="Times New Roman" w:cs="Times New Roman"/>
          <w:b/>
          <w:bCs/>
          <w:sz w:val="28"/>
          <w:szCs w:val="28"/>
        </w:rPr>
      </w:pPr>
      <w:r w:rsidRPr="003654E9">
        <w:rPr>
          <w:rFonts w:ascii="Times New Roman" w:hAnsi="Times New Roman" w:cs="Times New Roman"/>
          <w:b/>
          <w:bCs/>
          <w:sz w:val="28"/>
          <w:szCs w:val="28"/>
        </w:rPr>
        <w:br/>
      </w:r>
    </w:p>
    <w:p w14:paraId="47475A7F" w14:textId="2D0C0601" w:rsidR="00941721" w:rsidRPr="003654E9" w:rsidRDefault="006D4088" w:rsidP="00EF3975">
      <w:pPr>
        <w:spacing w:line="360" w:lineRule="auto"/>
        <w:jc w:val="center"/>
        <w:rPr>
          <w:rFonts w:ascii="Times New Roman" w:hAnsi="Times New Roman" w:cs="Times New Roman"/>
          <w:b/>
          <w:bCs/>
          <w:sz w:val="26"/>
          <w:szCs w:val="26"/>
        </w:rPr>
      </w:pPr>
      <w:r w:rsidRPr="003654E9">
        <w:rPr>
          <w:rFonts w:ascii="Times New Roman" w:hAnsi="Times New Roman" w:cs="Times New Roman"/>
          <w:b/>
          <w:bCs/>
          <w:sz w:val="26"/>
          <w:szCs w:val="26"/>
        </w:rPr>
        <w:t xml:space="preserve">MSc Strength </w:t>
      </w:r>
      <w:r w:rsidR="00D43A45" w:rsidRPr="003654E9">
        <w:rPr>
          <w:rFonts w:ascii="Times New Roman" w:hAnsi="Times New Roman" w:cs="Times New Roman"/>
          <w:b/>
          <w:bCs/>
          <w:sz w:val="26"/>
          <w:szCs w:val="26"/>
        </w:rPr>
        <w:t>and</w:t>
      </w:r>
      <w:r w:rsidRPr="003654E9">
        <w:rPr>
          <w:rFonts w:ascii="Times New Roman" w:hAnsi="Times New Roman" w:cs="Times New Roman"/>
          <w:b/>
          <w:bCs/>
          <w:sz w:val="26"/>
          <w:szCs w:val="26"/>
        </w:rPr>
        <w:t xml:space="preserve"> Conditioning</w:t>
      </w:r>
    </w:p>
    <w:p w14:paraId="4BD14993" w14:textId="5C6B849E" w:rsidR="008C55BD" w:rsidRPr="003654E9" w:rsidRDefault="008C55BD" w:rsidP="00EF3975">
      <w:pPr>
        <w:spacing w:line="360" w:lineRule="auto"/>
        <w:jc w:val="center"/>
        <w:rPr>
          <w:rFonts w:ascii="Times New Roman" w:hAnsi="Times New Roman" w:cs="Times New Roman"/>
          <w:b/>
          <w:bCs/>
          <w:sz w:val="26"/>
          <w:szCs w:val="26"/>
        </w:rPr>
      </w:pPr>
      <w:r w:rsidRPr="003654E9">
        <w:rPr>
          <w:rFonts w:ascii="Times New Roman" w:hAnsi="Times New Roman" w:cs="Times New Roman"/>
          <w:b/>
          <w:bCs/>
          <w:sz w:val="26"/>
          <w:szCs w:val="26"/>
        </w:rPr>
        <w:t xml:space="preserve">2023 </w:t>
      </w:r>
      <w:r w:rsidR="00BF2226" w:rsidRPr="003654E9">
        <w:rPr>
          <w:rFonts w:ascii="Times New Roman" w:hAnsi="Times New Roman" w:cs="Times New Roman"/>
          <w:b/>
          <w:bCs/>
          <w:sz w:val="26"/>
          <w:szCs w:val="26"/>
        </w:rPr>
        <w:t>–</w:t>
      </w:r>
      <w:r w:rsidRPr="003654E9">
        <w:rPr>
          <w:rFonts w:ascii="Times New Roman" w:hAnsi="Times New Roman" w:cs="Times New Roman"/>
          <w:b/>
          <w:bCs/>
          <w:sz w:val="26"/>
          <w:szCs w:val="26"/>
        </w:rPr>
        <w:t xml:space="preserve"> 2024</w:t>
      </w:r>
    </w:p>
    <w:p w14:paraId="5E0EFBE1" w14:textId="77777777" w:rsidR="00497579" w:rsidRDefault="00497579" w:rsidP="001F21C5">
      <w:pPr>
        <w:spacing w:line="360" w:lineRule="auto"/>
        <w:jc w:val="center"/>
        <w:rPr>
          <w:rFonts w:ascii="Times New Roman" w:eastAsiaTheme="majorEastAsia" w:hAnsi="Times New Roman" w:cs="Times New Roman"/>
          <w:b/>
          <w:bCs/>
          <w:sz w:val="29"/>
          <w:szCs w:val="29"/>
          <w:lang w:val="en-US"/>
        </w:rPr>
      </w:pPr>
      <w:bookmarkStart w:id="0" w:name="_Hlk148646304"/>
      <w:bookmarkStart w:id="1" w:name="_Hlk161958956"/>
    </w:p>
    <w:p w14:paraId="7AA829C7" w14:textId="2023F2BD" w:rsidR="00B32A99" w:rsidRDefault="00B32A99" w:rsidP="001F21C5">
      <w:pPr>
        <w:spacing w:line="360" w:lineRule="auto"/>
        <w:jc w:val="center"/>
        <w:rPr>
          <w:rFonts w:ascii="Times New Roman" w:eastAsiaTheme="majorEastAsia" w:hAnsi="Times New Roman" w:cs="Times New Roman"/>
          <w:b/>
          <w:bCs/>
          <w:sz w:val="29"/>
          <w:szCs w:val="29"/>
          <w:lang w:val="en-US"/>
        </w:rPr>
      </w:pPr>
      <w:r w:rsidRPr="00D543D5">
        <w:rPr>
          <w:rFonts w:ascii="Times New Roman" w:eastAsiaTheme="majorEastAsia" w:hAnsi="Times New Roman" w:cs="Times New Roman"/>
          <w:b/>
          <w:bCs/>
          <w:sz w:val="29"/>
          <w:szCs w:val="29"/>
          <w:lang w:val="en-US"/>
        </w:rPr>
        <w:t xml:space="preserve">The Effects of Repeated Sprint Training with Varying Inter-Rep Rest Intervals on </w:t>
      </w:r>
      <w:r w:rsidR="00FA09CE">
        <w:rPr>
          <w:rFonts w:ascii="Times New Roman" w:eastAsiaTheme="majorEastAsia" w:hAnsi="Times New Roman" w:cs="Times New Roman"/>
          <w:b/>
          <w:bCs/>
          <w:sz w:val="29"/>
          <w:szCs w:val="29"/>
          <w:lang w:val="en-US"/>
        </w:rPr>
        <w:t>Performance</w:t>
      </w:r>
      <w:r w:rsidRPr="00D543D5">
        <w:rPr>
          <w:rFonts w:ascii="Times New Roman" w:eastAsiaTheme="majorEastAsia" w:hAnsi="Times New Roman" w:cs="Times New Roman"/>
          <w:b/>
          <w:bCs/>
          <w:sz w:val="29"/>
          <w:szCs w:val="29"/>
          <w:lang w:val="en-US"/>
        </w:rPr>
        <w:t xml:space="preserve"> Outcomes in Semi-Professional Male Soccer Athletes</w:t>
      </w:r>
    </w:p>
    <w:p w14:paraId="56C5AB27" w14:textId="77777777" w:rsidR="00497579" w:rsidRDefault="00497579" w:rsidP="001F21C5">
      <w:pPr>
        <w:spacing w:line="360" w:lineRule="auto"/>
        <w:jc w:val="center"/>
        <w:rPr>
          <w:rFonts w:ascii="Times New Roman" w:eastAsiaTheme="majorEastAsia" w:hAnsi="Times New Roman" w:cs="Times New Roman"/>
          <w:b/>
          <w:bCs/>
          <w:sz w:val="29"/>
          <w:szCs w:val="29"/>
          <w:lang w:val="en-US"/>
        </w:rPr>
      </w:pPr>
    </w:p>
    <w:p w14:paraId="28814A4A" w14:textId="63D7E59E" w:rsidR="006E7663" w:rsidRDefault="00264E2F" w:rsidP="00795DA2">
      <w:pPr>
        <w:pStyle w:val="Heading2"/>
        <w:numPr>
          <w:ilvl w:val="0"/>
          <w:numId w:val="12"/>
        </w:numPr>
        <w:spacing w:line="360" w:lineRule="auto"/>
        <w:rPr>
          <w:rFonts w:ascii="Times New Roman" w:hAnsi="Times New Roman" w:cs="Times New Roman"/>
          <w:b/>
          <w:bCs/>
          <w:color w:val="auto"/>
          <w:sz w:val="28"/>
          <w:szCs w:val="28"/>
        </w:rPr>
      </w:pPr>
      <w:r w:rsidRPr="006E7663">
        <w:rPr>
          <w:rFonts w:ascii="Times New Roman" w:hAnsi="Times New Roman" w:cs="Times New Roman"/>
          <w:b/>
          <w:bCs/>
          <w:color w:val="auto"/>
          <w:sz w:val="28"/>
          <w:szCs w:val="28"/>
          <w:u w:val="single"/>
        </w:rPr>
        <w:t>Introduction</w:t>
      </w:r>
      <w:r w:rsidR="0094199F">
        <w:rPr>
          <w:rFonts w:ascii="Times New Roman" w:hAnsi="Times New Roman" w:cs="Times New Roman"/>
          <w:b/>
          <w:bCs/>
          <w:color w:val="auto"/>
          <w:sz w:val="28"/>
          <w:szCs w:val="28"/>
          <w:u w:val="single"/>
        </w:rPr>
        <w:t xml:space="preserve"> and Research Question</w:t>
      </w:r>
      <w:r w:rsidRPr="006E7663">
        <w:rPr>
          <w:rFonts w:ascii="Times New Roman" w:hAnsi="Times New Roman" w:cs="Times New Roman"/>
          <w:b/>
          <w:bCs/>
          <w:color w:val="auto"/>
          <w:sz w:val="28"/>
          <w:szCs w:val="28"/>
        </w:rPr>
        <w:t>:</w:t>
      </w:r>
    </w:p>
    <w:p w14:paraId="643EAC3D" w14:textId="77777777" w:rsidR="009372E6" w:rsidRPr="009372E6" w:rsidRDefault="009372E6" w:rsidP="009372E6"/>
    <w:p w14:paraId="158C9CEB" w14:textId="41EDAB72" w:rsidR="00193780" w:rsidRPr="00287FA2" w:rsidRDefault="005E750C" w:rsidP="00193780">
      <w:pPr>
        <w:spacing w:line="360" w:lineRule="auto"/>
        <w:rPr>
          <w:rFonts w:ascii="Times New Roman" w:hAnsi="Times New Roman" w:cs="Times New Roman"/>
          <w:sz w:val="24"/>
          <w:szCs w:val="24"/>
        </w:rPr>
      </w:pPr>
      <w:bookmarkStart w:id="2" w:name="_Hlk164892875"/>
      <w:r w:rsidRPr="005E750C">
        <w:rPr>
          <w:rFonts w:ascii="Times New Roman" w:hAnsi="Times New Roman" w:cs="Times New Roman"/>
          <w:sz w:val="24"/>
          <w:szCs w:val="24"/>
        </w:rPr>
        <w:t xml:space="preserve">In intermittent team sports like soccer, players cover up to 9-16 km of total distance, with high-intensity running and sprinting accounting for up to 12% and 11% of this distance, respectively, with 83% of goals preceded by decisive actions such as short sprints or jumping, during a match </w:t>
      </w:r>
      <w:r w:rsidR="00193780" w:rsidRPr="00287FA2">
        <w:rPr>
          <w:rFonts w:ascii="Times New Roman" w:hAnsi="Times New Roman" w:cs="Times New Roman"/>
          <w:sz w:val="24"/>
          <w:szCs w:val="24"/>
        </w:rPr>
        <w:fldChar w:fldCharType="begin"/>
      </w:r>
      <w:r w:rsidR="00193780" w:rsidRPr="00287FA2">
        <w:rPr>
          <w:rFonts w:ascii="Times New Roman" w:hAnsi="Times New Roman" w:cs="Times New Roman"/>
          <w:sz w:val="24"/>
          <w:szCs w:val="24"/>
        </w:rPr>
        <w:instrText xml:space="preserve"> ADDIN EN.CITE &lt;EndNote&gt;&lt;Cite&gt;&lt;Author&gt;Sarmento&lt;/Author&gt;&lt;Year&gt;2014&lt;/Year&gt;&lt;RecNum&gt;4&lt;/RecNum&gt;&lt;DisplayText&gt;(Sarmento et al., 2014)&lt;/DisplayText&gt;&lt;record&gt;&lt;rec-number&gt;4&lt;/rec-number&gt;&lt;foreign-keys&gt;&lt;key app="EN" db-id="dvztasa0gs0r2oezfxivddr1pw2p02tv9r29" timestamp="1711842804"&gt;4&lt;/key&gt;&lt;/foreign-keys&gt;&lt;ref-type name="Journal Article"&gt;17&lt;/ref-type&gt;&lt;contributors&gt;&lt;authors&gt;&lt;author&gt;Sarmento, Hugo&lt;/author&gt;&lt;author&gt;Marcelino, Rui&lt;/author&gt;&lt;author&gt;Anguera, M. Teresa&lt;/author&gt;&lt;author&gt;CampaniÇo, Jorge&lt;/author&gt;&lt;author&gt;Matos, Nuno&lt;/author&gt;&lt;author&gt;LeitÃo, José Carlos&lt;/author&gt;&lt;/authors&gt;&lt;/contributors&gt;&lt;titles&gt;&lt;title&gt;Match analysis in football: a systematic review&lt;/title&gt;&lt;secondary-title&gt;Journal of Sports Sciences&lt;/secondary-title&gt;&lt;/titles&gt;&lt;periodical&gt;&lt;full-title&gt;Journal of Sports Sciences&lt;/full-title&gt;&lt;/periodical&gt;&lt;pages&gt;1831-1843&lt;/pages&gt;&lt;volume&gt;32&lt;/volume&gt;&lt;number&gt;20&lt;/number&gt;&lt;dates&gt;&lt;year&gt;2014&lt;/year&gt;&lt;pub-dates&gt;&lt;date&gt;2014/12/14&lt;/date&gt;&lt;/pub-dates&gt;&lt;/dates&gt;&lt;publisher&gt;Routledge&lt;/publisher&gt;&lt;isbn&gt;0264-0414&lt;/isbn&gt;&lt;urls&gt;&lt;related-urls&gt;&lt;url&gt;https://doi.org/10.1080/02640414.2014.898852&lt;/url&gt;&lt;/related-urls&gt;&lt;/urls&gt;&lt;electronic-resource-num&gt;10.1080/02640414.2014.898852&lt;/electronic-resource-num&gt;&lt;/record&gt;&lt;/Cite&gt;&lt;/EndNote&gt;</w:instrText>
      </w:r>
      <w:r w:rsidR="00193780" w:rsidRPr="00287FA2">
        <w:rPr>
          <w:rFonts w:ascii="Times New Roman" w:hAnsi="Times New Roman" w:cs="Times New Roman"/>
          <w:sz w:val="24"/>
          <w:szCs w:val="24"/>
        </w:rPr>
        <w:fldChar w:fldCharType="separate"/>
      </w:r>
      <w:r w:rsidR="00193780" w:rsidRPr="00287FA2">
        <w:rPr>
          <w:rFonts w:ascii="Times New Roman" w:hAnsi="Times New Roman" w:cs="Times New Roman"/>
          <w:noProof/>
          <w:sz w:val="24"/>
          <w:szCs w:val="24"/>
        </w:rPr>
        <w:t>(</w:t>
      </w:r>
      <w:hyperlink w:anchor="_ENREF_29" w:tooltip="Sarmento, 2014 #4" w:history="1">
        <w:r w:rsidR="00A87F94" w:rsidRPr="00A87F94">
          <w:rPr>
            <w:rStyle w:val="Hyperlink"/>
          </w:rPr>
          <w:t>Sarmento et al., 2014</w:t>
        </w:r>
      </w:hyperlink>
      <w:r w:rsidR="00193780" w:rsidRPr="00287FA2">
        <w:rPr>
          <w:rFonts w:ascii="Times New Roman" w:hAnsi="Times New Roman" w:cs="Times New Roman"/>
          <w:noProof/>
          <w:sz w:val="24"/>
          <w:szCs w:val="24"/>
        </w:rPr>
        <w:t>)</w:t>
      </w:r>
      <w:r w:rsidR="00193780" w:rsidRPr="00287FA2">
        <w:rPr>
          <w:rFonts w:ascii="Times New Roman" w:hAnsi="Times New Roman" w:cs="Times New Roman"/>
          <w:sz w:val="24"/>
          <w:szCs w:val="24"/>
        </w:rPr>
        <w:fldChar w:fldCharType="end"/>
      </w:r>
      <w:r w:rsidR="00193780" w:rsidRPr="00287FA2">
        <w:rPr>
          <w:rFonts w:ascii="Times New Roman" w:hAnsi="Times New Roman" w:cs="Times New Roman"/>
          <w:sz w:val="24"/>
          <w:szCs w:val="24"/>
        </w:rPr>
        <w:t xml:space="preserve"> </w:t>
      </w:r>
      <w:r w:rsidR="00193780" w:rsidRPr="00287FA2">
        <w:rPr>
          <w:rFonts w:ascii="Times New Roman" w:hAnsi="Times New Roman" w:cs="Times New Roman"/>
          <w:sz w:val="24"/>
          <w:szCs w:val="24"/>
        </w:rPr>
        <w:fldChar w:fldCharType="begin"/>
      </w:r>
      <w:r w:rsidR="00193780" w:rsidRPr="00287FA2">
        <w:rPr>
          <w:rFonts w:ascii="Times New Roman" w:hAnsi="Times New Roman" w:cs="Times New Roman"/>
          <w:sz w:val="24"/>
          <w:szCs w:val="24"/>
        </w:rPr>
        <w:instrText xml:space="preserve"> ADDIN EN.CITE &lt;EndNote&gt;&lt;Cite&gt;&lt;Author&gt;Rampinini&lt;/Author&gt;&lt;Year&gt;2007&lt;/Year&gt;&lt;RecNum&gt;5&lt;/RecNum&gt;&lt;DisplayText&gt;(Rampinini et al., 2007)&lt;/DisplayText&gt;&lt;record&gt;&lt;rec-number&gt;5&lt;/rec-number&gt;&lt;foreign-keys&gt;&lt;key app="EN" db-id="dvztasa0gs0r2oezfxivddr1pw2p02tv9r29" timestamp="1711842823"&gt;5&lt;/key&gt;&lt;/foreign-keys&gt;&lt;ref-type name="Journal Article"&gt;17&lt;/ref-type&gt;&lt;contributors&gt;&lt;authors&gt;&lt;author&gt;Rampinini, E.&lt;/author&gt;&lt;author&gt;Coutts, A. J.&lt;/author&gt;&lt;author&gt;Castagna, C.&lt;/author&gt;&lt;author&gt;Sassi, R.&lt;/author&gt;&lt;author&gt;Impellizzeri, F. M.&lt;/author&gt;&lt;/authors&gt;&lt;/contributors&gt;&lt;auth-address&gt;Human Performance Laboratory, S. S. MAPEI srl, Castellanza, Italy.&lt;/auth-address&gt;&lt;titles&gt;&lt;title&gt;Variation in top level soccer match performance&lt;/title&gt;&lt;secondary-title&gt;Int J Sports Med&lt;/secondary-title&gt;&lt;/titles&gt;&lt;periodical&gt;&lt;full-title&gt;Int J Sports Med&lt;/full-title&gt;&lt;/periodical&gt;&lt;pages&gt;1018-24&lt;/pages&gt;&lt;volume&gt;28&lt;/volume&gt;&lt;number&gt;12&lt;/number&gt;&lt;edition&gt;20070511&lt;/edition&gt;&lt;keywords&gt;&lt;keyword&gt;Adult&lt;/keyword&gt;&lt;keyword&gt;Analysis of Variance&lt;/keyword&gt;&lt;keyword&gt;Competitive Behavior&lt;/keyword&gt;&lt;keyword&gt;Exercise Test&lt;/keyword&gt;&lt;keyword&gt;Humans&lt;/keyword&gt;&lt;keyword&gt;Running/physiology&lt;/keyword&gt;&lt;keyword&gt;Soccer/*physiology&lt;/keyword&gt;&lt;/keywords&gt;&lt;dates&gt;&lt;year&gt;2007&lt;/year&gt;&lt;pub-dates&gt;&lt;date&gt;Dec&lt;/date&gt;&lt;/pub-dates&gt;&lt;/dates&gt;&lt;isbn&gt;0172-4622 (Print)&amp;#xD;0172-4622&lt;/isbn&gt;&lt;accession-num&gt;17497575&lt;/accession-num&gt;&lt;urls&gt;&lt;/urls&gt;&lt;electronic-resource-num&gt;10.1055/s-2007-965158&lt;/electronic-resource-num&gt;&lt;remote-database-provider&gt;NLM&lt;/remote-database-provider&gt;&lt;language&gt;eng&lt;/language&gt;&lt;/record&gt;&lt;/Cite&gt;&lt;/EndNote&gt;</w:instrText>
      </w:r>
      <w:r w:rsidR="00193780" w:rsidRPr="00287FA2">
        <w:rPr>
          <w:rFonts w:ascii="Times New Roman" w:hAnsi="Times New Roman" w:cs="Times New Roman"/>
          <w:sz w:val="24"/>
          <w:szCs w:val="24"/>
        </w:rPr>
        <w:fldChar w:fldCharType="separate"/>
      </w:r>
      <w:r w:rsidR="00193780" w:rsidRPr="00287FA2">
        <w:rPr>
          <w:rFonts w:ascii="Times New Roman" w:hAnsi="Times New Roman" w:cs="Times New Roman"/>
          <w:noProof/>
          <w:sz w:val="24"/>
          <w:szCs w:val="24"/>
        </w:rPr>
        <w:t>(</w:t>
      </w:r>
      <w:hyperlink w:anchor="_ENREF_26" w:tooltip="Rampinini, 2007 #5" w:history="1">
        <w:r w:rsidR="00A87F94" w:rsidRPr="00A87F94">
          <w:rPr>
            <w:rStyle w:val="Hyperlink"/>
          </w:rPr>
          <w:t>Rampinini et al., 2007</w:t>
        </w:r>
      </w:hyperlink>
      <w:r w:rsidR="00193780" w:rsidRPr="00287FA2">
        <w:rPr>
          <w:rFonts w:ascii="Times New Roman" w:hAnsi="Times New Roman" w:cs="Times New Roman"/>
          <w:noProof/>
          <w:sz w:val="24"/>
          <w:szCs w:val="24"/>
        </w:rPr>
        <w:t>)</w:t>
      </w:r>
      <w:r w:rsidR="00193780" w:rsidRPr="00287FA2">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16DE5">
        <w:rPr>
          <w:rFonts w:ascii="Times New Roman" w:hAnsi="Times New Roman" w:cs="Times New Roman"/>
          <w:sz w:val="24"/>
          <w:szCs w:val="24"/>
        </w:rPr>
        <w:fldChar w:fldCharType="begin"/>
      </w:r>
      <w:r w:rsidR="00C16DE5">
        <w:rPr>
          <w:rFonts w:ascii="Times New Roman" w:hAnsi="Times New Roman" w:cs="Times New Roman"/>
          <w:sz w:val="24"/>
          <w:szCs w:val="24"/>
        </w:rPr>
        <w:instrText xml:space="preserve"> ADDIN EN.CITE &lt;EndNote&gt;&lt;Cite&gt;&lt;Author&gt;Faude&lt;/Author&gt;&lt;Year&gt;2012&lt;/Year&gt;&lt;RecNum&gt;52&lt;/RecNum&gt;&lt;DisplayText&gt;(Faude et al., 2012)&lt;/DisplayText&gt;&lt;record&gt;&lt;rec-number&gt;52&lt;/rec-number&gt;&lt;foreign-keys&gt;&lt;key app="EN" db-id="dvztasa0gs0r2oezfxivddr1pw2p02tv9r29" timestamp="1715104349"&gt;52&lt;/key&gt;&lt;/foreign-keys&gt;&lt;ref-type name="Journal Article"&gt;17&lt;/ref-type&gt;&lt;contributors&gt;&lt;authors&gt;&lt;author&gt;Faude, O.&lt;/author&gt;&lt;author&gt;Koch, T.&lt;/author&gt;&lt;author&gt;Meyer, T.&lt;/author&gt;&lt;/authors&gt;&lt;/contributors&gt;&lt;auth-address&gt;Institute of Sports and Preventive Medicine, Saarland University, Saarbrücken, Germany. o.faude@mx.uni-saarland.de&lt;/auth-address&gt;&lt;titles&gt;&lt;title&gt;Straight sprinting is the most frequent action in goal situations in professional football&lt;/title&gt;&lt;secondary-title&gt;J Sports Sci&lt;/secondary-title&gt;&lt;/titles&gt;&lt;periodical&gt;&lt;full-title&gt;J Sports Sci&lt;/full-title&gt;&lt;/periodical&gt;&lt;pages&gt;625-31&lt;/pages&gt;&lt;volume&gt;30&lt;/volume&gt;&lt;number&gt;7&lt;/number&gt;&lt;edition&gt;20120306&lt;/edition&gt;&lt;keywords&gt;&lt;keyword&gt;*Athletic Performance&lt;/keyword&gt;&lt;keyword&gt;*Competitive Behavior&lt;/keyword&gt;&lt;keyword&gt;Football&lt;/keyword&gt;&lt;keyword&gt;Germany&lt;/keyword&gt;&lt;keyword&gt;Humans&lt;/keyword&gt;&lt;keyword&gt;*Movement&lt;/keyword&gt;&lt;keyword&gt;Posture&lt;/keyword&gt;&lt;keyword&gt;Rotation&lt;/keyword&gt;&lt;keyword&gt;*Running&lt;/keyword&gt;&lt;keyword&gt;*Soccer&lt;/keyword&gt;&lt;keyword&gt;*Task Performance and Analysis&lt;/keyword&gt;&lt;/keywords&gt;&lt;dates&gt;&lt;year&gt;2012&lt;/year&gt;&lt;/dates&gt;&lt;isbn&gt;0264-0414&lt;/isbn&gt;&lt;accession-num&gt;22394328&lt;/accession-num&gt;&lt;urls&gt;&lt;/urls&gt;&lt;electronic-resource-num&gt;10.1080/02640414.2012.665940&lt;/electronic-resource-num&gt;&lt;remote-database-provider&gt;NLM&lt;/remote-database-provider&gt;&lt;language&gt;eng&lt;/language&gt;&lt;/record&gt;&lt;/Cite&gt;&lt;/EndNote&gt;</w:instrText>
      </w:r>
      <w:r w:rsidR="00C16DE5">
        <w:rPr>
          <w:rFonts w:ascii="Times New Roman" w:hAnsi="Times New Roman" w:cs="Times New Roman"/>
          <w:sz w:val="24"/>
          <w:szCs w:val="24"/>
        </w:rPr>
        <w:fldChar w:fldCharType="separate"/>
      </w:r>
      <w:r w:rsidR="00C16DE5">
        <w:rPr>
          <w:rFonts w:ascii="Times New Roman" w:hAnsi="Times New Roman" w:cs="Times New Roman"/>
          <w:noProof/>
          <w:sz w:val="24"/>
          <w:szCs w:val="24"/>
        </w:rPr>
        <w:t>(</w:t>
      </w:r>
      <w:hyperlink w:anchor="_ENREF_9" w:tooltip="Faude, 2012 #52" w:history="1">
        <w:r w:rsidR="00A87F94" w:rsidRPr="00A87F94">
          <w:rPr>
            <w:rStyle w:val="Hyperlink"/>
          </w:rPr>
          <w:t>Faude et al., 2012</w:t>
        </w:r>
      </w:hyperlink>
      <w:r w:rsidR="00C16DE5">
        <w:rPr>
          <w:rFonts w:ascii="Times New Roman" w:hAnsi="Times New Roman" w:cs="Times New Roman"/>
          <w:noProof/>
          <w:sz w:val="24"/>
          <w:szCs w:val="24"/>
        </w:rPr>
        <w:t>)</w:t>
      </w:r>
      <w:r w:rsidR="00C16DE5">
        <w:rPr>
          <w:rFonts w:ascii="Times New Roman" w:hAnsi="Times New Roman" w:cs="Times New Roman"/>
          <w:sz w:val="24"/>
          <w:szCs w:val="24"/>
        </w:rPr>
        <w:fldChar w:fldCharType="end"/>
      </w:r>
      <w:r w:rsidR="00C16DE5">
        <w:rPr>
          <w:rFonts w:ascii="Times New Roman" w:hAnsi="Times New Roman" w:cs="Times New Roman"/>
          <w:sz w:val="24"/>
          <w:szCs w:val="24"/>
        </w:rPr>
        <w:t xml:space="preserve">. </w:t>
      </w:r>
      <w:r w:rsidR="00AD7400">
        <w:rPr>
          <w:rFonts w:ascii="Times New Roman" w:hAnsi="Times New Roman" w:cs="Times New Roman"/>
          <w:sz w:val="24"/>
          <w:szCs w:val="24"/>
        </w:rPr>
        <w:t>Players are also required to perform repeated high-intensity accelerations</w:t>
      </w:r>
      <w:r w:rsidR="00F35A9E">
        <w:rPr>
          <w:rFonts w:ascii="Times New Roman" w:hAnsi="Times New Roman" w:cs="Times New Roman"/>
          <w:sz w:val="24"/>
          <w:szCs w:val="24"/>
        </w:rPr>
        <w:t xml:space="preserve"> (</w:t>
      </w:r>
      <w:r w:rsidR="004029A6" w:rsidRPr="004029A6">
        <w:rPr>
          <w:rFonts w:ascii="Times New Roman" w:hAnsi="Times New Roman" w:cs="Times New Roman"/>
          <w:sz w:val="24"/>
          <w:szCs w:val="24"/>
        </w:rPr>
        <w:t>3</w:t>
      </w:r>
      <w:r w:rsidR="004029A6">
        <w:rPr>
          <w:rFonts w:ascii="Times New Roman" w:hAnsi="Times New Roman" w:cs="Times New Roman"/>
          <w:sz w:val="24"/>
          <w:szCs w:val="24"/>
        </w:rPr>
        <w:t>0</w:t>
      </w:r>
      <w:r w:rsidR="004029A6" w:rsidRPr="004029A6">
        <w:rPr>
          <w:rFonts w:ascii="Times New Roman" w:hAnsi="Times New Roman" w:cs="Times New Roman"/>
          <w:sz w:val="24"/>
          <w:szCs w:val="24"/>
        </w:rPr>
        <w:t xml:space="preserve"> ± </w:t>
      </w:r>
      <w:r w:rsidR="004029A6">
        <w:rPr>
          <w:rFonts w:ascii="Times New Roman" w:hAnsi="Times New Roman" w:cs="Times New Roman"/>
          <w:sz w:val="24"/>
          <w:szCs w:val="24"/>
        </w:rPr>
        <w:t>7</w:t>
      </w:r>
      <w:r w:rsidR="00E44790">
        <w:rPr>
          <w:rFonts w:ascii="Times New Roman" w:hAnsi="Times New Roman" w:cs="Times New Roman"/>
          <w:sz w:val="24"/>
          <w:szCs w:val="24"/>
        </w:rPr>
        <w:t>,</w:t>
      </w:r>
      <w:r w:rsidR="004029A6">
        <w:rPr>
          <w:rFonts w:ascii="Times New Roman" w:hAnsi="Times New Roman" w:cs="Times New Roman"/>
          <w:sz w:val="24"/>
          <w:szCs w:val="24"/>
        </w:rPr>
        <w:t xml:space="preserve"> </w:t>
      </w:r>
      <w:r w:rsidR="00F35A9E">
        <w:rPr>
          <w:rFonts w:ascii="Times New Roman" w:hAnsi="Times New Roman" w:cs="Times New Roman"/>
          <w:sz w:val="24"/>
          <w:szCs w:val="24"/>
        </w:rPr>
        <w:t xml:space="preserve">at &gt; </w:t>
      </w:r>
      <w:r w:rsidR="004029A6">
        <w:rPr>
          <w:rFonts w:ascii="Times New Roman" w:hAnsi="Times New Roman" w:cs="Times New Roman"/>
          <w:sz w:val="24"/>
          <w:szCs w:val="24"/>
        </w:rPr>
        <w:t>3</w:t>
      </w:r>
      <w:r w:rsidR="00F35A9E">
        <w:rPr>
          <w:rFonts w:ascii="Times New Roman" w:hAnsi="Times New Roman" w:cs="Times New Roman"/>
          <w:sz w:val="24"/>
          <w:szCs w:val="24"/>
        </w:rPr>
        <w:t xml:space="preserve"> ms</w:t>
      </w:r>
      <w:r w:rsidR="00F35A9E">
        <w:rPr>
          <w:rFonts w:ascii="Times New Roman" w:hAnsi="Times New Roman" w:cs="Times New Roman"/>
          <w:sz w:val="24"/>
          <w:szCs w:val="24"/>
          <w:vertAlign w:val="superscript"/>
        </w:rPr>
        <w:t>-2</w:t>
      </w:r>
      <w:r w:rsidR="00F35A9E">
        <w:rPr>
          <w:rFonts w:ascii="Times New Roman" w:hAnsi="Times New Roman" w:cs="Times New Roman"/>
          <w:sz w:val="24"/>
          <w:szCs w:val="24"/>
        </w:rPr>
        <w:t>)</w:t>
      </w:r>
      <w:r w:rsidR="00AD7400">
        <w:rPr>
          <w:rFonts w:ascii="Times New Roman" w:hAnsi="Times New Roman" w:cs="Times New Roman"/>
          <w:sz w:val="24"/>
          <w:szCs w:val="24"/>
        </w:rPr>
        <w:t>, decelerations</w:t>
      </w:r>
      <w:r w:rsidR="00F35A9E">
        <w:rPr>
          <w:rFonts w:ascii="Times New Roman" w:hAnsi="Times New Roman" w:cs="Times New Roman"/>
          <w:sz w:val="24"/>
          <w:szCs w:val="24"/>
        </w:rPr>
        <w:t xml:space="preserve"> (</w:t>
      </w:r>
      <w:r w:rsidR="004029A6">
        <w:rPr>
          <w:rFonts w:ascii="Times New Roman" w:hAnsi="Times New Roman" w:cs="Times New Roman"/>
          <w:sz w:val="24"/>
          <w:szCs w:val="24"/>
        </w:rPr>
        <w:t>56</w:t>
      </w:r>
      <w:r w:rsidR="004029A6" w:rsidRPr="004029A6">
        <w:rPr>
          <w:rFonts w:ascii="Times New Roman" w:hAnsi="Times New Roman" w:cs="Times New Roman"/>
          <w:sz w:val="24"/>
          <w:szCs w:val="24"/>
        </w:rPr>
        <w:t xml:space="preserve"> ± </w:t>
      </w:r>
      <w:r w:rsidR="004029A6">
        <w:rPr>
          <w:rFonts w:ascii="Times New Roman" w:hAnsi="Times New Roman" w:cs="Times New Roman"/>
          <w:sz w:val="24"/>
          <w:szCs w:val="24"/>
        </w:rPr>
        <w:t>12</w:t>
      </w:r>
      <w:r w:rsidR="00E44790">
        <w:rPr>
          <w:rFonts w:ascii="Times New Roman" w:hAnsi="Times New Roman" w:cs="Times New Roman"/>
          <w:sz w:val="24"/>
          <w:szCs w:val="24"/>
        </w:rPr>
        <w:t>,</w:t>
      </w:r>
      <w:r w:rsidR="004029A6">
        <w:rPr>
          <w:rFonts w:ascii="Times New Roman" w:hAnsi="Times New Roman" w:cs="Times New Roman"/>
          <w:sz w:val="24"/>
          <w:szCs w:val="24"/>
        </w:rPr>
        <w:t xml:space="preserve"> </w:t>
      </w:r>
      <w:r w:rsidR="00F35A9E">
        <w:rPr>
          <w:rFonts w:ascii="Times New Roman" w:hAnsi="Times New Roman" w:cs="Times New Roman"/>
          <w:sz w:val="24"/>
          <w:szCs w:val="24"/>
        </w:rPr>
        <w:t xml:space="preserve">at &gt; (- </w:t>
      </w:r>
      <w:r w:rsidR="004029A6">
        <w:rPr>
          <w:rFonts w:ascii="Times New Roman" w:hAnsi="Times New Roman" w:cs="Times New Roman"/>
          <w:sz w:val="24"/>
          <w:szCs w:val="24"/>
        </w:rPr>
        <w:t>3</w:t>
      </w:r>
      <w:r w:rsidR="00F35A9E">
        <w:rPr>
          <w:rFonts w:ascii="Times New Roman" w:hAnsi="Times New Roman" w:cs="Times New Roman"/>
          <w:sz w:val="24"/>
          <w:szCs w:val="24"/>
        </w:rPr>
        <w:t xml:space="preserve"> ms</w:t>
      </w:r>
      <w:r w:rsidR="00F35A9E">
        <w:rPr>
          <w:rFonts w:ascii="Times New Roman" w:hAnsi="Times New Roman" w:cs="Times New Roman"/>
          <w:sz w:val="24"/>
          <w:szCs w:val="24"/>
          <w:vertAlign w:val="superscript"/>
        </w:rPr>
        <w:t>-2</w:t>
      </w:r>
      <w:r w:rsidR="00F35A9E">
        <w:rPr>
          <w:rFonts w:ascii="Times New Roman" w:hAnsi="Times New Roman" w:cs="Times New Roman"/>
          <w:sz w:val="24"/>
          <w:szCs w:val="24"/>
        </w:rPr>
        <w:t>))</w:t>
      </w:r>
      <w:r w:rsidR="00AD7400">
        <w:rPr>
          <w:rFonts w:ascii="Times New Roman" w:hAnsi="Times New Roman" w:cs="Times New Roman"/>
          <w:sz w:val="24"/>
          <w:szCs w:val="24"/>
        </w:rPr>
        <w:t>, and changes of direction</w:t>
      </w:r>
      <w:r w:rsidR="00E44790">
        <w:rPr>
          <w:rFonts w:ascii="Times New Roman" w:hAnsi="Times New Roman" w:cs="Times New Roman"/>
          <w:sz w:val="24"/>
          <w:szCs w:val="24"/>
        </w:rPr>
        <w:t xml:space="preserve"> (~700 times per game)</w:t>
      </w:r>
      <w:r w:rsidR="00AD7400">
        <w:rPr>
          <w:rFonts w:ascii="Times New Roman" w:hAnsi="Times New Roman" w:cs="Times New Roman"/>
          <w:sz w:val="24"/>
          <w:szCs w:val="24"/>
        </w:rPr>
        <w:t xml:space="preserve"> while lasting for 90 minutes plus </w:t>
      </w:r>
      <w:r w:rsidR="00AD7400">
        <w:rPr>
          <w:rFonts w:ascii="Times New Roman" w:hAnsi="Times New Roman" w:cs="Times New Roman"/>
          <w:sz w:val="24"/>
          <w:szCs w:val="24"/>
        </w:rPr>
        <w:fldChar w:fldCharType="begin">
          <w:fldData xml:space="preserve">PEVuZE5vdGU+PENpdGU+PEF1dGhvcj5PbGl2YS1Mb3phbm88L0F1dGhvcj48WWVhcj4yMDIwPC9Z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</w:fldData>
        </w:fldChar>
      </w:r>
      <w:r w:rsidR="00AD7400">
        <w:rPr>
          <w:rFonts w:ascii="Times New Roman" w:hAnsi="Times New Roman" w:cs="Times New Roman"/>
          <w:sz w:val="24"/>
          <w:szCs w:val="24"/>
        </w:rPr>
        <w:instrText xml:space="preserve"> ADDIN EN.CITE </w:instrText>
      </w:r>
      <w:r w:rsidR="00AD7400">
        <w:rPr>
          <w:rFonts w:ascii="Times New Roman" w:hAnsi="Times New Roman" w:cs="Times New Roman"/>
          <w:sz w:val="24"/>
          <w:szCs w:val="24"/>
        </w:rPr>
        <w:fldChar w:fldCharType="begin">
          <w:fldData xml:space="preserve">PEVuZE5vdGU+PENpdGU+PEF1dGhvcj5PbGl2YS1Mb3phbm88L0F1dGhvcj48WWVhcj4yMDIwPC9Z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</w:fldData>
        </w:fldChar>
      </w:r>
      <w:r w:rsidR="00AD7400">
        <w:rPr>
          <w:rFonts w:ascii="Times New Roman" w:hAnsi="Times New Roman" w:cs="Times New Roman"/>
          <w:sz w:val="24"/>
          <w:szCs w:val="24"/>
        </w:rPr>
        <w:instrText xml:space="preserve"> ADDIN EN.CITE.DATA </w:instrText>
      </w:r>
      <w:r w:rsidR="00AD7400">
        <w:rPr>
          <w:rFonts w:ascii="Times New Roman" w:hAnsi="Times New Roman" w:cs="Times New Roman"/>
          <w:sz w:val="24"/>
          <w:szCs w:val="24"/>
        </w:rPr>
      </w:r>
      <w:r w:rsidR="00AD7400">
        <w:rPr>
          <w:rFonts w:ascii="Times New Roman" w:hAnsi="Times New Roman" w:cs="Times New Roman"/>
          <w:sz w:val="24"/>
          <w:szCs w:val="24"/>
        </w:rPr>
        <w:fldChar w:fldCharType="end"/>
      </w:r>
      <w:r w:rsidR="00AD7400">
        <w:rPr>
          <w:rFonts w:ascii="Times New Roman" w:hAnsi="Times New Roman" w:cs="Times New Roman"/>
          <w:sz w:val="24"/>
          <w:szCs w:val="24"/>
        </w:rPr>
      </w:r>
      <w:r w:rsidR="00AD7400">
        <w:rPr>
          <w:rFonts w:ascii="Times New Roman" w:hAnsi="Times New Roman" w:cs="Times New Roman"/>
          <w:sz w:val="24"/>
          <w:szCs w:val="24"/>
        </w:rPr>
        <w:fldChar w:fldCharType="separate"/>
      </w:r>
      <w:r w:rsidR="00AD7400">
        <w:rPr>
          <w:rFonts w:ascii="Times New Roman" w:hAnsi="Times New Roman" w:cs="Times New Roman"/>
          <w:noProof/>
          <w:sz w:val="24"/>
          <w:szCs w:val="24"/>
        </w:rPr>
        <w:t>(</w:t>
      </w:r>
      <w:hyperlink w:anchor="_ENREF_23" w:tooltip="Oliva-Lozano, 2020 #49" w:history="1">
        <w:r w:rsidR="00A87F94" w:rsidRPr="00A87F94">
          <w:rPr>
            <w:rStyle w:val="Hyperlink"/>
          </w:rPr>
          <w:t>Oliva-Lozano et al., 2020</w:t>
        </w:r>
      </w:hyperlink>
      <w:r w:rsidR="00AD7400">
        <w:rPr>
          <w:rFonts w:ascii="Times New Roman" w:hAnsi="Times New Roman" w:cs="Times New Roman"/>
          <w:noProof/>
          <w:sz w:val="24"/>
          <w:szCs w:val="24"/>
        </w:rPr>
        <w:t>)</w:t>
      </w:r>
      <w:r w:rsidR="00AD7400">
        <w:rPr>
          <w:rFonts w:ascii="Times New Roman" w:hAnsi="Times New Roman" w:cs="Times New Roman"/>
          <w:sz w:val="24"/>
          <w:szCs w:val="24"/>
        </w:rPr>
        <w:fldChar w:fldCharType="end"/>
      </w:r>
      <w:r w:rsidR="00AD7400">
        <w:rPr>
          <w:rFonts w:ascii="Times New Roman" w:hAnsi="Times New Roman" w:cs="Times New Roman"/>
          <w:sz w:val="24"/>
          <w:szCs w:val="24"/>
        </w:rPr>
        <w:t xml:space="preserve"> </w:t>
      </w:r>
      <w:r w:rsidR="00AD7400">
        <w:rPr>
          <w:rFonts w:ascii="Times New Roman" w:hAnsi="Times New Roman" w:cs="Times New Roman"/>
          <w:sz w:val="24"/>
          <w:szCs w:val="24"/>
        </w:rPr>
        <w:fldChar w:fldCharType="begin"/>
      </w:r>
      <w:r w:rsidR="00AD7400">
        <w:rPr>
          <w:rFonts w:ascii="Times New Roman" w:hAnsi="Times New Roman" w:cs="Times New Roman"/>
          <w:sz w:val="24"/>
          <w:szCs w:val="24"/>
        </w:rPr>
        <w:instrText xml:space="preserve"> ADDIN EN.CITE &lt;EndNote&gt;&lt;Cite&gt;&lt;Author&gt;Oliva Lozano&lt;/Author&gt;&lt;Year&gt;2022&lt;/Year&gt;&lt;RecNum&gt;50&lt;/RecNum&gt;&lt;DisplayText&gt;(Oliva Lozano et al., 2022)&lt;/DisplayText&gt;&lt;record&gt;&lt;rec-number&gt;50&lt;/rec-number&gt;&lt;foreign-keys&gt;&lt;key app="EN" db-id="dvztasa0gs0r2oezfxivddr1pw2p02tv9r29" timestamp="1714079803"&gt;50&lt;/key&gt;&lt;/foreign-keys&gt;&lt;ref-type name="Journal Article"&gt;17&lt;/ref-type&gt;&lt;contributors&gt;&lt;authors&gt;&lt;author&gt;Oliva Lozano, José&lt;/author&gt;&lt;author&gt;Fortes, Víctor&lt;/author&gt;&lt;author&gt;López del Campo, Roberto&lt;/author&gt;&lt;author&gt;Resta, Ricardo&lt;/author&gt;&lt;author&gt;Muyor, José&lt;/author&gt;&lt;/authors&gt;&lt;/contributors&gt;&lt;titles&gt;&lt;title&gt;When and How do Professional Soccer Players Experience Maximal Intensity Sprints in LaLiga?&lt;/title&gt;&lt;secondary-title&gt;Science and Medicine in Football&lt;/secondary-title&gt;&lt;/titles&gt;&lt;periodical&gt;&lt;full-title&gt;Science and Medicine in Football&lt;/full-title&gt;&lt;/periodical&gt;&lt;dates&gt;&lt;year&gt;2022&lt;/year&gt;&lt;pub-dates&gt;&lt;date&gt;07/08&lt;/date&gt;&lt;/pub-dates&gt;&lt;/dates&gt;&lt;urls&gt;&lt;/urls&gt;&lt;electronic-resource-num&gt;10.1080/24733938.2022.2100462&lt;/electronic-resource-num&gt;&lt;/record&gt;&lt;/Cite&gt;&lt;/EndNote&gt;</w:instrText>
      </w:r>
      <w:r w:rsidR="00AD7400">
        <w:rPr>
          <w:rFonts w:ascii="Times New Roman" w:hAnsi="Times New Roman" w:cs="Times New Roman"/>
          <w:sz w:val="24"/>
          <w:szCs w:val="24"/>
        </w:rPr>
        <w:fldChar w:fldCharType="separate"/>
      </w:r>
      <w:r w:rsidR="00AD7400">
        <w:rPr>
          <w:rFonts w:ascii="Times New Roman" w:hAnsi="Times New Roman" w:cs="Times New Roman"/>
          <w:noProof/>
          <w:sz w:val="24"/>
          <w:szCs w:val="24"/>
        </w:rPr>
        <w:t>(</w:t>
      </w:r>
      <w:hyperlink w:anchor="_ENREF_24" w:tooltip="Oliva Lozano, 2022 #50" w:history="1">
        <w:r w:rsidR="00A87F94" w:rsidRPr="00A87F94">
          <w:rPr>
            <w:rStyle w:val="Hyperlink"/>
          </w:rPr>
          <w:t>Oliva Lozano et al., 2022</w:t>
        </w:r>
      </w:hyperlink>
      <w:r w:rsidR="00AD7400">
        <w:rPr>
          <w:rFonts w:ascii="Times New Roman" w:hAnsi="Times New Roman" w:cs="Times New Roman"/>
          <w:noProof/>
          <w:sz w:val="24"/>
          <w:szCs w:val="24"/>
        </w:rPr>
        <w:t>)</w:t>
      </w:r>
      <w:r w:rsidR="00AD7400">
        <w:rPr>
          <w:rFonts w:ascii="Times New Roman" w:hAnsi="Times New Roman" w:cs="Times New Roman"/>
          <w:sz w:val="24"/>
          <w:szCs w:val="24"/>
        </w:rPr>
        <w:fldChar w:fldCharType="end"/>
      </w:r>
      <w:r w:rsidR="00C16DE5">
        <w:rPr>
          <w:rFonts w:ascii="Times New Roman" w:hAnsi="Times New Roman" w:cs="Times New Roman"/>
          <w:sz w:val="24"/>
          <w:szCs w:val="24"/>
        </w:rPr>
        <w:t xml:space="preserve">. </w:t>
      </w:r>
      <w:r w:rsidR="006B6319">
        <w:rPr>
          <w:rFonts w:ascii="Times New Roman" w:hAnsi="Times New Roman" w:cs="Times New Roman"/>
          <w:sz w:val="24"/>
          <w:szCs w:val="24"/>
        </w:rPr>
        <w:t xml:space="preserve">Hence, the </w:t>
      </w:r>
      <w:r w:rsidR="006B6319" w:rsidRPr="00287FA2">
        <w:rPr>
          <w:rFonts w:ascii="Times New Roman" w:hAnsi="Times New Roman" w:cs="Times New Roman"/>
          <w:sz w:val="24"/>
          <w:szCs w:val="24"/>
        </w:rPr>
        <w:t xml:space="preserve">ability to perform repeated high-intensity actions (e.g., </w:t>
      </w:r>
      <w:r w:rsidR="006B6319">
        <w:rPr>
          <w:rFonts w:ascii="Times New Roman" w:hAnsi="Times New Roman" w:cs="Times New Roman"/>
          <w:sz w:val="24"/>
          <w:szCs w:val="24"/>
        </w:rPr>
        <w:t>repeated sprints</w:t>
      </w:r>
      <w:r w:rsidR="00BC1C23">
        <w:rPr>
          <w:rFonts w:ascii="Times New Roman" w:hAnsi="Times New Roman" w:cs="Times New Roman"/>
          <w:sz w:val="24"/>
          <w:szCs w:val="24"/>
        </w:rPr>
        <w:t>, accelerations, decelerations, changes of directions,</w:t>
      </w:r>
      <w:r w:rsidR="006B6319" w:rsidRPr="00287FA2">
        <w:rPr>
          <w:rFonts w:ascii="Times New Roman" w:hAnsi="Times New Roman" w:cs="Times New Roman"/>
          <w:sz w:val="24"/>
          <w:szCs w:val="24"/>
        </w:rPr>
        <w:t xml:space="preserve"> and high-speed runs) and recover from them across the duration of a match</w:t>
      </w:r>
      <w:r w:rsidR="006B6319">
        <w:rPr>
          <w:rFonts w:ascii="Times New Roman" w:hAnsi="Times New Roman" w:cs="Times New Roman"/>
          <w:sz w:val="24"/>
          <w:szCs w:val="24"/>
        </w:rPr>
        <w:t xml:space="preserve"> is crucial for match success</w:t>
      </w:r>
      <w:r w:rsidR="006B6319" w:rsidRPr="00287FA2">
        <w:rPr>
          <w:rFonts w:ascii="Times New Roman" w:hAnsi="Times New Roman" w:cs="Times New Roman"/>
          <w:sz w:val="24"/>
          <w:szCs w:val="24"/>
        </w:rPr>
        <w:t xml:space="preserve"> </w:t>
      </w:r>
      <w:r w:rsidR="006B6319" w:rsidRPr="00287FA2">
        <w:rPr>
          <w:rFonts w:ascii="Times New Roman" w:hAnsi="Times New Roman" w:cs="Times New Roman"/>
          <w:sz w:val="24"/>
          <w:szCs w:val="24"/>
        </w:rPr>
        <w:fldChar w:fldCharType="begin"/>
      </w:r>
      <w:r w:rsidR="006B6319" w:rsidRPr="00287FA2">
        <w:rPr>
          <w:rFonts w:ascii="Times New Roman" w:hAnsi="Times New Roman" w:cs="Times New Roman"/>
          <w:sz w:val="24"/>
          <w:szCs w:val="24"/>
        </w:rPr>
        <w:instrText xml:space="preserve"> ADDIN EN.CITE &lt;EndNote&gt;&lt;Cite&gt;&lt;Author&gt;Stølen&lt;/Author&gt;&lt;Year&gt;2005&lt;/Year&gt;&lt;RecNum&gt;3&lt;/RecNum&gt;&lt;DisplayText&gt;(Stølen et al., 2005)&lt;/DisplayText&gt;&lt;record&gt;&lt;rec-number&gt;3&lt;/rec-number&gt;&lt;foreign-keys&gt;&lt;key app="EN" db-id="dvztasa0gs0r2oezfxivddr1pw2p02tv9r29" timestamp="1711842764"&gt;3&lt;/key&gt;&lt;/foreign-keys&gt;&lt;ref-type name="Journal Article"&gt;17&lt;/ref-type&gt;&lt;contributors&gt;&lt;authors&gt;&lt;author&gt;Stølen, T.&lt;/author&gt;&lt;author&gt;Chamari, K.&lt;/author&gt;&lt;author&gt;Castagna, C.&lt;/author&gt;&lt;author&gt;Wisløff, U.&lt;/author&gt;&lt;/authors&gt;&lt;/contributors&gt;&lt;auth-address&gt;Human Movement Science Section, Faculty of Social Sciences and Technology Management, Norwegian University of Science and Technology, Trondheim, Norway.&lt;/auth-address&gt;&lt;titles&gt;&lt;title&gt;Physiology of soccer: an update&lt;/title&gt;&lt;secondary-title&gt;Sports Med&lt;/secondary-title&gt;&lt;/titles&gt;&lt;periodical&gt;&lt;full-title&gt;Sports Med&lt;/full-title&gt;&lt;/periodical&gt;&lt;pages&gt;501-36&lt;/pages&gt;&lt;volume&gt;35&lt;/volume&gt;&lt;number&gt;6&lt;/number&gt;&lt;keywords&gt;&lt;keyword&gt;Europe&lt;/keyword&gt;&lt;keyword&gt;Exercise/physiology&lt;/keyword&gt;&lt;keyword&gt;Female&lt;/keyword&gt;&lt;keyword&gt;Humans&lt;/keyword&gt;&lt;keyword&gt;Male&lt;/keyword&gt;&lt;keyword&gt;Soccer/*physiology&lt;/keyword&gt;&lt;keyword&gt;Weight Lifting/physiology&lt;/keyword&gt;&lt;/keywords&gt;&lt;dates&gt;&lt;year&gt;2005&lt;/year&gt;&lt;/dates&gt;&lt;isbn&gt;0112-1642 (Print)&amp;#xD;0112-1642&lt;/isbn&gt;&lt;accession-num&gt;15974635&lt;/accession-num&gt;&lt;urls&gt;&lt;/urls&gt;&lt;electronic-resource-num&gt;10.2165/00007256-200535060-00004&lt;/electronic-resource-num&gt;&lt;remote-database-provider&gt;NLM&lt;/remote-database-provider&gt;&lt;language&gt;eng&lt;/language&gt;&lt;/record&gt;&lt;/Cite&gt;&lt;/EndNote&gt;</w:instrText>
      </w:r>
      <w:r w:rsidR="006B6319" w:rsidRPr="00287FA2">
        <w:rPr>
          <w:rFonts w:ascii="Times New Roman" w:hAnsi="Times New Roman" w:cs="Times New Roman"/>
          <w:sz w:val="24"/>
          <w:szCs w:val="24"/>
        </w:rPr>
        <w:fldChar w:fldCharType="separate"/>
      </w:r>
      <w:r w:rsidR="006B6319" w:rsidRPr="00287FA2">
        <w:rPr>
          <w:rFonts w:ascii="Times New Roman" w:hAnsi="Times New Roman" w:cs="Times New Roman"/>
          <w:noProof/>
          <w:sz w:val="24"/>
          <w:szCs w:val="24"/>
        </w:rPr>
        <w:t>(</w:t>
      </w:r>
      <w:hyperlink w:anchor="_ENREF_30" w:tooltip="Stølen, 2005 #3" w:history="1">
        <w:r w:rsidR="00A87F94" w:rsidRPr="00A87F94">
          <w:rPr>
            <w:rStyle w:val="Hyperlink"/>
          </w:rPr>
          <w:t>Stølen et al., 2005</w:t>
        </w:r>
      </w:hyperlink>
      <w:r w:rsidR="006B6319" w:rsidRPr="00287FA2">
        <w:rPr>
          <w:rFonts w:ascii="Times New Roman" w:hAnsi="Times New Roman" w:cs="Times New Roman"/>
          <w:noProof/>
          <w:sz w:val="24"/>
          <w:szCs w:val="24"/>
        </w:rPr>
        <w:t>)</w:t>
      </w:r>
      <w:r w:rsidR="006B6319" w:rsidRPr="00287FA2">
        <w:rPr>
          <w:rFonts w:ascii="Times New Roman" w:hAnsi="Times New Roman" w:cs="Times New Roman"/>
          <w:sz w:val="24"/>
          <w:szCs w:val="24"/>
        </w:rPr>
        <w:fldChar w:fldCharType="end"/>
      </w:r>
      <w:r w:rsidR="006B6319" w:rsidRPr="00287FA2">
        <w:rPr>
          <w:rFonts w:ascii="Times New Roman" w:hAnsi="Times New Roman" w:cs="Times New Roman"/>
          <w:sz w:val="24"/>
          <w:szCs w:val="24"/>
        </w:rPr>
        <w:t>.</w:t>
      </w:r>
      <w:r w:rsidR="00034A0C" w:rsidRPr="00034A0C">
        <w:t xml:space="preserve"> </w:t>
      </w:r>
      <w:r w:rsidR="00034A0C" w:rsidRPr="00034A0C">
        <w:rPr>
          <w:rFonts w:ascii="Times New Roman" w:hAnsi="Times New Roman" w:cs="Times New Roman"/>
          <w:sz w:val="24"/>
          <w:szCs w:val="24"/>
        </w:rPr>
        <w:t>Therefore, performance outcomes, including but not limited to Repeated Sprint Ability (RSA), Maximal Sprint Speed</w:t>
      </w:r>
      <w:r w:rsidR="00D97083">
        <w:rPr>
          <w:rFonts w:ascii="Times New Roman" w:hAnsi="Times New Roman" w:cs="Times New Roman"/>
          <w:sz w:val="24"/>
          <w:szCs w:val="24"/>
        </w:rPr>
        <w:t xml:space="preserve">, </w:t>
      </w:r>
      <w:r w:rsidR="00034A0C" w:rsidRPr="00034A0C">
        <w:rPr>
          <w:rFonts w:ascii="Times New Roman" w:hAnsi="Times New Roman" w:cs="Times New Roman"/>
          <w:sz w:val="24"/>
          <w:szCs w:val="24"/>
        </w:rPr>
        <w:t>Acceleration, Deceleration, Changes of Directions, Countermovement Jump (CMJ) Height, and Aerobic Capacity/Maximal Oxygen Consumption (VO</w:t>
      </w:r>
      <w:r w:rsidR="00034A0C" w:rsidRPr="00B0209C">
        <w:rPr>
          <w:rFonts w:ascii="Times New Roman" w:hAnsi="Times New Roman" w:cs="Times New Roman"/>
          <w:sz w:val="24"/>
          <w:szCs w:val="24"/>
          <w:vertAlign w:val="subscript"/>
        </w:rPr>
        <w:t>2max</w:t>
      </w:r>
      <w:r w:rsidR="00034A0C" w:rsidRPr="00034A0C">
        <w:rPr>
          <w:rFonts w:ascii="Times New Roman" w:hAnsi="Times New Roman" w:cs="Times New Roman"/>
          <w:sz w:val="24"/>
          <w:szCs w:val="24"/>
        </w:rPr>
        <w:t>), should be developed holistically to help players cope with match demands and improve their success outcomes</w:t>
      </w:r>
      <w:r w:rsidR="00193780" w:rsidRPr="00287FA2">
        <w:rPr>
          <w:rFonts w:ascii="Times New Roman" w:hAnsi="Times New Roman" w:cs="Times New Roman"/>
          <w:sz w:val="24"/>
          <w:szCs w:val="24"/>
        </w:rPr>
        <w:t xml:space="preserve"> </w:t>
      </w:r>
      <w:r w:rsidR="00193780" w:rsidRPr="00287FA2">
        <w:rPr>
          <w:rFonts w:ascii="Times New Roman" w:hAnsi="Times New Roman" w:cs="Times New Roman"/>
          <w:sz w:val="24"/>
          <w:szCs w:val="24"/>
        </w:rPr>
        <w:fldChar w:fldCharType="begin">
          <w:fldData xml:space="preserve">PEVuZE5vdGU+PENpdGU+PEF1dGhvcj5DaG11cmE8L0F1dGhvcj48WWVhcj4yMDIyPC9ZZWFyPjxS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</w:fldData>
        </w:fldChar>
      </w:r>
      <w:r w:rsidR="00193780" w:rsidRPr="00287FA2">
        <w:rPr>
          <w:rFonts w:ascii="Times New Roman" w:hAnsi="Times New Roman" w:cs="Times New Roman"/>
          <w:sz w:val="24"/>
          <w:szCs w:val="24"/>
        </w:rPr>
        <w:instrText xml:space="preserve"> ADDIN EN.CITE </w:instrText>
      </w:r>
      <w:r w:rsidR="00193780" w:rsidRPr="00287FA2">
        <w:rPr>
          <w:rFonts w:ascii="Times New Roman" w:hAnsi="Times New Roman" w:cs="Times New Roman"/>
          <w:sz w:val="24"/>
          <w:szCs w:val="24"/>
        </w:rPr>
        <w:fldChar w:fldCharType="begin">
          <w:fldData xml:space="preserve">PEVuZE5vdGU+PENpdGU+PEF1dGhvcj5DaG11cmE8L0F1dGhvcj48WWVhcj4yMDIyPC9ZZWFyPjxS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</w:fldData>
        </w:fldChar>
      </w:r>
      <w:r w:rsidR="00193780" w:rsidRPr="00287FA2">
        <w:rPr>
          <w:rFonts w:ascii="Times New Roman" w:hAnsi="Times New Roman" w:cs="Times New Roman"/>
          <w:sz w:val="24"/>
          <w:szCs w:val="24"/>
        </w:rPr>
        <w:instrText xml:space="preserve"> ADDIN EN.CITE.DATA </w:instrText>
      </w:r>
      <w:r w:rsidR="00193780" w:rsidRPr="00287FA2">
        <w:rPr>
          <w:rFonts w:ascii="Times New Roman" w:hAnsi="Times New Roman" w:cs="Times New Roman"/>
          <w:sz w:val="24"/>
          <w:szCs w:val="24"/>
        </w:rPr>
      </w:r>
      <w:r w:rsidR="00193780" w:rsidRPr="00287FA2">
        <w:rPr>
          <w:rFonts w:ascii="Times New Roman" w:hAnsi="Times New Roman" w:cs="Times New Roman"/>
          <w:sz w:val="24"/>
          <w:szCs w:val="24"/>
        </w:rPr>
        <w:fldChar w:fldCharType="end"/>
      </w:r>
      <w:r w:rsidR="00193780" w:rsidRPr="00287FA2">
        <w:rPr>
          <w:rFonts w:ascii="Times New Roman" w:hAnsi="Times New Roman" w:cs="Times New Roman"/>
          <w:sz w:val="24"/>
          <w:szCs w:val="24"/>
        </w:rPr>
      </w:r>
      <w:r w:rsidR="00193780" w:rsidRPr="00287FA2">
        <w:rPr>
          <w:rFonts w:ascii="Times New Roman" w:hAnsi="Times New Roman" w:cs="Times New Roman"/>
          <w:sz w:val="24"/>
          <w:szCs w:val="24"/>
        </w:rPr>
        <w:fldChar w:fldCharType="separate"/>
      </w:r>
      <w:r w:rsidR="00193780" w:rsidRPr="00287FA2">
        <w:rPr>
          <w:rFonts w:ascii="Times New Roman" w:hAnsi="Times New Roman" w:cs="Times New Roman"/>
          <w:noProof/>
          <w:sz w:val="24"/>
          <w:szCs w:val="24"/>
        </w:rPr>
        <w:t>(</w:t>
      </w:r>
      <w:hyperlink w:anchor="_ENREF_6" w:tooltip="Chmura, 2022 #6" w:history="1">
        <w:r w:rsidR="00A87F94" w:rsidRPr="00A87F94">
          <w:rPr>
            <w:rStyle w:val="Hyperlink"/>
          </w:rPr>
          <w:t>Chmura et al., 2022</w:t>
        </w:r>
      </w:hyperlink>
      <w:r w:rsidR="00193780" w:rsidRPr="00287FA2">
        <w:rPr>
          <w:rFonts w:ascii="Times New Roman" w:hAnsi="Times New Roman" w:cs="Times New Roman"/>
          <w:noProof/>
          <w:sz w:val="24"/>
          <w:szCs w:val="24"/>
        </w:rPr>
        <w:t>)</w:t>
      </w:r>
      <w:r w:rsidR="00193780" w:rsidRPr="00287FA2">
        <w:rPr>
          <w:rFonts w:ascii="Times New Roman" w:hAnsi="Times New Roman" w:cs="Times New Roman"/>
          <w:sz w:val="24"/>
          <w:szCs w:val="24"/>
        </w:rPr>
        <w:fldChar w:fldCharType="end"/>
      </w:r>
      <w:r w:rsidR="00193780" w:rsidRPr="00287FA2">
        <w:rPr>
          <w:rFonts w:ascii="Times New Roman" w:hAnsi="Times New Roman" w:cs="Times New Roman"/>
          <w:sz w:val="24"/>
          <w:szCs w:val="24"/>
        </w:rPr>
        <w:t xml:space="preserve"> </w:t>
      </w:r>
      <w:r w:rsidR="00193780" w:rsidRPr="00287FA2">
        <w:rPr>
          <w:rFonts w:ascii="Times New Roman" w:hAnsi="Times New Roman" w:cs="Times New Roman"/>
          <w:sz w:val="24"/>
          <w:szCs w:val="24"/>
        </w:rPr>
        <w:fldChar w:fldCharType="begin"/>
      </w:r>
      <w:r w:rsidR="00193780" w:rsidRPr="00287FA2">
        <w:rPr>
          <w:rFonts w:ascii="Times New Roman" w:hAnsi="Times New Roman" w:cs="Times New Roman"/>
          <w:sz w:val="24"/>
          <w:szCs w:val="24"/>
        </w:rPr>
        <w:instrText xml:space="preserve"> ADDIN EN.CITE &lt;EndNote&gt;&lt;Cite&gt;&lt;Author&gt;Owen&lt;/Author&gt;&lt;Year&gt;2023&lt;/Year&gt;&lt;RecNum&gt;7&lt;/RecNum&gt;&lt;DisplayText&gt;(Owen, 2023)&lt;/DisplayText&gt;&lt;record&gt;&lt;rec-number&gt;7&lt;/rec-number&gt;&lt;foreign-keys&gt;&lt;key app="EN" db-id="dvztasa0gs0r2oezfxivddr1pw2p02tv9r29" timestamp="1711842886"&gt;7&lt;/key&gt;&lt;/foreign-keys&gt;&lt;ref-type name="Book"&gt;6&lt;/ref-type&gt;&lt;contributors&gt;&lt;authors&gt;&lt;author&gt;Owen, Adam&lt;/author&gt;&lt;/authors&gt;&lt;/contributors&gt;&lt;titles&gt;&lt;title&gt;Football Science &amp;amp; Performance Coaching: Develop an Elite Coaching Methodology With Applied Coaching Science&lt;/title&gt;&lt;/titles&gt;&lt;dates&gt;&lt;year&gt;2023&lt;/year&gt;&lt;/dates&gt;&lt;isbn&gt;9781782552499&lt;/isbn&gt;&lt;urls&gt;&lt;/urls&gt;&lt;/record&gt;&lt;/Cite&gt;&lt;/EndNote&gt;</w:instrText>
      </w:r>
      <w:r w:rsidR="00193780" w:rsidRPr="00287FA2">
        <w:rPr>
          <w:rFonts w:ascii="Times New Roman" w:hAnsi="Times New Roman" w:cs="Times New Roman"/>
          <w:sz w:val="24"/>
          <w:szCs w:val="24"/>
        </w:rPr>
        <w:fldChar w:fldCharType="separate"/>
      </w:r>
      <w:r w:rsidR="00193780" w:rsidRPr="00287FA2">
        <w:rPr>
          <w:rFonts w:ascii="Times New Roman" w:hAnsi="Times New Roman" w:cs="Times New Roman"/>
          <w:noProof/>
          <w:sz w:val="24"/>
          <w:szCs w:val="24"/>
        </w:rPr>
        <w:t>(</w:t>
      </w:r>
      <w:hyperlink w:anchor="_ENREF_25" w:tooltip="Owen, 2023 #7" w:history="1">
        <w:r w:rsidR="00A87F94" w:rsidRPr="00A87F94">
          <w:rPr>
            <w:rStyle w:val="Hyperlink"/>
          </w:rPr>
          <w:t>Owen, 2023</w:t>
        </w:r>
      </w:hyperlink>
      <w:r w:rsidR="00193780" w:rsidRPr="00287FA2">
        <w:rPr>
          <w:rFonts w:ascii="Times New Roman" w:hAnsi="Times New Roman" w:cs="Times New Roman"/>
          <w:noProof/>
          <w:sz w:val="24"/>
          <w:szCs w:val="24"/>
        </w:rPr>
        <w:t>)</w:t>
      </w:r>
      <w:r w:rsidR="00193780" w:rsidRPr="00287FA2">
        <w:rPr>
          <w:rFonts w:ascii="Times New Roman" w:hAnsi="Times New Roman" w:cs="Times New Roman"/>
          <w:sz w:val="24"/>
          <w:szCs w:val="24"/>
        </w:rPr>
        <w:fldChar w:fldCharType="end"/>
      </w:r>
      <w:r w:rsidR="00193780" w:rsidRPr="00287FA2">
        <w:rPr>
          <w:rFonts w:ascii="Times New Roman" w:hAnsi="Times New Roman" w:cs="Times New Roman"/>
          <w:sz w:val="24"/>
          <w:szCs w:val="24"/>
        </w:rPr>
        <w:t xml:space="preserve"> </w:t>
      </w:r>
      <w:r w:rsidR="00193780" w:rsidRPr="00287FA2">
        <w:rPr>
          <w:rFonts w:ascii="Times New Roman" w:hAnsi="Times New Roman" w:cs="Times New Roman"/>
          <w:sz w:val="24"/>
          <w:szCs w:val="24"/>
        </w:rPr>
        <w:fldChar w:fldCharType="begin"/>
      </w:r>
      <w:r w:rsidR="00193780" w:rsidRPr="00287FA2">
        <w:rPr>
          <w:rFonts w:ascii="Times New Roman" w:hAnsi="Times New Roman" w:cs="Times New Roman"/>
          <w:sz w:val="24"/>
          <w:szCs w:val="24"/>
        </w:rPr>
        <w:instrText xml:space="preserve"> ADDIN EN.CITE &lt;EndNote&gt;&lt;Cite&gt;&lt;Author&gt;Bortnik&lt;/Author&gt;&lt;Year&gt;2023&lt;/Year&gt;&lt;RecNum&gt;8&lt;/RecNum&gt;&lt;DisplayText&gt;(Bortnik et al., 2023)&lt;/DisplayText&gt;&lt;record&gt;&lt;rec-number&gt;8&lt;/rec-number&gt;&lt;foreign-keys&gt;&lt;key app="EN" db-id="dvztasa0gs0r2oezfxivddr1pw2p02tv9r29" timestamp="1711842914"&gt;8&lt;/key&gt;&lt;/foreign-keys&gt;&lt;ref-type name="Journal Article"&gt;17&lt;/ref-type&gt;&lt;contributors&gt;&lt;authors&gt;&lt;author&gt;Bortnik, Lukasz&lt;/author&gt;&lt;author&gt;Bruce-Low, Stewart&lt;/author&gt;&lt;author&gt;Burger, Joost&lt;/author&gt;&lt;author&gt;Alexander, Jill&lt;/author&gt;&lt;author&gt;Harper, Damian&lt;/author&gt;&lt;author&gt;Morgans, Ryland&lt;/author&gt;&lt;author&gt;Carling, Christopher&lt;/author&gt;&lt;author&gt;McDaid, Kevin&lt;/author&gt;&lt;author&gt;Rhodes, David&lt;/author&gt;&lt;/authors&gt;&lt;/contributors&gt;&lt;titles&gt;&lt;title&gt;Physical match demands across different playing positions during transitional play and high-pressure activities in elite soccer&lt;/title&gt;&lt;secondary-title&gt;Biology of Sport&lt;/secondary-title&gt;&lt;/titles&gt;&lt;periodical&gt;&lt;full-title&gt;Biology of Sport&lt;/full-title&gt;&lt;/periodical&gt;&lt;pages&gt;73-82&lt;/pages&gt;&lt;volume&gt;41&lt;/volume&gt;&lt;dates&gt;&lt;year&gt;2023&lt;/year&gt;&lt;pub-dates&gt;&lt;date&gt;10/04&lt;/date&gt;&lt;/pub-dates&gt;&lt;/dates&gt;&lt;urls&gt;&lt;/urls&gt;&lt;electronic-resource-num&gt;10.5114/biolsport.2024.131815&lt;/electronic-resource-num&gt;&lt;/record&gt;&lt;/Cite&gt;&lt;/EndNote&gt;</w:instrText>
      </w:r>
      <w:r w:rsidR="00193780" w:rsidRPr="00287FA2">
        <w:rPr>
          <w:rFonts w:ascii="Times New Roman" w:hAnsi="Times New Roman" w:cs="Times New Roman"/>
          <w:sz w:val="24"/>
          <w:szCs w:val="24"/>
        </w:rPr>
        <w:fldChar w:fldCharType="separate"/>
      </w:r>
      <w:r w:rsidR="00193780" w:rsidRPr="00287FA2">
        <w:rPr>
          <w:rFonts w:ascii="Times New Roman" w:hAnsi="Times New Roman" w:cs="Times New Roman"/>
          <w:noProof/>
          <w:sz w:val="24"/>
          <w:szCs w:val="24"/>
        </w:rPr>
        <w:t>(</w:t>
      </w:r>
      <w:hyperlink w:anchor="_ENREF_4" w:tooltip="Bortnik, 2023 #8" w:history="1">
        <w:r w:rsidR="00A87F94" w:rsidRPr="00A87F94">
          <w:rPr>
            <w:rStyle w:val="Hyperlink"/>
          </w:rPr>
          <w:t>Bortnik et al., 2023</w:t>
        </w:r>
      </w:hyperlink>
      <w:r w:rsidR="00193780" w:rsidRPr="00287FA2">
        <w:rPr>
          <w:rFonts w:ascii="Times New Roman" w:hAnsi="Times New Roman" w:cs="Times New Roman"/>
          <w:noProof/>
          <w:sz w:val="24"/>
          <w:szCs w:val="24"/>
        </w:rPr>
        <w:t>)</w:t>
      </w:r>
      <w:r w:rsidR="00193780" w:rsidRPr="00287FA2">
        <w:rPr>
          <w:rFonts w:ascii="Times New Roman" w:hAnsi="Times New Roman" w:cs="Times New Roman"/>
          <w:sz w:val="24"/>
          <w:szCs w:val="24"/>
        </w:rPr>
        <w:fldChar w:fldCharType="end"/>
      </w:r>
      <w:r w:rsidR="00243DCE">
        <w:rPr>
          <w:rFonts w:ascii="Times New Roman" w:hAnsi="Times New Roman" w:cs="Times New Roman"/>
          <w:sz w:val="24"/>
          <w:szCs w:val="24"/>
        </w:rPr>
        <w:t xml:space="preserve"> </w:t>
      </w:r>
      <w:r w:rsidR="00243DCE" w:rsidRPr="00287FA2">
        <w:rPr>
          <w:rFonts w:ascii="Times New Roman" w:hAnsi="Times New Roman" w:cs="Times New Roman"/>
          <w:sz w:val="24"/>
          <w:szCs w:val="24"/>
        </w:rPr>
        <w:fldChar w:fldCharType="begin"/>
      </w:r>
      <w:r w:rsidR="00243DCE" w:rsidRPr="00287FA2">
        <w:rPr>
          <w:rFonts w:ascii="Times New Roman" w:hAnsi="Times New Roman" w:cs="Times New Roman"/>
          <w:sz w:val="24"/>
          <w:szCs w:val="24"/>
        </w:rPr>
        <w:instrText xml:space="preserve"> ADDIN EN.CITE &lt;EndNote&gt;&lt;Cite&gt;&lt;Author&gt;Bishop&lt;/Author&gt;&lt;Year&gt;2011&lt;/Year&gt;&lt;RecNum&gt;10&lt;/RecNum&gt;&lt;DisplayText&gt;(Bishop et al., 2011)&lt;/DisplayText&gt;&lt;record&gt;&lt;rec-number&gt;10&lt;/rec-number&gt;&lt;foreign-keys&gt;&lt;key app="EN" db-id="dvztasa0gs0r2oezfxivddr1pw2p02tv9r29" timestamp="1711843021"&gt;10&lt;/key&gt;&lt;/foreign-keys&gt;&lt;ref-type name="Journal Article"&gt;17&lt;/ref-type&gt;&lt;contributors&gt;&lt;authors&gt;&lt;author&gt;Bishop, D.&lt;/author&gt;&lt;author&gt;Girard, O.&lt;/author&gt;&lt;author&gt;Mendez-Villanueva, A.&lt;/author&gt;&lt;/authors&gt;&lt;/contributors&gt;&lt;auth-address&gt;Institute of Sport, Exercise and Active Living (ISEAL), School of Sport and Exercise Science, Victoria University, Melbourne, VIC, Australia. David.Bishop@vu.edu.au&lt;/auth-address&gt;&lt;titles&gt;&lt;title&gt;Repeated-sprint ability - part II: recommendations for training&lt;/title&gt;&lt;secondary-title&gt;Sports Med&lt;/secondary-title&gt;&lt;/titles&gt;&lt;periodical&gt;&lt;full-title&gt;Sports Med&lt;/full-title&gt;&lt;/periodical&gt;&lt;pages&gt;741-56&lt;/pages&gt;&lt;volume&gt;41&lt;/volume&gt;&lt;number&gt;9&lt;/number&gt;&lt;keywords&gt;&lt;keyword&gt;Athletes&lt;/keyword&gt;&lt;keyword&gt;Athletic Performance/*physiology&lt;/keyword&gt;&lt;keyword&gt;Female&lt;/keyword&gt;&lt;keyword&gt;Glycolysis/physiology&lt;/keyword&gt;&lt;keyword&gt;Heart/physiology&lt;/keyword&gt;&lt;keyword&gt;Humans&lt;/keyword&gt;&lt;keyword&gt;Male&lt;/keyword&gt;&lt;keyword&gt;Muscle Contraction/physiology&lt;/keyword&gt;&lt;keyword&gt;Muscle, Skeletal/metabolism/physiology&lt;/keyword&gt;&lt;keyword&gt;Oxygen Consumption/physiology&lt;/keyword&gt;&lt;keyword&gt;Phosphocreatine/metabolism/physiology&lt;/keyword&gt;&lt;keyword&gt;Physical Endurance/physiology&lt;/keyword&gt;&lt;keyword&gt;Physical Fitness/physiology&lt;/keyword&gt;&lt;keyword&gt;Resistance Training&lt;/keyword&gt;&lt;keyword&gt;Running/*physiology&lt;/keyword&gt;&lt;/keywords&gt;&lt;dates&gt;&lt;year&gt;2011&lt;/year&gt;&lt;pub-dates&gt;&lt;date&gt;Sep 1&lt;/date&gt;&lt;/pub-dates&gt;&lt;/dates&gt;&lt;isbn&gt;0112-1642&lt;/isbn&gt;&lt;accession-num&gt;21846163&lt;/accession-num&gt;&lt;urls&gt;&lt;/urls&gt;&lt;electronic-resource-num&gt;10.2165/11590560-000000000-00000&lt;/electronic-resource-num&gt;&lt;remote-database-provider&gt;NLM&lt;/remote-database-provider&gt;&lt;language&gt;eng&lt;/language&gt;&lt;/record&gt;&lt;/Cite&gt;&lt;/EndNote&gt;</w:instrText>
      </w:r>
      <w:r w:rsidR="00243DCE" w:rsidRPr="00287FA2">
        <w:rPr>
          <w:rFonts w:ascii="Times New Roman" w:hAnsi="Times New Roman" w:cs="Times New Roman"/>
          <w:sz w:val="24"/>
          <w:szCs w:val="24"/>
        </w:rPr>
        <w:fldChar w:fldCharType="separate"/>
      </w:r>
      <w:r w:rsidR="00243DCE" w:rsidRPr="00287FA2">
        <w:rPr>
          <w:rFonts w:ascii="Times New Roman" w:hAnsi="Times New Roman" w:cs="Times New Roman"/>
          <w:noProof/>
          <w:sz w:val="24"/>
          <w:szCs w:val="24"/>
        </w:rPr>
        <w:t>(</w:t>
      </w:r>
      <w:hyperlink w:anchor="_ENREF_3" w:tooltip="Bishop, 2011 #10" w:history="1">
        <w:r w:rsidR="00A87F94" w:rsidRPr="00A87F94">
          <w:rPr>
            <w:rStyle w:val="Hyperlink"/>
          </w:rPr>
          <w:t>Bishop et al., 2011</w:t>
        </w:r>
      </w:hyperlink>
      <w:r w:rsidR="00243DCE" w:rsidRPr="00287FA2">
        <w:rPr>
          <w:rFonts w:ascii="Times New Roman" w:hAnsi="Times New Roman" w:cs="Times New Roman"/>
          <w:noProof/>
          <w:sz w:val="24"/>
          <w:szCs w:val="24"/>
        </w:rPr>
        <w:t>)</w:t>
      </w:r>
      <w:r w:rsidR="00243DCE" w:rsidRPr="00287FA2">
        <w:rPr>
          <w:rFonts w:ascii="Times New Roman" w:hAnsi="Times New Roman" w:cs="Times New Roman"/>
          <w:sz w:val="24"/>
          <w:szCs w:val="24"/>
        </w:rPr>
        <w:fldChar w:fldCharType="end"/>
      </w:r>
      <w:r w:rsidR="00243DCE">
        <w:rPr>
          <w:rFonts w:ascii="Times New Roman" w:hAnsi="Times New Roman" w:cs="Times New Roman"/>
          <w:sz w:val="24"/>
          <w:szCs w:val="24"/>
        </w:rPr>
        <w:t xml:space="preserve"> </w:t>
      </w:r>
      <w:r w:rsidR="00243DCE" w:rsidRPr="00287FA2">
        <w:rPr>
          <w:rFonts w:ascii="Times New Roman" w:hAnsi="Times New Roman" w:cs="Times New Roman"/>
          <w:sz w:val="24"/>
          <w:szCs w:val="24"/>
        </w:rPr>
        <w:fldChar w:fldCharType="begin"/>
      </w:r>
      <w:r w:rsidR="00243DCE" w:rsidRPr="00287FA2">
        <w:rPr>
          <w:rFonts w:ascii="Times New Roman" w:hAnsi="Times New Roman" w:cs="Times New Roman"/>
          <w:sz w:val="24"/>
          <w:szCs w:val="24"/>
        </w:rPr>
        <w:instrText xml:space="preserve"> ADDIN EN.CITE &lt;EndNote&gt;&lt;Cite&gt;&lt;Author&gt;Taylor&lt;/Author&gt;&lt;Year&gt;2015&lt;/Year&gt;&lt;RecNum&gt;1&lt;/RecNum&gt;&lt;DisplayText&gt;(Taylor et al., 2015)&lt;/DisplayText&gt;&lt;record&gt;&lt;rec-number&gt;1&lt;/rec-number&gt;&lt;foreign-keys&gt;&lt;key app="EN" db-id="dvztasa0gs0r2oezfxivddr1pw2p02tv9r29" timestamp="1711842635"&gt;1&lt;/key&gt;&lt;/foreign-keys&gt;&lt;ref-type name="Journal Article"&gt;17&lt;/ref-type&gt;&lt;contributors&gt;&lt;authors&gt;&lt;author&gt;Taylor, J.&lt;/author&gt;&lt;author&gt;Macpherson, T.&lt;/author&gt;&lt;author&gt;Spears, I.&lt;/author&gt;&lt;author&gt;Weston, M.&lt;/author&gt;&lt;/authors&gt;&lt;/contributors&gt;&lt;auth-address&gt;Department of Sport and Exercise Sciences, School of Social Sciences, Business and Law, Teesside University, Middlesbrough, TS1 3BA, UK, jonathan.taylor@tees.ac.uk.&lt;/auth-address&gt;&lt;titles&gt;&lt;title&gt;The effects of repeated-sprint training on field-based fitness measures: a meta-analysis of controlled and non-controlled trials&lt;/title&gt;&lt;secondary-title&gt;Sports Med&lt;/secondary-title&gt;&lt;/titles&gt;&lt;periodical&gt;&lt;full-title&gt;Sports Med&lt;/full-title&gt;&lt;/periodical&gt;&lt;pages&gt;881-91&lt;/pages&gt;&lt;volume&gt;45&lt;/volume&gt;&lt;number&gt;6&lt;/number&gt;&lt;keywords&gt;&lt;keyword&gt;Bicycling/physiology&lt;/keyword&gt;&lt;keyword&gt;Humans&lt;/keyword&gt;&lt;keyword&gt;Models, Statistical&lt;/keyword&gt;&lt;keyword&gt;Physical Endurance/physiology&lt;/keyword&gt;&lt;keyword&gt;Physical Fitness/*physiology&lt;/keyword&gt;&lt;keyword&gt;Running/*physiology&lt;/keyword&gt;&lt;/keywords&gt;&lt;dates&gt;&lt;year&gt;2015&lt;/year&gt;&lt;pub-dates&gt;&lt;date&gt;Jun&lt;/date&gt;&lt;/pub-dates&gt;&lt;/dates&gt;&lt;isbn&gt;0112-1642&lt;/isbn&gt;&lt;accession-num&gt;25790793&lt;/accession-num&gt;&lt;urls&gt;&lt;/urls&gt;&lt;electronic-resource-num&gt;10.1007/s40279-015-0324-9&lt;/electronic-resource-num&gt;&lt;remote-database-provider&gt;NLM&lt;/remote-database-provider&gt;&lt;language&gt;eng&lt;/language&gt;&lt;/record&gt;&lt;/Cite&gt;&lt;/EndNote&gt;</w:instrText>
      </w:r>
      <w:r w:rsidR="00243DCE" w:rsidRPr="00287FA2">
        <w:rPr>
          <w:rFonts w:ascii="Times New Roman" w:hAnsi="Times New Roman" w:cs="Times New Roman"/>
          <w:sz w:val="24"/>
          <w:szCs w:val="24"/>
        </w:rPr>
        <w:fldChar w:fldCharType="separate"/>
      </w:r>
      <w:r w:rsidR="00243DCE" w:rsidRPr="00287FA2">
        <w:rPr>
          <w:rFonts w:ascii="Times New Roman" w:hAnsi="Times New Roman" w:cs="Times New Roman"/>
          <w:noProof/>
          <w:sz w:val="24"/>
          <w:szCs w:val="24"/>
        </w:rPr>
        <w:t>(</w:t>
      </w:r>
      <w:hyperlink w:anchor="_ENREF_31" w:tooltip="Taylor, 2015 #1" w:history="1">
        <w:r w:rsidR="00A87F94" w:rsidRPr="00A87F94">
          <w:rPr>
            <w:rStyle w:val="Hyperlink"/>
          </w:rPr>
          <w:t>Taylor et al., 2015</w:t>
        </w:r>
      </w:hyperlink>
      <w:r w:rsidR="00243DCE" w:rsidRPr="00287FA2">
        <w:rPr>
          <w:rFonts w:ascii="Times New Roman" w:hAnsi="Times New Roman" w:cs="Times New Roman"/>
          <w:noProof/>
          <w:sz w:val="24"/>
          <w:szCs w:val="24"/>
        </w:rPr>
        <w:t>)</w:t>
      </w:r>
      <w:r w:rsidR="00243DCE" w:rsidRPr="00287FA2">
        <w:rPr>
          <w:rFonts w:ascii="Times New Roman" w:hAnsi="Times New Roman" w:cs="Times New Roman"/>
          <w:sz w:val="24"/>
          <w:szCs w:val="24"/>
        </w:rPr>
        <w:fldChar w:fldCharType="end"/>
      </w:r>
      <w:r w:rsidR="00193780" w:rsidRPr="00287FA2">
        <w:rPr>
          <w:rFonts w:ascii="Times New Roman" w:hAnsi="Times New Roman" w:cs="Times New Roman"/>
          <w:sz w:val="24"/>
          <w:szCs w:val="24"/>
        </w:rPr>
        <w:t>.</w:t>
      </w:r>
    </w:p>
    <w:p w14:paraId="27040475" w14:textId="57512245" w:rsidR="00193780" w:rsidRPr="00287FA2" w:rsidRDefault="00193780" w:rsidP="00193780">
      <w:pPr>
        <w:spacing w:line="360" w:lineRule="auto"/>
        <w:rPr>
          <w:rFonts w:ascii="Times New Roman" w:hAnsi="Times New Roman" w:cs="Times New Roman"/>
          <w:sz w:val="24"/>
          <w:szCs w:val="24"/>
        </w:rPr>
      </w:pPr>
      <w:r w:rsidRPr="00287FA2">
        <w:rPr>
          <w:rFonts w:ascii="Times New Roman" w:hAnsi="Times New Roman" w:cs="Times New Roman"/>
          <w:sz w:val="24"/>
          <w:szCs w:val="24"/>
        </w:rPr>
        <w:t>The performance outcomes mentioned above can be enhanced using a combination of various training methodologies, including but not limited to Interval Training (for improvements in Aerobic Capacity, Fatigue Index, Lactate Threshold, and RSA Decrement), Strength/Power Training</w:t>
      </w:r>
      <w:r w:rsidR="00B3682B">
        <w:rPr>
          <w:rFonts w:ascii="Times New Roman" w:hAnsi="Times New Roman" w:cs="Times New Roman"/>
          <w:sz w:val="24"/>
          <w:szCs w:val="24"/>
        </w:rPr>
        <w:t xml:space="preserve"> (for improvements in Strength and Power)</w:t>
      </w:r>
      <w:r w:rsidRPr="00287FA2">
        <w:rPr>
          <w:rFonts w:ascii="Times New Roman" w:hAnsi="Times New Roman" w:cs="Times New Roman"/>
          <w:sz w:val="24"/>
          <w:szCs w:val="24"/>
        </w:rPr>
        <w:t>,  High Intensity Training (</w:t>
      </w:r>
      <w:r w:rsidR="00E4166B">
        <w:rPr>
          <w:rFonts w:ascii="Times New Roman" w:hAnsi="Times New Roman" w:cs="Times New Roman"/>
          <w:sz w:val="24"/>
          <w:szCs w:val="24"/>
        </w:rPr>
        <w:t xml:space="preserve"> &gt; VO</w:t>
      </w:r>
      <w:r w:rsidR="00E4166B">
        <w:rPr>
          <w:rFonts w:ascii="Times New Roman" w:hAnsi="Times New Roman" w:cs="Times New Roman"/>
          <w:sz w:val="24"/>
          <w:szCs w:val="24"/>
          <w:vertAlign w:val="subscript"/>
        </w:rPr>
        <w:t>2max</w:t>
      </w:r>
      <w:r w:rsidR="00E4166B">
        <w:rPr>
          <w:rFonts w:ascii="Times New Roman" w:hAnsi="Times New Roman" w:cs="Times New Roman"/>
          <w:sz w:val="24"/>
          <w:szCs w:val="24"/>
        </w:rPr>
        <w:t xml:space="preserve">, </w:t>
      </w:r>
      <w:r w:rsidRPr="00287FA2">
        <w:rPr>
          <w:rFonts w:ascii="Times New Roman" w:hAnsi="Times New Roman" w:cs="Times New Roman"/>
          <w:sz w:val="24"/>
          <w:szCs w:val="24"/>
        </w:rPr>
        <w:t xml:space="preserve">for improvements in Anaerobic Capacity), and Sprint Specific Training (for improvements in Maximal Sprint Speed, RSA best time, RSA total, and Acceleration)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&lt;EndNote&gt;&lt;Cite&gt;&lt;Author&gt;Girard&lt;/Author&gt;&lt;Year&gt;2011&lt;/Year&gt;&lt;RecNum&gt;9&lt;/RecNum&gt;&lt;DisplayText&gt;(Girard et al., 2011)&lt;/DisplayText&gt;&lt;record&gt;&lt;rec-number&gt;9&lt;/rec-number&gt;&lt;foreign-keys&gt;&lt;key app="EN" db-id="dvztasa0gs0r2oezfxivddr1pw2p02tv9r29" timestamp="1711842989"&gt;9&lt;/key&gt;&lt;/foreign-keys&gt;&lt;ref-type name="Journal Article"&gt;17&lt;/ref-type&gt;&lt;contributors&gt;&lt;authors&gt;&lt;author&gt;Girard, O.&lt;/author&gt;&lt;author&gt;Mendez-Villanueva, A.&lt;/author&gt;&lt;author&gt;Bishop, D.&lt;/author&gt;&lt;/authors&gt;&lt;/contributors&gt;&lt;auth-address&gt;ASPETAR Qatar Orthopaedic and Sports Medicine Hospital, Research and Education Centre, Doha, Qatar. oliv.girard@gmail.com&lt;/auth-address&gt;&lt;titles&gt;&lt;title&gt;Repeated-sprint ability - part I: factors contributing to fatigue&lt;/title&gt;&lt;secondary-title&gt;Sports Med&lt;/secondary-title&gt;&lt;/titles&gt;&lt;periodical&gt;&lt;full-title&gt;Sports Med&lt;/full-title&gt;&lt;/periodical&gt;&lt;pages&gt;673-94&lt;/pages&gt;&lt;volume&gt;41&lt;/volume&gt;&lt;number&gt;8&lt;/number&gt;&lt;keywords&gt;&lt;keyword&gt;Athletes&lt;/keyword&gt;&lt;keyword&gt;Athletic Performance/*physiology&lt;/keyword&gt;&lt;keyword&gt;Energy Metabolism/physiology&lt;/keyword&gt;&lt;keyword&gt;Female&lt;/keyword&gt;&lt;keyword&gt;Glycolysis/physiology&lt;/keyword&gt;&lt;keyword&gt;Humans&lt;/keyword&gt;&lt;keyword&gt;Male&lt;/keyword&gt;&lt;keyword&gt;Muscle Fatigue/*physiology&lt;/keyword&gt;&lt;keyword&gt;Muscle, Skeletal/innervation/metabolism/physiology&lt;/keyword&gt;&lt;keyword&gt;Phosphocreatine/metabolism/physiology&lt;/keyword&gt;&lt;keyword&gt;Racquet Sports/physiology&lt;/keyword&gt;&lt;keyword&gt;Running/*physiology&lt;/keyword&gt;&lt;/keywords&gt;&lt;dates&gt;&lt;year&gt;2011&lt;/year&gt;&lt;pub-dates&gt;&lt;date&gt;Aug 1&lt;/date&gt;&lt;/pub-dates&gt;&lt;/dates&gt;&lt;isbn&gt;0112-1642&lt;/isbn&gt;&lt;accession-num&gt;21780851&lt;/accession-num&gt;&lt;urls&gt;&lt;/urls&gt;&lt;electronic-resource-num&gt;10.2165/11590550-000000000-00000&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12" w:tooltip="Girard, 2011 #9" w:history="1">
        <w:r w:rsidR="00A87F94" w:rsidRPr="00A87F94">
          <w:rPr>
            <w:rStyle w:val="Hyperlink"/>
          </w:rPr>
          <w:t>Girard et al., 2011</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&lt;EndNote&gt;&lt;Cite&gt;&lt;Author&gt;Bishop&lt;/Author&gt;&lt;Year&gt;2011&lt;/Year&gt;&lt;RecNum&gt;10&lt;/RecNum&gt;&lt;DisplayText&gt;(Bishop et al., 2011)&lt;/DisplayText&gt;&lt;record&gt;&lt;rec-number&gt;10&lt;/rec-number&gt;&lt;foreign-keys&gt;&lt;key app="EN" db-id="dvztasa0gs0r2oezfxivddr1pw2p02tv9r29" timestamp="1711843021"&gt;10&lt;/key&gt;&lt;/foreign-keys&gt;&lt;ref-type name="Journal Article"&gt;17&lt;/ref-type&gt;&lt;contributors&gt;&lt;authors&gt;&lt;author&gt;Bishop, D.&lt;/author&gt;&lt;author&gt;Girard, O.&lt;/author&gt;&lt;author&gt;Mendez-Villanueva, A.&lt;/author&gt;&lt;/authors&gt;&lt;/contributors&gt;&lt;auth-address&gt;Institute of Sport, Exercise and Active Living (ISEAL), School of Sport and Exercise Science, Victoria University, Melbourne, VIC, Australia. David.Bishop@vu.edu.au&lt;/auth-address&gt;&lt;titles&gt;&lt;title&gt;Repeated-sprint ability - part II: recommendations for training&lt;/title&gt;&lt;secondary-title&gt;Sports Med&lt;/secondary-title&gt;&lt;/titles&gt;&lt;periodical&gt;&lt;full-title&gt;Sports Med&lt;/full-title&gt;&lt;/periodical&gt;&lt;pages&gt;741-56&lt;/pages&gt;&lt;volume&gt;41&lt;/volume&gt;&lt;number&gt;9&lt;/number&gt;&lt;keywords&gt;&lt;keyword&gt;Athletes&lt;/keyword&gt;&lt;keyword&gt;Athletic Performance/*physiology&lt;/keyword&gt;&lt;keyword&gt;Female&lt;/keyword&gt;&lt;keyword&gt;Glycolysis/physiology&lt;/keyword&gt;&lt;keyword&gt;Heart/physiology&lt;/keyword&gt;&lt;keyword&gt;Humans&lt;/keyword&gt;&lt;keyword&gt;Male&lt;/keyword&gt;&lt;keyword&gt;Muscle Contraction/physiology&lt;/keyword&gt;&lt;keyword&gt;Muscle, Skeletal/metabolism/physiology&lt;/keyword&gt;&lt;keyword&gt;Oxygen Consumption/physiology&lt;/keyword&gt;&lt;keyword&gt;Phosphocreatine/metabolism/physiology&lt;/keyword&gt;&lt;keyword&gt;Physical Endurance/physiology&lt;/keyword&gt;&lt;keyword&gt;Physical Fitness/physiology&lt;/keyword&gt;&lt;keyword&gt;Resistance Training&lt;/keyword&gt;&lt;keyword&gt;Running/*physiology&lt;/keyword&gt;&lt;/keywords&gt;&lt;dates&gt;&lt;year&gt;2011&lt;/year&gt;&lt;pub-dates&gt;&lt;date&gt;Sep 1&lt;/date&gt;&lt;/pub-dates&gt;&lt;/dates&gt;&lt;isbn&gt;0112-1642&lt;/isbn&gt;&lt;accession-num&gt;21846163&lt;/accession-num&gt;&lt;urls&gt;&lt;/urls&gt;&lt;electronic-resource-num&gt;10.2165/11590560-000000000-00000&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 w:tooltip="Bishop, 2011 #10" w:history="1">
        <w:r w:rsidR="00A87F94" w:rsidRPr="00A87F94">
          <w:rPr>
            <w:rStyle w:val="Hyperlink"/>
          </w:rPr>
          <w:t>Bishop et al., 2011</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00502F8C">
        <w:rPr>
          <w:rFonts w:ascii="Times New Roman" w:hAnsi="Times New Roman" w:cs="Times New Roman"/>
          <w:sz w:val="24"/>
          <w:szCs w:val="24"/>
        </w:rPr>
        <w:t xml:space="preserve"> </w:t>
      </w:r>
      <w:r w:rsidR="00502F8C">
        <w:rPr>
          <w:rFonts w:ascii="Times New Roman" w:hAnsi="Times New Roman" w:cs="Times New Roman"/>
          <w:sz w:val="24"/>
          <w:szCs w:val="24"/>
        </w:rPr>
        <w:fldChar w:fldCharType="begin"/>
      </w:r>
      <w:r w:rsidR="00502F8C">
        <w:rPr>
          <w:rFonts w:ascii="Times New Roman" w:hAnsi="Times New Roman" w:cs="Times New Roman"/>
          <w:sz w:val="24"/>
          <w:szCs w:val="24"/>
        </w:rPr>
        <w:instrText xml:space="preserve"> ADDIN EN.CITE &lt;EndNote&gt;&lt;Cite&gt;&lt;Author&gt;Owen&lt;/Author&gt;&lt;Year&gt;2023&lt;/Year&gt;&lt;RecNum&gt;7&lt;/RecNum&gt;&lt;DisplayText&gt;(Owen, 2023)&lt;/DisplayText&gt;&lt;record&gt;&lt;rec-number&gt;7&lt;/rec-number&gt;&lt;foreign-keys&gt;&lt;key app="EN" db-id="dvztasa0gs0r2oezfxivddr1pw2p02tv9r29" timestamp="1711842886"&gt;7&lt;/key&gt;&lt;/foreign-keys&gt;&lt;ref-type name="Book"&gt;6&lt;/ref-type&gt;&lt;contributors&gt;&lt;authors&gt;&lt;author&gt;Owen, Adam&lt;/author&gt;&lt;/authors&gt;&lt;/contributors&gt;&lt;titles&gt;&lt;title&gt;Football Science &amp;amp; Performance Coaching: Develop an Elite Coaching Methodology With Applied Coaching Science&lt;/title&gt;&lt;/titles&gt;&lt;dates&gt;&lt;year&gt;2023&lt;/year&gt;&lt;/dates&gt;&lt;isbn&gt;9781782552499&lt;/isbn&gt;&lt;urls&gt;&lt;/urls&gt;&lt;/record&gt;&lt;/Cite&gt;&lt;/EndNote&gt;</w:instrText>
      </w:r>
      <w:r w:rsidR="00502F8C">
        <w:rPr>
          <w:rFonts w:ascii="Times New Roman" w:hAnsi="Times New Roman" w:cs="Times New Roman"/>
          <w:sz w:val="24"/>
          <w:szCs w:val="24"/>
        </w:rPr>
        <w:fldChar w:fldCharType="separate"/>
      </w:r>
      <w:r w:rsidR="00502F8C">
        <w:rPr>
          <w:rFonts w:ascii="Times New Roman" w:hAnsi="Times New Roman" w:cs="Times New Roman"/>
          <w:noProof/>
          <w:sz w:val="24"/>
          <w:szCs w:val="24"/>
        </w:rPr>
        <w:t>(</w:t>
      </w:r>
      <w:hyperlink w:anchor="_ENREF_25" w:tooltip="Owen, 2023 #7" w:history="1">
        <w:r w:rsidR="00A87F94" w:rsidRPr="00A87F94">
          <w:rPr>
            <w:rStyle w:val="Hyperlink"/>
          </w:rPr>
          <w:t>Owen, 2023</w:t>
        </w:r>
      </w:hyperlink>
      <w:r w:rsidR="00502F8C">
        <w:rPr>
          <w:rFonts w:ascii="Times New Roman" w:hAnsi="Times New Roman" w:cs="Times New Roman"/>
          <w:noProof/>
          <w:sz w:val="24"/>
          <w:szCs w:val="24"/>
        </w:rPr>
        <w:t>)</w:t>
      </w:r>
      <w:r w:rsidR="00502F8C">
        <w:rPr>
          <w:rFonts w:ascii="Times New Roman" w:hAnsi="Times New Roman" w:cs="Times New Roman"/>
          <w:sz w:val="24"/>
          <w:szCs w:val="24"/>
        </w:rPr>
        <w:fldChar w:fldCharType="end"/>
      </w:r>
      <w:r w:rsidR="00502F8C">
        <w:rPr>
          <w:rFonts w:ascii="Times New Roman" w:hAnsi="Times New Roman" w:cs="Times New Roman"/>
          <w:sz w:val="24"/>
          <w:szCs w:val="24"/>
        </w:rPr>
        <w:t xml:space="preserve"> </w:t>
      </w:r>
      <w:r w:rsidR="00502F8C">
        <w:rPr>
          <w:rFonts w:ascii="Times New Roman" w:hAnsi="Times New Roman" w:cs="Times New Roman"/>
          <w:sz w:val="24"/>
          <w:szCs w:val="24"/>
        </w:rPr>
        <w:fldChar w:fldCharType="begin"/>
      </w:r>
      <w:r w:rsidR="00502F8C">
        <w:rPr>
          <w:rFonts w:ascii="Times New Roman" w:hAnsi="Times New Roman" w:cs="Times New Roman"/>
          <w:sz w:val="24"/>
          <w:szCs w:val="24"/>
        </w:rPr>
        <w:instrText xml:space="preserve"> ADDIN EN.CITE &lt;EndNote&gt;&lt;Cite&gt;&lt;Author&gt;Laursen&lt;/Author&gt;&lt;Year&gt;2019&lt;/Year&gt;&lt;RecNum&gt;48&lt;/RecNum&gt;&lt;DisplayText&gt;(Laursen &amp;amp; Buchheit, 2019)&lt;/DisplayText&gt;&lt;record&gt;&lt;rec-number&gt;48&lt;/rec-number&gt;&lt;foreign-keys&gt;&lt;key app="EN" db-id="dvztasa0gs0r2oezfxivddr1pw2p02tv9r29" timestamp="1713998073"&gt;48&lt;/key&gt;&lt;/foreign-keys&gt;&lt;ref-type name="Book"&gt;6&lt;/ref-type&gt;&lt;contributors&gt;&lt;authors&gt;&lt;author&gt;Laursen, P.&lt;/author&gt;&lt;author&gt;Buchheit, M.&lt;/author&gt;&lt;/authors&gt;&lt;/contributors&gt;&lt;titles&gt;&lt;title&gt;Science and Application of High-Intensity Interval Training: Solutions to the Programming Puzzle&lt;/title&gt;&lt;/titles&gt;&lt;dates&gt;&lt;year&gt;2019&lt;/year&gt;&lt;/dates&gt;&lt;publisher&gt;Human Kinetics&lt;/publisher&gt;&lt;isbn&gt;9781492586890&lt;/isbn&gt;&lt;urls&gt;&lt;related-urls&gt;&lt;url&gt;https://books.google.co.uk/books?id=0vR6DwAAQBAJ&lt;/url&gt;&lt;/related-urls&gt;&lt;/urls&gt;&lt;/record&gt;&lt;/Cite&gt;&lt;/EndNote&gt;</w:instrText>
      </w:r>
      <w:r w:rsidR="00502F8C">
        <w:rPr>
          <w:rFonts w:ascii="Times New Roman" w:hAnsi="Times New Roman" w:cs="Times New Roman"/>
          <w:sz w:val="24"/>
          <w:szCs w:val="24"/>
        </w:rPr>
        <w:fldChar w:fldCharType="separate"/>
      </w:r>
      <w:r w:rsidR="00502F8C">
        <w:rPr>
          <w:rFonts w:ascii="Times New Roman" w:hAnsi="Times New Roman" w:cs="Times New Roman"/>
          <w:noProof/>
          <w:sz w:val="24"/>
          <w:szCs w:val="24"/>
        </w:rPr>
        <w:t>(</w:t>
      </w:r>
      <w:hyperlink w:anchor="_ENREF_18" w:tooltip="Laursen, 2019 #48" w:history="1">
        <w:r w:rsidR="00A87F94" w:rsidRPr="00A87F94">
          <w:rPr>
            <w:rStyle w:val="Hyperlink"/>
          </w:rPr>
          <w:t>Laursen &amp; Buchheit, 2019</w:t>
        </w:r>
      </w:hyperlink>
      <w:r w:rsidR="00502F8C">
        <w:rPr>
          <w:rFonts w:ascii="Times New Roman" w:hAnsi="Times New Roman" w:cs="Times New Roman"/>
          <w:noProof/>
          <w:sz w:val="24"/>
          <w:szCs w:val="24"/>
        </w:rPr>
        <w:t>)</w:t>
      </w:r>
      <w:r w:rsidR="00502F8C">
        <w:rPr>
          <w:rFonts w:ascii="Times New Roman" w:hAnsi="Times New Roman" w:cs="Times New Roman"/>
          <w:sz w:val="24"/>
          <w:szCs w:val="24"/>
        </w:rPr>
        <w:fldChar w:fldCharType="end"/>
      </w:r>
      <w:r w:rsidR="00502F8C">
        <w:rPr>
          <w:rFonts w:ascii="Times New Roman" w:hAnsi="Times New Roman" w:cs="Times New Roman"/>
          <w:sz w:val="24"/>
          <w:szCs w:val="24"/>
        </w:rPr>
        <w:t>.</w:t>
      </w:r>
      <w:r w:rsidR="003E7B2C">
        <w:rPr>
          <w:rFonts w:ascii="Times New Roman" w:hAnsi="Times New Roman" w:cs="Times New Roman"/>
          <w:sz w:val="24"/>
          <w:szCs w:val="24"/>
        </w:rPr>
        <w:t xml:space="preserve"> </w:t>
      </w:r>
      <w:r w:rsidR="00735B32">
        <w:rPr>
          <w:rFonts w:ascii="Times New Roman" w:hAnsi="Times New Roman" w:cs="Times New Roman"/>
          <w:sz w:val="24"/>
          <w:szCs w:val="24"/>
        </w:rPr>
        <w:t>However, t</w:t>
      </w:r>
      <w:r w:rsidR="00735B32" w:rsidRPr="00735B32">
        <w:rPr>
          <w:rFonts w:ascii="Times New Roman" w:hAnsi="Times New Roman" w:cs="Times New Roman"/>
          <w:sz w:val="24"/>
          <w:szCs w:val="24"/>
        </w:rPr>
        <w:t xml:space="preserve">eam sports such as soccer demand players to manage congested match </w:t>
      </w:r>
      <w:r w:rsidR="00735B32">
        <w:rPr>
          <w:rFonts w:ascii="Times New Roman" w:hAnsi="Times New Roman" w:cs="Times New Roman"/>
          <w:sz w:val="24"/>
          <w:szCs w:val="24"/>
        </w:rPr>
        <w:t>fixtures</w:t>
      </w:r>
      <w:r w:rsidR="00735B32" w:rsidRPr="00735B32">
        <w:rPr>
          <w:rFonts w:ascii="Times New Roman" w:hAnsi="Times New Roman" w:cs="Times New Roman"/>
          <w:sz w:val="24"/>
          <w:szCs w:val="24"/>
        </w:rPr>
        <w:t xml:space="preserve">, with </w:t>
      </w:r>
      <w:r w:rsidR="003E35FA">
        <w:rPr>
          <w:rFonts w:ascii="Times New Roman" w:hAnsi="Times New Roman" w:cs="Times New Roman"/>
          <w:sz w:val="24"/>
          <w:szCs w:val="24"/>
        </w:rPr>
        <w:t>most</w:t>
      </w:r>
      <w:r w:rsidR="00735B32" w:rsidRPr="00735B32">
        <w:rPr>
          <w:rFonts w:ascii="Times New Roman" w:hAnsi="Times New Roman" w:cs="Times New Roman"/>
          <w:sz w:val="24"/>
          <w:szCs w:val="24"/>
        </w:rPr>
        <w:t xml:space="preserve"> of their time </w:t>
      </w:r>
      <w:r w:rsidR="00C11A24">
        <w:rPr>
          <w:rFonts w:ascii="Times New Roman" w:hAnsi="Times New Roman" w:cs="Times New Roman"/>
          <w:sz w:val="24"/>
          <w:szCs w:val="24"/>
        </w:rPr>
        <w:t>dedicated to</w:t>
      </w:r>
      <w:r w:rsidR="00735B32" w:rsidRPr="00735B32">
        <w:rPr>
          <w:rFonts w:ascii="Times New Roman" w:hAnsi="Times New Roman" w:cs="Times New Roman"/>
          <w:sz w:val="24"/>
          <w:szCs w:val="24"/>
        </w:rPr>
        <w:t xml:space="preserve"> technical and tactical training. As a result, prescribing multiple training </w:t>
      </w:r>
      <w:r w:rsidR="00735B32">
        <w:rPr>
          <w:rFonts w:ascii="Times New Roman" w:hAnsi="Times New Roman" w:cs="Times New Roman"/>
          <w:sz w:val="24"/>
          <w:szCs w:val="24"/>
        </w:rPr>
        <w:t>modalities</w:t>
      </w:r>
      <w:r w:rsidR="00735B32" w:rsidRPr="00735B32">
        <w:rPr>
          <w:rFonts w:ascii="Times New Roman" w:hAnsi="Times New Roman" w:cs="Times New Roman"/>
          <w:sz w:val="24"/>
          <w:szCs w:val="24"/>
        </w:rPr>
        <w:t xml:space="preserve"> to </w:t>
      </w:r>
      <w:r w:rsidR="004E2CCE">
        <w:rPr>
          <w:rFonts w:ascii="Times New Roman" w:hAnsi="Times New Roman" w:cs="Times New Roman"/>
          <w:sz w:val="24"/>
          <w:szCs w:val="24"/>
        </w:rPr>
        <w:t>elicit</w:t>
      </w:r>
      <w:r w:rsidR="00735B32" w:rsidRPr="00735B32">
        <w:rPr>
          <w:rFonts w:ascii="Times New Roman" w:hAnsi="Times New Roman" w:cs="Times New Roman"/>
          <w:sz w:val="24"/>
          <w:szCs w:val="24"/>
        </w:rPr>
        <w:t xml:space="preserve"> the required physical conditioning objectives across training blocks </w:t>
      </w:r>
      <w:r w:rsidR="004E2CCE">
        <w:rPr>
          <w:rFonts w:ascii="Times New Roman" w:hAnsi="Times New Roman" w:cs="Times New Roman"/>
          <w:sz w:val="24"/>
          <w:szCs w:val="24"/>
        </w:rPr>
        <w:t xml:space="preserve">is </w:t>
      </w:r>
      <w:r w:rsidR="00650A8C">
        <w:rPr>
          <w:rFonts w:ascii="Times New Roman" w:hAnsi="Times New Roman" w:cs="Times New Roman"/>
          <w:sz w:val="24"/>
          <w:szCs w:val="24"/>
        </w:rPr>
        <w:t>challenging</w:t>
      </w:r>
      <w:r w:rsidR="00735B32" w:rsidRPr="00735B32">
        <w:rPr>
          <w:rFonts w:ascii="Times New Roman" w:hAnsi="Times New Roman" w:cs="Times New Roman"/>
          <w:sz w:val="24"/>
          <w:szCs w:val="24"/>
        </w:rPr>
        <w:t xml:space="preserve"> for </w:t>
      </w:r>
      <w:r w:rsidR="004E2CCE">
        <w:rPr>
          <w:rFonts w:ascii="Times New Roman" w:hAnsi="Times New Roman" w:cs="Times New Roman"/>
          <w:sz w:val="24"/>
          <w:szCs w:val="24"/>
        </w:rPr>
        <w:t xml:space="preserve">practitioners due to the </w:t>
      </w:r>
      <w:r w:rsidR="00735B32" w:rsidRPr="00735B32">
        <w:rPr>
          <w:rFonts w:ascii="Times New Roman" w:hAnsi="Times New Roman" w:cs="Times New Roman"/>
          <w:sz w:val="24"/>
          <w:szCs w:val="24"/>
        </w:rPr>
        <w:t xml:space="preserve">limited time available for physical conditioning and constraints on pushing </w:t>
      </w:r>
      <w:r w:rsidR="00C11A24">
        <w:rPr>
          <w:rFonts w:ascii="Times New Roman" w:hAnsi="Times New Roman" w:cs="Times New Roman"/>
          <w:sz w:val="24"/>
          <w:szCs w:val="24"/>
        </w:rPr>
        <w:t>players’ work</w:t>
      </w:r>
      <w:r w:rsidR="00735B32" w:rsidRPr="00735B32">
        <w:rPr>
          <w:rFonts w:ascii="Times New Roman" w:hAnsi="Times New Roman" w:cs="Times New Roman"/>
          <w:sz w:val="24"/>
          <w:szCs w:val="24"/>
        </w:rPr>
        <w:t xml:space="preserve">load.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&lt;EndNote&gt;&lt;Cite&gt;&lt;Author&gt;Turner&lt;/Author&gt;&lt;Year&gt;2014&lt;/Year&gt;&lt;RecNum&gt;46&lt;/RecNum&gt;&lt;DisplayText&gt;(Turner &amp;amp; Stewart, 2014)&lt;/DisplayText&gt;&lt;record&gt;&lt;rec-number&gt;46&lt;/rec-number&gt;&lt;foreign-keys&gt;&lt;key app="EN" db-id="dvztasa0gs0r2oezfxivddr1pw2p02tv9r29" timestamp="1713995856"&gt;46&lt;/key&gt;&lt;/foreign-keys&gt;&lt;ref-type name="Journal Article"&gt;17&lt;/ref-type&gt;&lt;contributors&gt;&lt;authors&gt;&lt;author&gt;Turner, Anthony N.&lt;/author&gt;&lt;author&gt;Stewart, Perry F.&lt;/author&gt;&lt;/authors&gt;&lt;/contributors&gt;&lt;titles&gt;&lt;title&gt;Strength and Conditioning for Soccer Players&lt;/title&gt;&lt;secondary-title&gt;Strength &amp;amp; Conditioning Journal&lt;/secondary-title&gt;&lt;/titles&gt;&lt;periodical&gt;&lt;full-title&gt;Strength &amp;amp; Conditioning Journal&lt;/full-title&gt;&lt;/periodical&gt;&lt;pages&gt;1-13&lt;/pages&gt;&lt;volume&gt;36&lt;/volume&gt;&lt;number&gt;4&lt;/number&gt;&lt;keywords&gt;&lt;keyword&gt;soccer&lt;/keyword&gt;&lt;keyword&gt;program design&lt;/keyword&gt;&lt;keyword&gt;metabolic conditioning&lt;/keyword&gt;&lt;keyword&gt;speed&lt;/keyword&gt;&lt;keyword&gt;resistance training&lt;/keyword&gt;&lt;/keywords&gt;&lt;dates&gt;&lt;year&gt;2014&lt;/year&gt;&lt;/dates&gt;&lt;isbn&gt;1524-1602&lt;/isbn&gt;&lt;accession-num&gt;00126548-201408000-00001&lt;/accession-num&gt;&lt;urls&gt;&lt;related-urls&gt;&lt;url&gt;https://journals.lww.com/nsca-scj/fulltext/2014/08000/strength_and_conditioning_for_soccer_players.1.aspx&lt;/url&gt;&lt;/related-urls&gt;&lt;/urls&gt;&lt;electronic-resource-num&gt;10.1519/ssc.0000000000000054&lt;/electronic-resource-num&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5" w:tooltip="Turner, 2014 #46" w:history="1">
        <w:r w:rsidR="00A87F94" w:rsidRPr="00A87F94">
          <w:rPr>
            <w:rStyle w:val="Hyperlink"/>
          </w:rPr>
          <w:t>Turner &amp; Stewart, 2014</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&lt;EndNote&gt;&lt;Cite&gt;&lt;Author&gt;Freitas&lt;/Author&gt;&lt;Year&gt;2021&lt;/Year&gt;&lt;RecNum&gt;47&lt;/RecNum&gt;&lt;DisplayText&gt;(Freitas et al., 2021)&lt;/DisplayText&gt;&lt;record&gt;&lt;rec-number&gt;47&lt;/rec-number&gt;&lt;foreign-keys&gt;&lt;key app="EN" db-id="dvztasa0gs0r2oezfxivddr1pw2p02tv9r29" timestamp="1713996194"&gt;47&lt;/key&gt;&lt;/foreign-keys&gt;&lt;ref-type name="Journal Article"&gt;17&lt;/ref-type&gt;&lt;contributors&gt;&lt;authors&gt;&lt;author&gt;Freitas, Tomás T.&lt;/author&gt;&lt;author&gt;Pereira, Lucas A.&lt;/author&gt;&lt;author&gt;Reis, Valter P.&lt;/author&gt;&lt;author&gt;Fernandes, Victor&lt;/author&gt;&lt;author&gt;Alcaraz, Pedro E.&lt;/author&gt;&lt;author&gt;Azevedo, Paulo H.S.M.&lt;/author&gt;&lt;author&gt;Loturco, Irineu&lt;/author&gt;&lt;/authors&gt;&lt;/contributors&gt;&lt;titles&gt;&lt;title&gt;Effects of a Congested Fixture Period on Speed and Power Performance of Elite Young Soccer Players&lt;/title&gt;&lt;secondary-title&gt;International Journal of Sports Physiology and Performance&lt;/secondary-title&gt;&lt;/titles&gt;&lt;periodical&gt;&lt;full-title&gt;International Journal of Sports Physiology and Performance&lt;/full-title&gt;&lt;/periodical&gt;&lt;pages&gt;1120-1126&lt;/pages&gt;&lt;volume&gt;16&lt;/volume&gt;&lt;number&gt;8&lt;/number&gt;&lt;dates&gt;&lt;year&gt;2021&lt;/year&gt;&lt;pub-dates&gt;&lt;date&gt;01 Aug. 2021&lt;/date&gt;&lt;/pub-dates&gt;&lt;/dates&gt;&lt;isbn&gt;1555-0265&lt;/isbn&gt;&lt;urls&gt;&lt;related-urls&gt;&lt;url&gt;https://journals.humankinetics.com/view/journals/ijspp/16/8/article-p1120.xml&lt;/url&gt;&lt;/related-urls&gt;&lt;/urls&gt;&lt;electronic-resource-num&gt;10.1123/ijspp.2020-0280&lt;/electronic-resource-num&gt;&lt;language&gt;English&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11" w:tooltip="Freitas, 2021 #47" w:history="1">
        <w:r w:rsidR="00A87F94" w:rsidRPr="00A87F94">
          <w:rPr>
            <w:rStyle w:val="Hyperlink"/>
          </w:rPr>
          <w:t>Freitas et al., 2021</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w:t>
      </w:r>
      <w:r w:rsidR="00817A8D">
        <w:rPr>
          <w:rFonts w:ascii="Times New Roman" w:hAnsi="Times New Roman" w:cs="Times New Roman"/>
          <w:sz w:val="24"/>
          <w:szCs w:val="24"/>
        </w:rPr>
        <w:t xml:space="preserve"> </w:t>
      </w:r>
      <w:r w:rsidRPr="00287FA2">
        <w:rPr>
          <w:rFonts w:ascii="Times New Roman" w:hAnsi="Times New Roman" w:cs="Times New Roman"/>
          <w:sz w:val="24"/>
          <w:szCs w:val="24"/>
        </w:rPr>
        <w:t xml:space="preserve">In light of this, a contemporary training method known as Repeated Sprint Training (RST), which involves maximal effort, short-duration sprints (≤ 10 s) interspersed with brief (≤ 60 s) recovery periods, can be prescribed to target the development of both neuromuscular and metabolic functions to elicit multiple adaptations simultaneously and save crucial time </w:t>
      </w:r>
      <w:r w:rsidR="004E2CCE">
        <w:rPr>
          <w:rFonts w:ascii="Times New Roman" w:hAnsi="Times New Roman" w:cs="Times New Roman"/>
          <w:sz w:val="24"/>
          <w:szCs w:val="24"/>
        </w:rPr>
        <w:t>while managing player</w:t>
      </w:r>
      <w:r w:rsidR="00C11A24">
        <w:rPr>
          <w:rFonts w:ascii="Times New Roman" w:hAnsi="Times New Roman" w:cs="Times New Roman"/>
          <w:sz w:val="24"/>
          <w:szCs w:val="24"/>
        </w:rPr>
        <w:t>s’</w:t>
      </w:r>
      <w:r w:rsidR="004E2CCE">
        <w:rPr>
          <w:rFonts w:ascii="Times New Roman" w:hAnsi="Times New Roman" w:cs="Times New Roman"/>
          <w:sz w:val="24"/>
          <w:szCs w:val="24"/>
        </w:rPr>
        <w:t xml:space="preserve"> </w:t>
      </w:r>
      <w:r w:rsidR="00C11A24">
        <w:rPr>
          <w:rFonts w:ascii="Times New Roman" w:hAnsi="Times New Roman" w:cs="Times New Roman"/>
          <w:sz w:val="24"/>
          <w:szCs w:val="24"/>
        </w:rPr>
        <w:t>work</w:t>
      </w:r>
      <w:r w:rsidR="004E2CCE">
        <w:rPr>
          <w:rFonts w:ascii="Times New Roman" w:hAnsi="Times New Roman" w:cs="Times New Roman"/>
          <w:sz w:val="24"/>
          <w:szCs w:val="24"/>
        </w:rPr>
        <w:t xml:space="preserve">load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&lt;EndNote&gt;&lt;Cite&gt;&lt;Author&gt;Girard&lt;/Author&gt;&lt;Year&gt;2011&lt;/Year&gt;&lt;RecNum&gt;9&lt;/RecNum&gt;&lt;DisplayText&gt;(Girard et al., 2011)&lt;/DisplayText&gt;&lt;record&gt;&lt;rec-number&gt;9&lt;/rec-number&gt;&lt;foreign-keys&gt;&lt;key app="EN" db-id="dvztasa0gs0r2oezfxivddr1pw2p02tv9r29" timestamp="1711842989"&gt;9&lt;/key&gt;&lt;/foreign-keys&gt;&lt;ref-type name="Journal Article"&gt;17&lt;/ref-type&gt;&lt;contributors&gt;&lt;authors&gt;&lt;author&gt;Girard, O.&lt;/author&gt;&lt;author&gt;Mendez-Villanueva, A.&lt;/author&gt;&lt;author&gt;Bishop, D.&lt;/author&gt;&lt;/authors&gt;&lt;/contributors&gt;&lt;auth-address&gt;ASPETAR Qatar Orthopaedic and Sports Medicine Hospital, Research and Education Centre, Doha, Qatar. oliv.girard@gmail.com&lt;/auth-address&gt;&lt;titles&gt;&lt;title&gt;Repeated-sprint ability - part I: factors contributing to fatigue&lt;/title&gt;&lt;secondary-title&gt;Sports Med&lt;/secondary-title&gt;&lt;/titles&gt;&lt;periodical&gt;&lt;full-title&gt;Sports Med&lt;/full-title&gt;&lt;/periodical&gt;&lt;pages&gt;673-94&lt;/pages&gt;&lt;volume&gt;41&lt;/volume&gt;&lt;number&gt;8&lt;/number&gt;&lt;keywords&gt;&lt;keyword&gt;Athletes&lt;/keyword&gt;&lt;keyword&gt;Athletic Performance/*physiology&lt;/keyword&gt;&lt;keyword&gt;Energy Metabolism/physiology&lt;/keyword&gt;&lt;keyword&gt;Female&lt;/keyword&gt;&lt;keyword&gt;Glycolysis/physiology&lt;/keyword&gt;&lt;keyword&gt;Humans&lt;/keyword&gt;&lt;keyword&gt;Male&lt;/keyword&gt;&lt;keyword&gt;Muscle Fatigue/*physiology&lt;/keyword&gt;&lt;keyword&gt;Muscle, Skeletal/innervation/metabolism/physiology&lt;/keyword&gt;&lt;keyword&gt;Phosphocreatine/metabolism/physiology&lt;/keyword&gt;&lt;keyword&gt;Racquet Sports/physiology&lt;/keyword&gt;&lt;keyword&gt;Running/*physiology&lt;/keyword&gt;&lt;/keywords&gt;&lt;dates&gt;&lt;year&gt;2011&lt;/year&gt;&lt;pub-dates&gt;&lt;date&gt;Aug 1&lt;/date&gt;&lt;/pub-dates&gt;&lt;/dates&gt;&lt;isbn&gt;0112-1642&lt;/isbn&gt;&lt;accession-num&gt;21780851&lt;/accession-num&gt;&lt;urls&gt;&lt;/urls&gt;&lt;electronic-resource-num&gt;10.2165/11590550-000000000-00000&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12" w:tooltip="Girard, 2011 #9" w:history="1">
        <w:r w:rsidR="00A87F94" w:rsidRPr="00A87F94">
          <w:rPr>
            <w:rStyle w:val="Hyperlink"/>
          </w:rPr>
          <w:t>Girard et al., 2011</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00FD0DD8">
        <w:rPr>
          <w:rFonts w:ascii="Times New Roman" w:hAnsi="Times New Roman" w:cs="Times New Roman"/>
          <w:sz w:val="24"/>
          <w:szCs w:val="24"/>
        </w:rPr>
        <w:t xml:space="preserve"> </w:t>
      </w:r>
      <w:r w:rsidR="007051C3">
        <w:rPr>
          <w:rFonts w:ascii="Times New Roman" w:hAnsi="Times New Roman" w:cs="Times New Roman"/>
          <w:sz w:val="24"/>
          <w:szCs w:val="24"/>
        </w:rPr>
        <w:fldChar w:fldCharType="begin"/>
      </w:r>
      <w:r w:rsidR="007051C3">
        <w:rPr>
          <w:rFonts w:ascii="Times New Roman" w:hAnsi="Times New Roman" w:cs="Times New Roman"/>
          <w:sz w:val="24"/>
          <w:szCs w:val="24"/>
        </w:rPr>
        <w:instrText xml:space="preserve"> ADDIN EN.CITE &lt;EndNote&gt;&lt;Cite&gt;&lt;Author&gt;Taylor&lt;/Author&gt;&lt;Year&gt;2016&lt;/Year&gt;&lt;RecNum&gt;51&lt;/RecNum&gt;&lt;DisplayText&gt;(Taylor et al., 2016)&lt;/DisplayText&gt;&lt;record&gt;&lt;rec-number&gt;51&lt;/rec-number&gt;&lt;foreign-keys&gt;&lt;key app="EN" db-id="dvztasa0gs0r2oezfxivddr1pw2p02tv9r29" timestamp="1715103526"&gt;51&lt;/key&gt;&lt;/foreign-keys&gt;&lt;ref-type name="Journal Article"&gt;17&lt;/ref-type&gt;&lt;contributors&gt;&lt;authors&gt;&lt;author&gt;Taylor, Jonathan M.&lt;/author&gt;&lt;author&gt;Macpherson, Tom W.&lt;/author&gt;&lt;author&gt;Spears, Iain R.&lt;/author&gt;&lt;author&gt;Weston, Matthew&lt;/author&gt;&lt;/authors&gt;&lt;/contributors&gt;&lt;titles&gt;&lt;title&gt;Repeated Sprints: An Independent Not Dependent Variable&lt;/title&gt;&lt;secondary-title&gt;International Journal of Sports Physiology and Performance&lt;/secondary-title&gt;&lt;/titles&gt;&lt;periodical&gt;&lt;full-title&gt;International Journal of Sports Physiology and Performance&lt;/full-title&gt;&lt;/periodical&gt;&lt;pages&gt;693-696&lt;/pages&gt;&lt;volume&gt;11&lt;/volume&gt;&lt;number&gt;5&lt;/number&gt;&lt;dates&gt;&lt;year&gt;2016&lt;/year&gt;&lt;pub-dates&gt;&lt;date&gt;01 Jul. 2016&lt;/date&gt;&lt;/pub-dates&gt;&lt;/dates&gt;&lt;isbn&gt;1555-0265&lt;/isbn&gt;&lt;urls&gt;&lt;related-urls&gt;&lt;url&gt;https://journals.humankinetics.com/view/journals/ijspp/11/5/article-p693.xml&lt;/url&gt;&lt;/related-urls&gt;&lt;/urls&gt;&lt;electronic-resource-num&gt;10.1123/ijspp.2016-0081&lt;/electronic-resource-num&gt;&lt;language&gt;English&lt;/language&gt;&lt;/record&gt;&lt;/Cite&gt;&lt;/EndNote&gt;</w:instrText>
      </w:r>
      <w:r w:rsidR="007051C3">
        <w:rPr>
          <w:rFonts w:ascii="Times New Roman" w:hAnsi="Times New Roman" w:cs="Times New Roman"/>
          <w:sz w:val="24"/>
          <w:szCs w:val="24"/>
        </w:rPr>
        <w:fldChar w:fldCharType="separate"/>
      </w:r>
      <w:r w:rsidR="007051C3">
        <w:rPr>
          <w:rFonts w:ascii="Times New Roman" w:hAnsi="Times New Roman" w:cs="Times New Roman"/>
          <w:noProof/>
          <w:sz w:val="24"/>
          <w:szCs w:val="24"/>
        </w:rPr>
        <w:t>(</w:t>
      </w:r>
      <w:hyperlink w:anchor="_ENREF_32" w:tooltip="Taylor, 2016 #51" w:history="1">
        <w:r w:rsidR="00A87F94" w:rsidRPr="00A87F94">
          <w:rPr>
            <w:rStyle w:val="Hyperlink"/>
          </w:rPr>
          <w:t>Taylor et al., 2016</w:t>
        </w:r>
      </w:hyperlink>
      <w:r w:rsidR="007051C3">
        <w:rPr>
          <w:rFonts w:ascii="Times New Roman" w:hAnsi="Times New Roman" w:cs="Times New Roman"/>
          <w:noProof/>
          <w:sz w:val="24"/>
          <w:szCs w:val="24"/>
        </w:rPr>
        <w:t>)</w:t>
      </w:r>
      <w:r w:rsidR="007051C3">
        <w:rPr>
          <w:rFonts w:ascii="Times New Roman" w:hAnsi="Times New Roman" w:cs="Times New Roman"/>
          <w:sz w:val="24"/>
          <w:szCs w:val="24"/>
        </w:rPr>
        <w:fldChar w:fldCharType="end"/>
      </w:r>
      <w:r w:rsidR="007051C3">
        <w:rPr>
          <w:rFonts w:ascii="Times New Roman" w:hAnsi="Times New Roman" w:cs="Times New Roman"/>
          <w:sz w:val="24"/>
          <w:szCs w:val="24"/>
        </w:rPr>
        <w:t xml:space="preserve"> </w:t>
      </w:r>
      <w:r w:rsidR="000867DD">
        <w:rPr>
          <w:rFonts w:ascii="Times New Roman" w:hAnsi="Times New Roman" w:cs="Times New Roman"/>
          <w:sz w:val="24"/>
          <w:szCs w:val="24"/>
        </w:rPr>
        <w:fldChar w:fldCharType="begin">
          <w:fldData xml:space="preserve">PEVuZE5vdGU+PENpdGU+PEF1dGhvcj5UaHVybG93PC9BdXRob3I+PFllYXI+MjAyMzwvWWVhcj48
UmVjTnVtPjEyPC9SZWNOdW0+PERpc3BsYXlUZXh0PihGLiBUaHVybG93IGV0IGFsLiwgMjAyMyk8
L0Rpc3BsYXlUZXh0PjxyZWNvcmQ+PHJlYy1udW1iZXI+MTI8L3JlYy1udW1iZXI+PGZvcmVpZ24t
a2V5cz48a2V5IGFwcD0iRU4iIGRiLWlkPSJkdnp0YXNhMGdzMHIyb2V6ZnhpdmRkcjFwdzJwMDJ0
djlyMjkiIHRpbWVzdGFtcD0iMTcxMTg0MzIwNyI+MTI8L2tleT48L2ZvcmVpZ24ta2V5cz48cmVm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000867DD">
        <w:rPr>
          <w:rFonts w:ascii="Times New Roman" w:hAnsi="Times New Roman" w:cs="Times New Roman"/>
          <w:sz w:val="24"/>
          <w:szCs w:val="24"/>
        </w:rPr>
        <w:instrText xml:space="preserve"> ADDIN EN.CITE </w:instrText>
      </w:r>
      <w:r w:rsidR="000867DD">
        <w:rPr>
          <w:rFonts w:ascii="Times New Roman" w:hAnsi="Times New Roman" w:cs="Times New Roman"/>
          <w:sz w:val="24"/>
          <w:szCs w:val="24"/>
        </w:rPr>
        <w:fldChar w:fldCharType="begin">
          <w:fldData xml:space="preserve">PEVuZE5vdGU+PENpdGU+PEF1dGhvcj5UaHVybG93PC9BdXRob3I+PFllYXI+MjAyMzwvWWVhcj48
UmVjTnVtPjEyPC9SZWNOdW0+PERpc3BsYXlUZXh0PihGLiBUaHVybG93IGV0IGFsLiwgMjAyMyk8
L0Rpc3BsYXlUZXh0PjxyZWNvcmQ+PHJlYy1udW1iZXI+MTI8L3JlYy1udW1iZXI+PGZvcmVpZ24t
a2V5cz48a2V5IGFwcD0iRU4iIGRiLWlkPSJkdnp0YXNhMGdzMHIyb2V6ZnhpdmRkcjFwdzJwMDJ0
djlyMjkiIHRpbWVzdGFtcD0iMTcxMTg0MzIwNyI+MTI8L2tleT48L2ZvcmVpZ24ta2V5cz48cmVm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000867DD">
        <w:rPr>
          <w:rFonts w:ascii="Times New Roman" w:hAnsi="Times New Roman" w:cs="Times New Roman"/>
          <w:sz w:val="24"/>
          <w:szCs w:val="24"/>
        </w:rPr>
        <w:instrText xml:space="preserve"> ADDIN EN.CITE.DATA </w:instrText>
      </w:r>
      <w:r w:rsidR="000867DD">
        <w:rPr>
          <w:rFonts w:ascii="Times New Roman" w:hAnsi="Times New Roman" w:cs="Times New Roman"/>
          <w:sz w:val="24"/>
          <w:szCs w:val="24"/>
        </w:rPr>
      </w:r>
      <w:r w:rsidR="000867DD">
        <w:rPr>
          <w:rFonts w:ascii="Times New Roman" w:hAnsi="Times New Roman" w:cs="Times New Roman"/>
          <w:sz w:val="24"/>
          <w:szCs w:val="24"/>
        </w:rPr>
        <w:fldChar w:fldCharType="end"/>
      </w:r>
      <w:r w:rsidR="000867DD">
        <w:rPr>
          <w:rFonts w:ascii="Times New Roman" w:hAnsi="Times New Roman" w:cs="Times New Roman"/>
          <w:sz w:val="24"/>
          <w:szCs w:val="24"/>
        </w:rPr>
      </w:r>
      <w:r w:rsidR="000867DD">
        <w:rPr>
          <w:rFonts w:ascii="Times New Roman" w:hAnsi="Times New Roman" w:cs="Times New Roman"/>
          <w:sz w:val="24"/>
          <w:szCs w:val="24"/>
        </w:rPr>
        <w:fldChar w:fldCharType="separate"/>
      </w:r>
      <w:r w:rsidR="000867DD">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000867DD">
        <w:rPr>
          <w:rFonts w:ascii="Times New Roman" w:hAnsi="Times New Roman" w:cs="Times New Roman"/>
          <w:noProof/>
          <w:sz w:val="24"/>
          <w:szCs w:val="24"/>
        </w:rPr>
        <w:t>)</w:t>
      </w:r>
      <w:r w:rsidR="000867DD">
        <w:rPr>
          <w:rFonts w:ascii="Times New Roman" w:hAnsi="Times New Roman" w:cs="Times New Roman"/>
          <w:sz w:val="24"/>
          <w:szCs w:val="24"/>
        </w:rPr>
        <w:fldChar w:fldCharType="end"/>
      </w:r>
      <w:r w:rsidRPr="00287FA2">
        <w:rPr>
          <w:rFonts w:ascii="Times New Roman" w:hAnsi="Times New Roman" w:cs="Times New Roman"/>
          <w:sz w:val="24"/>
          <w:szCs w:val="24"/>
        </w:rPr>
        <w:t xml:space="preserve">. RST aims to create perturbations in </w:t>
      </w:r>
      <w:r w:rsidRPr="00287FA2">
        <w:rPr>
          <w:rFonts w:ascii="Times New Roman" w:hAnsi="Times New Roman" w:cs="Times New Roman"/>
          <w:sz w:val="24"/>
          <w:szCs w:val="24"/>
        </w:rPr>
        <w:lastRenderedPageBreak/>
        <w:t xml:space="preserve">the muscle metabolic milieu and ion homeostasis, resulting in positive adaptations, including improvements in oxidative capacity, phosphocreatine recovery, H+ buffering, muscle activation, and recruitment strategies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&lt;EndNote&gt;&lt;Cite&gt;&lt;Author&gt;Bishop&lt;/Author&gt;&lt;Year&gt;2011&lt;/Year&gt;&lt;RecNum&gt;10&lt;/RecNum&gt;&lt;DisplayText&gt;(Bishop et al., 2011)&lt;/DisplayText&gt;&lt;record&gt;&lt;rec-number&gt;10&lt;/rec-number&gt;&lt;foreign-keys&gt;&lt;key app="EN" db-id="dvztasa0gs0r2oezfxivddr1pw2p02tv9r29" timestamp="1711843021"&gt;10&lt;/key&gt;&lt;/foreign-keys&gt;&lt;ref-type name="Journal Article"&gt;17&lt;/ref-type&gt;&lt;contributors&gt;&lt;authors&gt;&lt;author&gt;Bishop, D.&lt;/author&gt;&lt;author&gt;Girard, O.&lt;/author&gt;&lt;author&gt;Mendez-Villanueva, A.&lt;/author&gt;&lt;/authors&gt;&lt;/contributors&gt;&lt;auth-address&gt;Institute of Sport, Exercise and Active Living (ISEAL), School of Sport and Exercise Science, Victoria University, Melbourne, VIC, Australia. David.Bishop@vu.edu.au&lt;/auth-address&gt;&lt;titles&gt;&lt;title&gt;Repeated-sprint ability - part II: recommendations for training&lt;/title&gt;&lt;secondary-title&gt;Sports Med&lt;/secondary-title&gt;&lt;/titles&gt;&lt;periodical&gt;&lt;full-title&gt;Sports Med&lt;/full-title&gt;&lt;/periodical&gt;&lt;pages&gt;741-56&lt;/pages&gt;&lt;volume&gt;41&lt;/volume&gt;&lt;number&gt;9&lt;/number&gt;&lt;keywords&gt;&lt;keyword&gt;Athletes&lt;/keyword&gt;&lt;keyword&gt;Athletic Performance/*physiology&lt;/keyword&gt;&lt;keyword&gt;Female&lt;/keyword&gt;&lt;keyword&gt;Glycolysis/physiology&lt;/keyword&gt;&lt;keyword&gt;Heart/physiology&lt;/keyword&gt;&lt;keyword&gt;Humans&lt;/keyword&gt;&lt;keyword&gt;Male&lt;/keyword&gt;&lt;keyword&gt;Muscle Contraction/physiology&lt;/keyword&gt;&lt;keyword&gt;Muscle, Skeletal/metabolism/physiology&lt;/keyword&gt;&lt;keyword&gt;Oxygen Consumption/physiology&lt;/keyword&gt;&lt;keyword&gt;Phosphocreatine/metabolism/physiology&lt;/keyword&gt;&lt;keyword&gt;Physical Endurance/physiology&lt;/keyword&gt;&lt;keyword&gt;Physical Fitness/physiology&lt;/keyword&gt;&lt;keyword&gt;Resistance Training&lt;/keyword&gt;&lt;keyword&gt;Running/*physiology&lt;/keyword&gt;&lt;/keywords&gt;&lt;dates&gt;&lt;year&gt;2011&lt;/year&gt;&lt;pub-dates&gt;&lt;date&gt;Sep 1&lt;/date&gt;&lt;/pub-dates&gt;&lt;/dates&gt;&lt;isbn&gt;0112-1642&lt;/isbn&gt;&lt;accession-num&gt;21846163&lt;/accession-num&gt;&lt;urls&gt;&lt;/urls&gt;&lt;electronic-resource-num&gt;10.2165/11590560-000000000-00000&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 w:tooltip="Bishop, 2011 #10" w:history="1">
        <w:r w:rsidR="00A87F94" w:rsidRPr="00A87F94">
          <w:rPr>
            <w:rStyle w:val="Hyperlink"/>
          </w:rPr>
          <w:t>Bishop et al., 2011</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&lt;EndNote&gt;&lt;Cite&gt;&lt;Author&gt;Meckel&lt;/Author&gt;&lt;Year&gt;2009&lt;/Year&gt;&lt;RecNum&gt;11&lt;/RecNum&gt;&lt;DisplayText&gt;(Meckel et al., 2009)&lt;/DisplayText&gt;&lt;record&gt;&lt;rec-number&gt;11&lt;/rec-number&gt;&lt;foreign-keys&gt;&lt;key app="EN" db-id="dvztasa0gs0r2oezfxivddr1pw2p02tv9r29" timestamp="1711843147"&gt;11&lt;/key&gt;&lt;/foreign-keys&gt;&lt;ref-type name="Journal Article"&gt;17&lt;/ref-type&gt;&lt;contributors&gt;&lt;authors&gt;&lt;author&gt;Meckel, Y.&lt;/author&gt;&lt;author&gt;Machnai, O.&lt;/author&gt;&lt;author&gt;Eliakim, A.&lt;/author&gt;&lt;/authors&gt;&lt;/contributors&gt;&lt;auth-address&gt;Zinman College of Physical Education and Sport Sciences, Wingate Institute, Netanya, Israel. meckel@wincol.ac.il&lt;/auth-address&gt;&lt;titles&gt;&lt;title&gt;Relationship among repeated sprint tests, aerobic fitness, and anaerobic fitness in elite adolescent soccer players&lt;/title&gt;&lt;secondary-title&gt;J Strength Cond Res&lt;/secondary-title&gt;&lt;/titles&gt;&lt;periodical&gt;&lt;full-title&gt;J Strength Cond Res&lt;/full-title&gt;&lt;/periodical&gt;&lt;pages&gt;163-9&lt;/pages&gt;&lt;volume&gt;23&lt;/volume&gt;&lt;number&gt;1&lt;/number&gt;&lt;keywords&gt;&lt;keyword&gt;Adolescent&lt;/keyword&gt;&lt;keyword&gt;Anaerobic Threshold/*physiology&lt;/keyword&gt;&lt;keyword&gt;Anthropometry&lt;/keyword&gt;&lt;keyword&gt;Athletic Performance&lt;/keyword&gt;&lt;keyword&gt;Exercise Test/*methods&lt;/keyword&gt;&lt;keyword&gt;Exercise Tolerance&lt;/keyword&gt;&lt;keyword&gt;Humans&lt;/keyword&gt;&lt;keyword&gt;Male&lt;/keyword&gt;&lt;keyword&gt;Oxygen Consumption/physiology&lt;/keyword&gt;&lt;keyword&gt;Physical Fitness/*physiology&lt;/keyword&gt;&lt;keyword&gt;Probability&lt;/keyword&gt;&lt;keyword&gt;Running/physiology&lt;/keyword&gt;&lt;keyword&gt;Sensitivity and Specificity&lt;/keyword&gt;&lt;keyword&gt;Soccer/*physiology&lt;/keyword&gt;&lt;keyword&gt;Time Factors&lt;/keyword&gt;&lt;/keywords&gt;&lt;dates&gt;&lt;year&gt;2009&lt;/year&gt;&lt;pub-dates&gt;&lt;date&gt;Jan&lt;/date&gt;&lt;/pub-dates&gt;&lt;/dates&gt;&lt;isbn&gt;1064-8011&lt;/isbn&gt;&lt;accession-num&gt;19050649&lt;/accession-num&gt;&lt;urls&gt;&lt;/urls&gt;&lt;electronic-resource-num&gt;10.1519/JSC.0b013e31818b9651&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21" w:tooltip="Meckel, 2009 #11" w:history="1">
        <w:r w:rsidR="00A87F94" w:rsidRPr="00A87F94">
          <w:rPr>
            <w:rStyle w:val="Hyperlink"/>
          </w:rPr>
          <w:t>Meckel et al., 2009</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w:t>
      </w:r>
      <w:r w:rsidR="0048138F">
        <w:rPr>
          <w:rFonts w:ascii="Times New Roman" w:hAnsi="Times New Roman" w:cs="Times New Roman"/>
          <w:sz w:val="24"/>
          <w:szCs w:val="24"/>
        </w:rPr>
        <w:t xml:space="preserve"> </w:t>
      </w:r>
      <w:r w:rsidRPr="00287FA2">
        <w:rPr>
          <w:rFonts w:ascii="Times New Roman" w:hAnsi="Times New Roman" w:cs="Times New Roman"/>
          <w:sz w:val="24"/>
          <w:szCs w:val="24"/>
        </w:rPr>
        <w:t xml:space="preserve">Evidence also suggests that running-based RST performed over a short period (2-5 weeks) improves several other physical and physiological qualities pertinent to soccer success, including CMJ height, </w:t>
      </w:r>
      <w:r w:rsidR="00164440">
        <w:rPr>
          <w:rFonts w:ascii="Times New Roman" w:hAnsi="Times New Roman" w:cs="Times New Roman"/>
          <w:sz w:val="24"/>
          <w:szCs w:val="24"/>
        </w:rPr>
        <w:t>high-intensity</w:t>
      </w:r>
      <w:r w:rsidR="00CA5AAF">
        <w:rPr>
          <w:rFonts w:ascii="Times New Roman" w:hAnsi="Times New Roman" w:cs="Times New Roman"/>
          <w:sz w:val="24"/>
          <w:szCs w:val="24"/>
        </w:rPr>
        <w:t xml:space="preserve"> </w:t>
      </w:r>
      <w:r w:rsidRPr="00287FA2">
        <w:rPr>
          <w:rFonts w:ascii="Times New Roman" w:hAnsi="Times New Roman" w:cs="Times New Roman"/>
          <w:sz w:val="24"/>
          <w:szCs w:val="24"/>
        </w:rPr>
        <w:t xml:space="preserve">intermittent running performance, acceleration, linear sprint speed, sprint times, aerobic capacity, blood lactate buffer capacity, change-of-direction </w:t>
      </w:r>
      <w:r w:rsidR="001F1D84">
        <w:rPr>
          <w:rFonts w:ascii="Times New Roman" w:hAnsi="Times New Roman" w:cs="Times New Roman"/>
          <w:sz w:val="24"/>
          <w:szCs w:val="24"/>
        </w:rPr>
        <w:t>a</w:t>
      </w:r>
      <w:r w:rsidRPr="00287FA2">
        <w:rPr>
          <w:rFonts w:ascii="Times New Roman" w:hAnsi="Times New Roman" w:cs="Times New Roman"/>
          <w:sz w:val="24"/>
          <w:szCs w:val="24"/>
        </w:rPr>
        <w:t xml:space="preserve">bility, and RSA </w:t>
      </w:r>
      <w:r w:rsidR="0048138F">
        <w:rPr>
          <w:rFonts w:ascii="Times New Roman" w:hAnsi="Times New Roman" w:cs="Times New Roman"/>
          <w:sz w:val="24"/>
          <w:szCs w:val="24"/>
        </w:rPr>
        <w:fldChar w:fldCharType="begin"/>
      </w:r>
      <w:r w:rsidR="0048138F">
        <w:rPr>
          <w:rFonts w:ascii="Times New Roman" w:hAnsi="Times New Roman" w:cs="Times New Roman"/>
          <w:sz w:val="24"/>
          <w:szCs w:val="24"/>
        </w:rPr>
        <w:instrText xml:space="preserve"> ADDIN EN.CITE &lt;EndNote&gt;&lt;Cite&gt;&lt;Author&gt;Taylor&lt;/Author&gt;&lt;Year&gt;2016&lt;/Year&gt;&lt;RecNum&gt;51&lt;/RecNum&gt;&lt;DisplayText&gt;(Taylor et al., 2016)&lt;/DisplayText&gt;&lt;record&gt;&lt;rec-number&gt;51&lt;/rec-number&gt;&lt;foreign-keys&gt;&lt;key app="EN" db-id="dvztasa0gs0r2oezfxivddr1pw2p02tv9r29" timestamp="1715103526"&gt;51&lt;/key&gt;&lt;/foreign-keys&gt;&lt;ref-type name="Journal Article"&gt;17&lt;/ref-type&gt;&lt;contributors&gt;&lt;authors&gt;&lt;author&gt;Taylor, Jonathan M.&lt;/author&gt;&lt;author&gt;Macpherson, Tom W.&lt;/author&gt;&lt;author&gt;Spears, Iain R.&lt;/author&gt;&lt;author&gt;Weston, Matthew&lt;/author&gt;&lt;/authors&gt;&lt;/contributors&gt;&lt;titles&gt;&lt;title&gt;Repeated Sprints: An Independent Not Dependent Variable&lt;/title&gt;&lt;secondary-title&gt;International Journal of Sports Physiology and Performance&lt;/secondary-title&gt;&lt;/titles&gt;&lt;periodical&gt;&lt;full-title&gt;International Journal of Sports Physiology and Performance&lt;/full-title&gt;&lt;/periodical&gt;&lt;pages&gt;693-696&lt;/pages&gt;&lt;volume&gt;11&lt;/volume&gt;&lt;number&gt;5&lt;/number&gt;&lt;dates&gt;&lt;year&gt;2016&lt;/year&gt;&lt;pub-dates&gt;&lt;date&gt;01 Jul. 2016&lt;/date&gt;&lt;/pub-dates&gt;&lt;/dates&gt;&lt;isbn&gt;1555-0265&lt;/isbn&gt;&lt;urls&gt;&lt;related-urls&gt;&lt;url&gt;https://journals.humankinetics.com/view/journals/ijspp/11/5/article-p693.xml&lt;/url&gt;&lt;/related-urls&gt;&lt;/urls&gt;&lt;electronic-resource-num&gt;10.1123/ijspp.2016-0081&lt;/electronic-resource-num&gt;&lt;language&gt;English&lt;/language&gt;&lt;/record&gt;&lt;/Cite&gt;&lt;/EndNote&gt;</w:instrText>
      </w:r>
      <w:r w:rsidR="0048138F">
        <w:rPr>
          <w:rFonts w:ascii="Times New Roman" w:hAnsi="Times New Roman" w:cs="Times New Roman"/>
          <w:sz w:val="24"/>
          <w:szCs w:val="24"/>
        </w:rPr>
        <w:fldChar w:fldCharType="separate"/>
      </w:r>
      <w:r w:rsidR="0048138F">
        <w:rPr>
          <w:rFonts w:ascii="Times New Roman" w:hAnsi="Times New Roman" w:cs="Times New Roman"/>
          <w:noProof/>
          <w:sz w:val="24"/>
          <w:szCs w:val="24"/>
        </w:rPr>
        <w:t>(</w:t>
      </w:r>
      <w:hyperlink w:anchor="_ENREF_32" w:tooltip="Taylor, 2016 #51" w:history="1">
        <w:r w:rsidR="00A87F94" w:rsidRPr="00A87F94">
          <w:rPr>
            <w:rStyle w:val="Hyperlink"/>
          </w:rPr>
          <w:t>Taylor et al., 2016</w:t>
        </w:r>
      </w:hyperlink>
      <w:r w:rsidR="0048138F">
        <w:rPr>
          <w:rFonts w:ascii="Times New Roman" w:hAnsi="Times New Roman" w:cs="Times New Roman"/>
          <w:noProof/>
          <w:sz w:val="24"/>
          <w:szCs w:val="24"/>
        </w:rPr>
        <w:t>)</w:t>
      </w:r>
      <w:r w:rsidR="0048138F">
        <w:rPr>
          <w:rFonts w:ascii="Times New Roman" w:hAnsi="Times New Roman" w:cs="Times New Roman"/>
          <w:sz w:val="24"/>
          <w:szCs w:val="24"/>
        </w:rPr>
        <w:fldChar w:fldCharType="end"/>
      </w:r>
      <w:r w:rsidR="0048138F">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fldData xml:space="preserve">PEVuZE5vdGU+PENpdGU+PEF1dGhvcj5UaHVybG93PC9BdXRob3I+PFllYXI+MjAyMzwvWWVhcj48
UmVjTnVtPjEyPC9SZWNOdW0+PERpc3BsYXlUZXh0PihGLiBUaHVybG93IGV0IGFsLiwgMjAyMyk8
L0Rpc3BsYXlUZXh0PjxyZWNvcmQ+PHJlYy1udW1iZXI+MTI8L3JlYy1udW1iZXI+PGZvcmVpZ24t
a2V5cz48a2V5IGFwcD0iRU4iIGRiLWlkPSJkdnp0YXNhMGdzMHIyb2V6ZnhpdmRkcjFwdzJwMDJ0
djlyMjkiIHRpbWVzdGFtcD0iMTcxMTg0MzIwNyI+MTI8L2tleT48L2ZvcmVpZ24ta2V5cz48cmVm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PEVuZE5vdGU+PENpdGU+PEF1dGhvcj5UaHVybG93PC9BdXRob3I+PFllYXI+MjAyMzwvWWVhcj48
UmVjTnVtPjEyPC9SZWNOdW0+PERpc3BsYXlUZXh0PihGLiBUaHVybG93IGV0IGFsLiwgMjAyMyk8
L0Rpc3BsYXlUZXh0PjxyZWNvcmQ+PHJlYy1udW1iZXI+MTI8L3JlYy1udW1iZXI+PGZvcmVpZ24t
a2V5cz48a2V5IGFwcD0iRU4iIGRiLWlkPSJkdnp0YXNhMGdzMHIyb2V6ZnhpdmRkcjFwdzJwMDJ0
djlyMjkiIHRpbWVzdGFtcD0iMTcxMTg0MzIwNyI+MTI8L2tleT48L2ZvcmVpZ24ta2V5cz48cmVm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fldData xml:space="preserve">PEVuZE5vdGU+PENpdGU+PEF1dGhvcj5OZWdyYTwvQXV0aG9yPjxZZWFyPjIwMjM8L1llYXI+PFJl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PEVuZE5vdGU+PENpdGU+PEF1dGhvcj5OZWdyYTwvQXV0aG9yPjxZZWFyPjIwMjM8L1llYXI+PFJl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22" w:tooltip="Negra, 2023 #13" w:history="1">
        <w:r w:rsidR="00A87F94" w:rsidRPr="00A87F94">
          <w:rPr>
            <w:rStyle w:val="Hyperlink"/>
          </w:rPr>
          <w:t>Negra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w:t>
      </w:r>
    </w:p>
    <w:p w14:paraId="1DFC8364" w14:textId="621B4D5F" w:rsidR="006D22A9" w:rsidRDefault="00193780" w:rsidP="00193780">
      <w:pPr>
        <w:spacing w:line="360" w:lineRule="auto"/>
        <w:rPr>
          <w:rFonts w:ascii="Times New Roman" w:hAnsi="Times New Roman" w:cs="Times New Roman"/>
          <w:sz w:val="24"/>
          <w:szCs w:val="24"/>
        </w:rPr>
      </w:pPr>
      <w:r w:rsidRPr="00287FA2">
        <w:rPr>
          <w:rFonts w:ascii="Times New Roman" w:hAnsi="Times New Roman" w:cs="Times New Roman"/>
          <w:sz w:val="24"/>
          <w:szCs w:val="24"/>
        </w:rPr>
        <w:t xml:space="preserve">When prescribing various training methodologies, manipulating the structure of the training session (e.g., rest intervals, rest redistribution, volume, load, etc.) may alter performance outcomes and internal, external, and perceptual responses to training. One method of structuring training sessions that acutely maintain mechanical performance is implementing different inter-rep rest intervals and rest re-distribution </w:t>
      </w:r>
      <w:r w:rsidRPr="00287FA2">
        <w:rPr>
          <w:rFonts w:ascii="Times New Roman" w:hAnsi="Times New Roman" w:cs="Times New Roman"/>
          <w:sz w:val="24"/>
          <w:szCs w:val="24"/>
        </w:rPr>
        <w:fldChar w:fldCharType="begin">
          <w:fldData xml:space="preserve">PEVuZE5vdGU+PENpdGU+PEF1dGhvcj5KdWtpYzwvQXV0aG9yPjxZZWFyPjIwMjA8L1llYXI+PFJl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PEVuZE5vdGU+PENpdGU+PEF1dGhvcj5KdWtpYzwvQXV0aG9yPjxZZWFyPjIwMjA8L1llYXI+PFJl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17" w:tooltip="Jukic, 2020 #14" w:history="1">
        <w:r w:rsidR="00A87F94" w:rsidRPr="00A87F94">
          <w:rPr>
            <w:rStyle w:val="Hyperlink"/>
          </w:rPr>
          <w:t>Jukic et al., 2020</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&lt;EndNote&gt;&lt;Cite&gt;&lt;Author&gt;Hill-Haas&lt;/Author&gt;&lt;Year&gt;2007&lt;/Year&gt;&lt;RecNum&gt;15&lt;/RecNum&gt;&lt;DisplayText&gt;(Hill-Haas et al., 2007)&lt;/DisplayText&gt;&lt;record&gt;&lt;rec-number&gt;15&lt;/rec-number&gt;&lt;foreign-keys&gt;&lt;key app="EN" db-id="dvztasa0gs0r2oezfxivddr1pw2p02tv9r29" timestamp="1711843321"&gt;15&lt;/key&gt;&lt;/foreign-keys&gt;&lt;ref-type name="Journal Article"&gt;17&lt;/ref-type&gt;&lt;contributors&gt;&lt;authors&gt;&lt;author&gt;Hill-Haas, S.&lt;/author&gt;&lt;author&gt;Bishop, D.&lt;/author&gt;&lt;author&gt;Dawson, B.&lt;/author&gt;&lt;author&gt;Goodman, C.&lt;/author&gt;&lt;author&gt;Edge, J.&lt;/author&gt;&lt;/authors&gt;&lt;/contributors&gt;&lt;auth-address&gt;School of Human Movement and Exercise Science, The University of Western Australia, Perth, WA, Australia.&lt;/auth-address&gt;&lt;titles&gt;&lt;title&gt;Effects of rest interval during high-repetition resistance training on strength, aerobic fitness, and repeated-sprint ability&lt;/title&gt;&lt;secondary-title&gt;J Sports Sci&lt;/secondary-title&gt;&lt;/titles&gt;&lt;periodical&gt;&lt;full-title&gt;J Sports Sci&lt;/full-title&gt;&lt;/periodical&gt;&lt;pages&gt;619-28&lt;/pages&gt;&lt;volume&gt;25&lt;/volume&gt;&lt;number&gt;6&lt;/number&gt;&lt;keywords&gt;&lt;keyword&gt;Exercise/*physiology&lt;/keyword&gt;&lt;keyword&gt;Female&lt;/keyword&gt;&lt;keyword&gt;Humans&lt;/keyword&gt;&lt;keyword&gt;Physical Exertion/*physiology&lt;/keyword&gt;&lt;keyword&gt;Rest/*physiology&lt;/keyword&gt;&lt;keyword&gt;Running/*physiology&lt;/keyword&gt;&lt;keyword&gt;Weight Lifting/*physiology&lt;/keyword&gt;&lt;keyword&gt;Western Australia&lt;/keyword&gt;&lt;/keywords&gt;&lt;dates&gt;&lt;year&gt;2007&lt;/year&gt;&lt;pub-dates&gt;&lt;date&gt;Apr&lt;/date&gt;&lt;/pub-dates&gt;&lt;/dates&gt;&lt;isbn&gt;0264-0414 (Print)&amp;#xD;0264-0414&lt;/isbn&gt;&lt;accession-num&gt;17454528&lt;/accession-num&gt;&lt;urls&gt;&lt;/urls&gt;&lt;electronic-resource-num&gt;10.1080/02640410600874849&lt;/electronic-resource-num&gt;&lt;remote-database-provider&gt;NLM&lt;/remote-database-provider&gt;&lt;language&gt;eng&lt;/language&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14" w:tooltip="Hill-Haas, 2007 #15" w:history="1">
        <w:r w:rsidR="00A87F94" w:rsidRPr="00A87F94">
          <w:rPr>
            <w:rStyle w:val="Hyperlink"/>
          </w:rPr>
          <w:t>Hill-Haas et al., 2007</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However, unlike resistance training, the effects of different inter-rep rest intervals and rest re-distribution in RST are not well established. Only a handful of investigations have been done so far, warranting more investigations for a clear understanding, especially regarding different inter-rep rest intervals </w: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fldData xml:space="preserve">PEVuZE5vdGU+PENpdGU+PEF1dGhvcj5XZWFrbGV5PC9BdXRob3I+PFllYXI+MjAyMzwvWWVhcj48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</w:fldData>
        </w:fldChar>
      </w:r>
      <w:r>
        <w:rPr>
          <w:rFonts w:ascii="Times New Roman" w:hAnsi="Times New Roman" w:cs="Times New Roman"/>
          <w:sz w:val="24"/>
          <w:szCs w:val="24"/>
        </w:rPr>
        <w:instrText xml:space="preserve"> ADDIN EN.CITE </w:instrText>
      </w:r>
      <w:r>
        <w:rPr>
          <w:rFonts w:ascii="Times New Roman" w:hAnsi="Times New Roman" w:cs="Times New Roman"/>
          <w:sz w:val="24"/>
          <w:szCs w:val="24"/>
        </w:rPr>
        <w:fldChar w:fldCharType="begin">
          <w:fldData xml:space="preserve">PEVuZE5vdGU+PENpdGU+PEF1dGhvcj5XZWFrbGV5PC9BdXRob3I+PFllYXI+MjAyMzwvWWVhcj48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</w:fldData>
        </w:fldChar>
      </w:r>
      <w:r>
        <w:rPr>
          <w:rFonts w:ascii="Times New Roman" w:hAnsi="Times New Roman" w:cs="Times New Roman"/>
          <w:sz w:val="24"/>
          <w:szCs w:val="24"/>
        </w:rPr>
        <w:instrText xml:space="preserve"> ADDIN EN.CITE.DATA </w:instrText>
      </w:r>
      <w:r>
        <w:rPr>
          <w:rFonts w:ascii="Times New Roman" w:hAnsi="Times New Roman" w:cs="Times New Roman"/>
          <w:sz w:val="24"/>
          <w:szCs w:val="24"/>
        </w:rPr>
      </w:r>
      <w:r>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Pr>
          <w:rFonts w:ascii="Times New Roman" w:hAnsi="Times New Roman" w:cs="Times New Roman"/>
          <w:noProof/>
          <w:sz w:val="24"/>
          <w:szCs w:val="24"/>
        </w:rPr>
        <w:t>(</w:t>
      </w:r>
      <w:hyperlink w:anchor="_ENREF_39" w:tooltip="Weakley, 2023 #17" w:history="1">
        <w:r w:rsidR="00A87F94" w:rsidRPr="00A87F94">
          <w:rPr>
            <w:rStyle w:val="Hyperlink"/>
          </w:rPr>
          <w:t>J. Weakley, A. Pérez Castilla, et al., 2023</w:t>
        </w:r>
      </w:hyperlink>
      <w:r>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w:t>
      </w:r>
      <w:r w:rsidR="006E4EE2">
        <w:rPr>
          <w:rFonts w:ascii="Times New Roman" w:hAnsi="Times New Roman" w:cs="Times New Roman"/>
          <w:sz w:val="24"/>
          <w:szCs w:val="24"/>
        </w:rPr>
        <w:t xml:space="preserve"> </w:t>
      </w:r>
    </w:p>
    <w:p w14:paraId="3F248398" w14:textId="43FAB94E" w:rsidR="00193780" w:rsidRPr="00287FA2" w:rsidRDefault="00193780" w:rsidP="00193780">
      <w:pPr>
        <w:spacing w:line="360" w:lineRule="auto"/>
        <w:rPr>
          <w:rFonts w:ascii="Times New Roman" w:hAnsi="Times New Roman" w:cs="Times New Roman"/>
          <w:sz w:val="24"/>
          <w:szCs w:val="24"/>
        </w:rPr>
      </w:pPr>
      <w:r w:rsidRPr="00287FA2">
        <w:rPr>
          <w:rFonts w:ascii="Times New Roman" w:hAnsi="Times New Roman" w:cs="Times New Roman"/>
          <w:sz w:val="24"/>
          <w:szCs w:val="24"/>
        </w:rPr>
        <w:t xml:space="preserve">Recent meta-analyses have shown the use of a 20-second inter-rep rest interval for a sprint distance of 30 meters to 40 meters as the most common RST prescription, resulting in a work-to-rest (W:R) ratio of roughly (1:4)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&lt;EndNote&gt;&lt;Cite&gt;&lt;Author&gt;Thurlow&lt;/Author&gt;&lt;Year&gt;2023&lt;/Year&gt;&lt;RecNum&gt;20&lt;/RecNum&gt;&lt;DisplayText&gt;(Fraser Thurlow et al., 2023)&lt;/DisplayText&gt;&lt;record&gt;&lt;rec-number&gt;20&lt;/rec-number&gt;&lt;foreign-keys&gt;&lt;key app="EN" db-id="dvztasa0gs0r2oezfxivddr1pw2p02tv9r29" timestamp="1711845925"&gt;20&lt;/key&gt;&lt;/foreign-keys&gt;&lt;ref-type name="Journal Article"&gt;17&lt;/ref-type&gt;&lt;contributors&gt;&lt;authors&gt;&lt;author&gt;Thurlow, Fraser&lt;/author&gt;&lt;author&gt;Weakley, Jonathon&lt;/author&gt;&lt;author&gt;Townshend, Andrew D.&lt;/author&gt;&lt;author&gt;Timmins, Ryan G.&lt;/author&gt;&lt;author&gt;Morrison, Matthew&lt;/author&gt;&lt;author&gt;McLaren, Shaun J.&lt;/author&gt;&lt;/authors&gt;&lt;/contributors&gt;&lt;titles&gt;&lt;title&gt;The Acute Demands of Repeated-Sprint Training on Physiological, Neuromuscular, Perceptual and Performance Outcomes in Team Sport Athletes: A Systematic Review and Meta-analysis&lt;/title&gt;&lt;secondary-title&gt;Sports Medicine&lt;/secondary-title&gt;&lt;/titles&gt;&lt;periodical&gt;&lt;full-title&gt;Sports Medicine&lt;/full-title&gt;&lt;/periodical&gt;&lt;pages&gt;1609-1640&lt;/pages&gt;&lt;volume&gt;53&lt;/volume&gt;&lt;number&gt;8&lt;/number&gt;&lt;dates&gt;&lt;year&gt;2023&lt;/year&gt;&lt;pub-dates&gt;&lt;date&gt;2023/08/01&lt;/date&gt;&lt;/pub-dates&gt;&lt;/dates&gt;&lt;isbn&gt;1179-2035&lt;/isbn&gt;&lt;urls&gt;&lt;related-urls&gt;&lt;url&gt;https://doi.org/10.1007/s40279-023-01853-w&lt;/url&gt;&lt;/related-urls&gt;&lt;/urls&gt;&lt;electronic-resource-num&gt;10.1007/s40279-023-01853-w&lt;/electronic-resource-num&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4" w:tooltip="Thurlow, 2023 #20" w:history="1">
        <w:r w:rsidR="00A87F94" w:rsidRPr="00A87F94">
          <w:rPr>
            <w:rStyle w:val="Hyperlink"/>
          </w:rPr>
          <w:t>Fraser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w:t>
      </w:r>
      <w:r w:rsidR="0048138F">
        <w:rPr>
          <w:rFonts w:ascii="Times New Roman" w:hAnsi="Times New Roman" w:cs="Times New Roman"/>
          <w:sz w:val="24"/>
          <w:szCs w:val="24"/>
        </w:rPr>
        <w:t xml:space="preserve"> </w:t>
      </w:r>
      <w:r w:rsidRPr="00287FA2">
        <w:rPr>
          <w:rFonts w:ascii="Times New Roman" w:hAnsi="Times New Roman" w:cs="Times New Roman"/>
          <w:sz w:val="24"/>
          <w:szCs w:val="24"/>
        </w:rPr>
        <w:t>However, most of the studies that have directly investigated the effects of varying inter-rep rest intervals during RST have chosen much broader (short vs long) W:R ratios (1:1 vs 1:6) and (1:3 vs 1:6)</w:t>
      </w:r>
      <w:r w:rsidR="00CF782A">
        <w:rPr>
          <w:rFonts w:ascii="Times New Roman" w:hAnsi="Times New Roman" w:cs="Times New Roman"/>
          <w:sz w:val="24"/>
          <w:szCs w:val="24"/>
        </w:rPr>
        <w:t xml:space="preserve"> </w:t>
      </w:r>
      <w:r w:rsidR="00CF782A" w:rsidRPr="00287FA2">
        <w:rPr>
          <w:rFonts w:ascii="Times New Roman" w:hAnsi="Times New Roman" w:cs="Times New Roman"/>
          <w:sz w:val="24"/>
          <w:szCs w:val="24"/>
        </w:rPr>
        <w:fldChar w:fldCharType="begin"/>
      </w:r>
      <w:r w:rsidR="00CF782A" w:rsidRPr="00287FA2">
        <w:rPr>
          <w:rFonts w:ascii="Times New Roman" w:hAnsi="Times New Roman" w:cs="Times New Roman"/>
          <w:sz w:val="24"/>
          <w:szCs w:val="24"/>
        </w:rPr>
        <w:instrText xml:space="preserve"> ADDIN EN.CITE &lt;EndNote&gt;&lt;Cite&gt;&lt;Author&gt;Saraslanidis&lt;/Author&gt;&lt;Year&gt;2011&lt;/Year&gt;&lt;RecNum&gt;18&lt;/RecNum&gt;&lt;DisplayText&gt;(Saraslanidis et al., 2011)&lt;/DisplayText&gt;&lt;record&gt;&lt;rec-number&gt;18&lt;/rec-number&gt;&lt;foreign-keys&gt;&lt;key app="EN" db-id="dvztasa0gs0r2oezfxivddr1pw2p02tv9r29" timestamp="1711843655"&gt;18&lt;/key&gt;&lt;/foreign-keys&gt;&lt;ref-type name="Journal Article"&gt;17&lt;/ref-type&gt;&lt;contributors&gt;&lt;authors&gt;&lt;author&gt;Saraslanidis, P.&lt;/author&gt;&lt;author&gt;Petridou, A.&lt;/author&gt;&lt;author&gt;Bogdanis, G. C.&lt;/author&gt;&lt;author&gt;Galanis, N.&lt;/author&gt;&lt;author&gt;Tsalis, G.&lt;/author&gt;&lt;author&gt;Kellis, S.&lt;/author&gt;&lt;author&gt;Mougios, V.&lt;/author&gt;&lt;/authors&gt;&lt;/contributors&gt;&lt;auth-address&gt;Department of Physical Education and Sport Science, Aristotle University of Thessaloniki, Thessaloniki, Greece.&lt;/auth-address&gt;&lt;titles&gt;&lt;title&gt;Muscle metabolism and performance improvement after two training programmes of sprint running differing in rest interval duration&lt;/title&gt;&lt;secondary-title&gt;J Sports Sci&lt;/secondary-title&gt;&lt;/titles&gt;&lt;periodical&gt;&lt;full-title&gt;J Sports Sci&lt;/full-title&gt;&lt;/periodical&gt;&lt;pages&gt;1167-74&lt;/pages&gt;&lt;volume&gt;29&lt;/volume&gt;&lt;number&gt;11&lt;/number&gt;&lt;edition&gt;20110722&lt;/edition&gt;&lt;keywords&gt;&lt;keyword&gt;Fructosephosphates/metabolism&lt;/keyword&gt;&lt;keyword&gt;Glucose-6-Phosphate/metabolism&lt;/keyword&gt;&lt;keyword&gt;*Glycolysis&lt;/keyword&gt;&lt;keyword&gt;Humans&lt;/keyword&gt;&lt;keyword&gt;Male&lt;/keyword&gt;&lt;keyword&gt;Muscle, Skeletal/*metabolism&lt;/keyword&gt;&lt;keyword&gt;Phosphocreatine/metabolism&lt;/keyword&gt;&lt;keyword&gt;Physical Education and Training/*methods&lt;/keyword&gt;&lt;keyword&gt;*Physical Fitness&lt;/keyword&gt;&lt;keyword&gt;Rest/*physiology&lt;/keyword&gt;&lt;keyword&gt;Running/*physiology&lt;/keyword&gt;&lt;/keywords&gt;&lt;dates&gt;&lt;year&gt;2011&lt;/year&gt;&lt;pub-dates&gt;&lt;date&gt;Aug&lt;/date&gt;&lt;/pub-dates&gt;&lt;/dates&gt;&lt;isbn&gt;0264-0414&lt;/isbn&gt;&lt;accession-num&gt;21777153&lt;/accession-num&gt;&lt;urls&gt;&lt;/urls&gt;&lt;electronic-resource-num&gt;10.1080/02640414.2011.583672&lt;/electronic-resource-num&gt;&lt;remote-database-provider&gt;NLM&lt;/remote-database-provider&gt;&lt;language&gt;eng&lt;/language&gt;&lt;/record&gt;&lt;/Cite&gt;&lt;/EndNote&gt;</w:instrText>
      </w:r>
      <w:r w:rsidR="00CF782A" w:rsidRPr="00287FA2">
        <w:rPr>
          <w:rFonts w:ascii="Times New Roman" w:hAnsi="Times New Roman" w:cs="Times New Roman"/>
          <w:sz w:val="24"/>
          <w:szCs w:val="24"/>
        </w:rPr>
        <w:fldChar w:fldCharType="separate"/>
      </w:r>
      <w:r w:rsidR="00CF782A" w:rsidRPr="00287FA2">
        <w:rPr>
          <w:rFonts w:ascii="Times New Roman" w:hAnsi="Times New Roman" w:cs="Times New Roman"/>
          <w:noProof/>
          <w:sz w:val="24"/>
          <w:szCs w:val="24"/>
        </w:rPr>
        <w:t>(</w:t>
      </w:r>
      <w:hyperlink w:anchor="_ENREF_28" w:tooltip="Saraslanidis, 2011 #18" w:history="1">
        <w:r w:rsidR="00A87F94" w:rsidRPr="00A87F94">
          <w:rPr>
            <w:rStyle w:val="Hyperlink"/>
          </w:rPr>
          <w:t>Saraslanidis et al., 2011</w:t>
        </w:r>
      </w:hyperlink>
      <w:r w:rsidR="00CF782A" w:rsidRPr="00287FA2">
        <w:rPr>
          <w:rFonts w:ascii="Times New Roman" w:hAnsi="Times New Roman" w:cs="Times New Roman"/>
          <w:noProof/>
          <w:sz w:val="24"/>
          <w:szCs w:val="24"/>
        </w:rPr>
        <w:t>)</w:t>
      </w:r>
      <w:r w:rsidR="00CF782A" w:rsidRPr="00287FA2">
        <w:rPr>
          <w:rFonts w:ascii="Times New Roman" w:hAnsi="Times New Roman" w:cs="Times New Roman"/>
          <w:sz w:val="24"/>
          <w:szCs w:val="24"/>
        </w:rPr>
        <w:fldChar w:fldCharType="end"/>
      </w:r>
      <w:r w:rsidR="00CF782A" w:rsidRPr="00287FA2">
        <w:rPr>
          <w:rFonts w:ascii="Times New Roman" w:hAnsi="Times New Roman" w:cs="Times New Roman"/>
          <w:sz w:val="24"/>
          <w:szCs w:val="24"/>
        </w:rPr>
        <w:t xml:space="preserve"> </w:t>
      </w:r>
      <w:r w:rsidR="00CF782A" w:rsidRPr="00287FA2">
        <w:rPr>
          <w:rFonts w:ascii="Times New Roman" w:hAnsi="Times New Roman" w:cs="Times New Roman"/>
          <w:sz w:val="24"/>
          <w:szCs w:val="24"/>
        </w:rPr>
        <w:fldChar w:fldCharType="begin">
          <w:fldData xml:space="preserve">PEVuZE5vdGU+PENpdGU+PEF1dGhvcj5JYWlhPC9BdXRob3I+PFllYXI+MjAxNzwvWWVhcj48UmVj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</w:fldData>
        </w:fldChar>
      </w:r>
      <w:r w:rsidR="00CF782A" w:rsidRPr="00287FA2">
        <w:rPr>
          <w:rFonts w:ascii="Times New Roman" w:hAnsi="Times New Roman" w:cs="Times New Roman"/>
          <w:sz w:val="24"/>
          <w:szCs w:val="24"/>
        </w:rPr>
        <w:instrText xml:space="preserve"> ADDIN EN.CITE </w:instrText>
      </w:r>
      <w:r w:rsidR="00CF782A" w:rsidRPr="00287FA2">
        <w:rPr>
          <w:rFonts w:ascii="Times New Roman" w:hAnsi="Times New Roman" w:cs="Times New Roman"/>
          <w:sz w:val="24"/>
          <w:szCs w:val="24"/>
        </w:rPr>
        <w:fldChar w:fldCharType="begin">
          <w:fldData xml:space="preserve">PEVuZE5vdGU+PENpdGU+PEF1dGhvcj5JYWlhPC9BdXRob3I+PFllYXI+MjAxNzwvWWVhcj48UmVj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</w:fldData>
        </w:fldChar>
      </w:r>
      <w:r w:rsidR="00CF782A" w:rsidRPr="00287FA2">
        <w:rPr>
          <w:rFonts w:ascii="Times New Roman" w:hAnsi="Times New Roman" w:cs="Times New Roman"/>
          <w:sz w:val="24"/>
          <w:szCs w:val="24"/>
        </w:rPr>
        <w:instrText xml:space="preserve"> ADDIN EN.CITE.DATA </w:instrText>
      </w:r>
      <w:r w:rsidR="00CF782A" w:rsidRPr="00287FA2">
        <w:rPr>
          <w:rFonts w:ascii="Times New Roman" w:hAnsi="Times New Roman" w:cs="Times New Roman"/>
          <w:sz w:val="24"/>
          <w:szCs w:val="24"/>
        </w:rPr>
      </w:r>
      <w:r w:rsidR="00CF782A" w:rsidRPr="00287FA2">
        <w:rPr>
          <w:rFonts w:ascii="Times New Roman" w:hAnsi="Times New Roman" w:cs="Times New Roman"/>
          <w:sz w:val="24"/>
          <w:szCs w:val="24"/>
        </w:rPr>
        <w:fldChar w:fldCharType="end"/>
      </w:r>
      <w:r w:rsidR="00CF782A" w:rsidRPr="00287FA2">
        <w:rPr>
          <w:rFonts w:ascii="Times New Roman" w:hAnsi="Times New Roman" w:cs="Times New Roman"/>
          <w:sz w:val="24"/>
          <w:szCs w:val="24"/>
        </w:rPr>
      </w:r>
      <w:r w:rsidR="00CF782A" w:rsidRPr="00287FA2">
        <w:rPr>
          <w:rFonts w:ascii="Times New Roman" w:hAnsi="Times New Roman" w:cs="Times New Roman"/>
          <w:sz w:val="24"/>
          <w:szCs w:val="24"/>
        </w:rPr>
        <w:fldChar w:fldCharType="separate"/>
      </w:r>
      <w:r w:rsidR="00CF782A" w:rsidRPr="00287FA2">
        <w:rPr>
          <w:rFonts w:ascii="Times New Roman" w:hAnsi="Times New Roman" w:cs="Times New Roman"/>
          <w:noProof/>
          <w:sz w:val="24"/>
          <w:szCs w:val="24"/>
        </w:rPr>
        <w:t>(</w:t>
      </w:r>
      <w:hyperlink w:anchor="_ENREF_16" w:tooltip="Iaia, 2017 #19" w:history="1">
        <w:r w:rsidR="00A87F94" w:rsidRPr="00A87F94">
          <w:rPr>
            <w:rStyle w:val="Hyperlink"/>
          </w:rPr>
          <w:t>Iaia et al., 2017</w:t>
        </w:r>
      </w:hyperlink>
      <w:r w:rsidR="00CF782A" w:rsidRPr="00287FA2">
        <w:rPr>
          <w:rFonts w:ascii="Times New Roman" w:hAnsi="Times New Roman" w:cs="Times New Roman"/>
          <w:noProof/>
          <w:sz w:val="24"/>
          <w:szCs w:val="24"/>
        </w:rPr>
        <w:t>)</w:t>
      </w:r>
      <w:r w:rsidR="00CF782A"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Also, these studies had a low volume of repetitions, the involvement </w:t>
      </w:r>
      <w:r w:rsidR="00BE45AC">
        <w:rPr>
          <w:rFonts w:ascii="Times New Roman" w:hAnsi="Times New Roman" w:cs="Times New Roman"/>
          <w:sz w:val="24"/>
          <w:szCs w:val="24"/>
        </w:rPr>
        <w:t xml:space="preserve">of </w:t>
      </w:r>
      <w:r w:rsidRPr="00287FA2">
        <w:rPr>
          <w:rFonts w:ascii="Times New Roman" w:hAnsi="Times New Roman" w:cs="Times New Roman"/>
          <w:sz w:val="24"/>
          <w:szCs w:val="24"/>
        </w:rPr>
        <w:t xml:space="preserve">not well-trained but fit participants, youth population, performance outcomes fixed to 80-300 m sprints (i.e., no endurance or RSA evaluation), and no significant changes in aerobic capacity which conflicts with the outcomes of recent meta-analyses done by </w: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 </w:instrText>
      </w:r>
      <w:r w:rsidRPr="00287FA2">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Pr="00287FA2">
        <w:rPr>
          <w:rFonts w:ascii="Times New Roman" w:hAnsi="Times New Roman" w:cs="Times New Roman"/>
          <w:sz w:val="24"/>
          <w:szCs w:val="24"/>
        </w:rPr>
        <w:instrText xml:space="preserve"> ADDIN EN.CITE.DATA </w:instrText>
      </w:r>
      <w:r w:rsidRPr="00287FA2">
        <w:rPr>
          <w:rFonts w:ascii="Times New Roman" w:hAnsi="Times New Roman" w:cs="Times New Roman"/>
          <w:sz w:val="24"/>
          <w:szCs w:val="24"/>
        </w:rPr>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w:t>
      </w:r>
      <w:r w:rsidRPr="00287FA2">
        <w:rPr>
          <w:rFonts w:ascii="Times New Roman" w:hAnsi="Times New Roman" w:cs="Times New Roman"/>
          <w:sz w:val="24"/>
          <w:szCs w:val="24"/>
        </w:rPr>
        <w:fldChar w:fldCharType="begin"/>
      </w:r>
      <w:r w:rsidRPr="00287FA2">
        <w:rPr>
          <w:rFonts w:ascii="Times New Roman" w:hAnsi="Times New Roman" w:cs="Times New Roman"/>
          <w:sz w:val="24"/>
          <w:szCs w:val="24"/>
        </w:rPr>
        <w:instrText xml:space="preserve"> ADDIN EN.CITE &lt;EndNote&gt;&lt;Cite&gt;&lt;Author&gt;Thurlow&lt;/Author&gt;&lt;Year&gt;2023&lt;/Year&gt;&lt;RecNum&gt;20&lt;/RecNum&gt;&lt;DisplayText&gt;(Fraser Thurlow et al., 2023)&lt;/DisplayText&gt;&lt;record&gt;&lt;rec-number&gt;20&lt;/rec-number&gt;&lt;foreign-keys&gt;&lt;key app="EN" db-id="dvztasa0gs0r2oezfxivddr1pw2p02tv9r29" timestamp="1711845925"&gt;20&lt;/key&gt;&lt;/foreign-keys&gt;&lt;ref-type name="Journal Article"&gt;17&lt;/ref-type&gt;&lt;contributors&gt;&lt;authors&gt;&lt;author&gt;Thurlow, Fraser&lt;/author&gt;&lt;author&gt;Weakley, Jonathon&lt;/author&gt;&lt;author&gt;Townshend, Andrew D.&lt;/author&gt;&lt;author&gt;Timmins, Ryan G.&lt;/author&gt;&lt;author&gt;Morrison, Matthew&lt;/author&gt;&lt;author&gt;McLaren, Shaun J.&lt;/author&gt;&lt;/authors&gt;&lt;/contributors&gt;&lt;titles&gt;&lt;title&gt;The Acute Demands of Repeated-Sprint Training on Physiological, Neuromuscular, Perceptual and Performance Outcomes in Team Sport Athletes: A Systematic Review and Meta-analysis&lt;/title&gt;&lt;secondary-title&gt;Sports Medicine&lt;/secondary-title&gt;&lt;/titles&gt;&lt;periodical&gt;&lt;full-title&gt;Sports Medicine&lt;/full-title&gt;&lt;/periodical&gt;&lt;pages&gt;1609-1640&lt;/pages&gt;&lt;volume&gt;53&lt;/volume&gt;&lt;number&gt;8&lt;/number&gt;&lt;dates&gt;&lt;year&gt;2023&lt;/year&gt;&lt;pub-dates&gt;&lt;date&gt;2023/08/01&lt;/date&gt;&lt;/pub-dates&gt;&lt;/dates&gt;&lt;isbn&gt;1179-2035&lt;/isbn&gt;&lt;urls&gt;&lt;related-urls&gt;&lt;url&gt;https://doi.org/10.1007/s40279-023-01853-w&lt;/url&gt;&lt;/related-urls&gt;&lt;/urls&gt;&lt;electronic-resource-num&gt;10.1007/s40279-023-01853-w&lt;/electronic-resource-num&gt;&lt;/record&gt;&lt;/Cite&gt;&lt;/EndNote&gt;</w:instrText>
      </w:r>
      <w:r w:rsidRPr="00287FA2">
        <w:rPr>
          <w:rFonts w:ascii="Times New Roman" w:hAnsi="Times New Roman" w:cs="Times New Roman"/>
          <w:sz w:val="24"/>
          <w:szCs w:val="24"/>
        </w:rPr>
        <w:fldChar w:fldCharType="separate"/>
      </w:r>
      <w:r w:rsidRPr="00287FA2">
        <w:rPr>
          <w:rFonts w:ascii="Times New Roman" w:hAnsi="Times New Roman" w:cs="Times New Roman"/>
          <w:noProof/>
          <w:sz w:val="24"/>
          <w:szCs w:val="24"/>
        </w:rPr>
        <w:t>(</w:t>
      </w:r>
      <w:hyperlink w:anchor="_ENREF_34" w:tooltip="Thurlow, 2023 #20" w:history="1">
        <w:r w:rsidR="00A87F94" w:rsidRPr="00A87F94">
          <w:rPr>
            <w:rStyle w:val="Hyperlink"/>
          </w:rPr>
          <w:t>Fraser Thurlow et al., 2023</w:t>
        </w:r>
      </w:hyperlink>
      <w:r w:rsidRPr="00287FA2">
        <w:rPr>
          <w:rFonts w:ascii="Times New Roman" w:hAnsi="Times New Roman" w:cs="Times New Roman"/>
          <w:noProof/>
          <w:sz w:val="24"/>
          <w:szCs w:val="24"/>
        </w:rPr>
        <w:t>)</w:t>
      </w:r>
      <w:r w:rsidRPr="00287FA2">
        <w:rPr>
          <w:rFonts w:ascii="Times New Roman" w:hAnsi="Times New Roman" w:cs="Times New Roman"/>
          <w:sz w:val="24"/>
          <w:szCs w:val="24"/>
        </w:rPr>
        <w:fldChar w:fldCharType="end"/>
      </w:r>
      <w:r w:rsidRPr="00287FA2">
        <w:rPr>
          <w:rFonts w:ascii="Times New Roman" w:hAnsi="Times New Roman" w:cs="Times New Roman"/>
          <w:sz w:val="24"/>
          <w:szCs w:val="24"/>
        </w:rPr>
        <w:t xml:space="preserve"> and limits the study's relevance/applicability to the adult soccer population.</w:t>
      </w:r>
    </w:p>
    <w:p w14:paraId="0870504B" w14:textId="7299A5E1" w:rsidR="00193780" w:rsidRPr="00287FA2" w:rsidRDefault="00193780" w:rsidP="00193780">
      <w:pPr>
        <w:spacing w:line="360" w:lineRule="auto"/>
        <w:rPr>
          <w:rFonts w:ascii="Times New Roman" w:hAnsi="Times New Roman" w:cs="Times New Roman"/>
          <w:sz w:val="24"/>
          <w:szCs w:val="24"/>
        </w:rPr>
      </w:pPr>
      <w:r w:rsidRPr="00287FA2">
        <w:rPr>
          <w:rFonts w:ascii="Times New Roman" w:hAnsi="Times New Roman" w:cs="Times New Roman"/>
          <w:sz w:val="24"/>
          <w:szCs w:val="24"/>
        </w:rPr>
        <w:t xml:space="preserve">Hence, none of the studies have directly explored the comparative effects of relatively narrower W:R ratios for inter-rep rest intervals compared to standard protocol, such as </w:t>
      </w:r>
      <w:r w:rsidR="001A17D4">
        <w:rPr>
          <w:rFonts w:ascii="Times New Roman" w:hAnsi="Times New Roman" w:cs="Times New Roman"/>
          <w:sz w:val="24"/>
          <w:szCs w:val="24"/>
        </w:rPr>
        <w:t xml:space="preserve">(10s vs 20s | 1:2 vs 1:4) </w:t>
      </w:r>
      <w:r w:rsidRPr="00287FA2">
        <w:rPr>
          <w:rFonts w:ascii="Times New Roman" w:hAnsi="Times New Roman" w:cs="Times New Roman"/>
          <w:sz w:val="24"/>
          <w:szCs w:val="24"/>
        </w:rPr>
        <w:t>in semi-professional male soccer athletes.</w:t>
      </w:r>
      <w:r w:rsidR="008C3FED">
        <w:rPr>
          <w:rFonts w:ascii="Times New Roman" w:hAnsi="Times New Roman" w:cs="Times New Roman"/>
          <w:sz w:val="24"/>
          <w:szCs w:val="24"/>
        </w:rPr>
        <w:t xml:space="preserve"> </w:t>
      </w:r>
      <w:r w:rsidRPr="00287FA2">
        <w:rPr>
          <w:rFonts w:ascii="Times New Roman" w:hAnsi="Times New Roman" w:cs="Times New Roman"/>
          <w:sz w:val="24"/>
          <w:szCs w:val="24"/>
        </w:rPr>
        <w:t xml:space="preserve">Therefore, this study aims to empirically test the effects of RST with relatively narrower W:R ratios for inter-rep rest intervals compared to standard protocol </w:t>
      </w:r>
      <w:r w:rsidR="0005775F">
        <w:rPr>
          <w:rFonts w:ascii="Times New Roman" w:hAnsi="Times New Roman" w:cs="Times New Roman"/>
          <w:sz w:val="24"/>
          <w:szCs w:val="24"/>
        </w:rPr>
        <w:t>(10s vs 20s | 1:2 vs 1:4)</w:t>
      </w:r>
      <w:r w:rsidRPr="00287FA2">
        <w:rPr>
          <w:rFonts w:ascii="Times New Roman" w:hAnsi="Times New Roman" w:cs="Times New Roman"/>
          <w:sz w:val="24"/>
          <w:szCs w:val="24"/>
        </w:rPr>
        <w:t xml:space="preserve"> on </w:t>
      </w:r>
      <w:r w:rsidR="002170D0">
        <w:rPr>
          <w:rFonts w:ascii="Times New Roman" w:hAnsi="Times New Roman" w:cs="Times New Roman"/>
          <w:sz w:val="24"/>
          <w:szCs w:val="24"/>
        </w:rPr>
        <w:t>performance</w:t>
      </w:r>
      <w:r w:rsidRPr="00287FA2">
        <w:rPr>
          <w:rFonts w:ascii="Times New Roman" w:hAnsi="Times New Roman" w:cs="Times New Roman"/>
          <w:sz w:val="24"/>
          <w:szCs w:val="24"/>
        </w:rPr>
        <w:t xml:space="preserve"> outcomes in semi-professional male soccer athletes to add new knowledge to the repertoire of RST prescriptions and provide actiona</w:t>
      </w:r>
      <w:r w:rsidR="00C44C9B">
        <w:rPr>
          <w:rFonts w:ascii="Times New Roman" w:hAnsi="Times New Roman" w:cs="Times New Roman"/>
          <w:sz w:val="24"/>
          <w:szCs w:val="24"/>
        </w:rPr>
        <w:t>b</w:t>
      </w:r>
      <w:r w:rsidRPr="00287FA2">
        <w:rPr>
          <w:rFonts w:ascii="Times New Roman" w:hAnsi="Times New Roman" w:cs="Times New Roman"/>
          <w:sz w:val="24"/>
          <w:szCs w:val="24"/>
        </w:rPr>
        <w:t>l</w:t>
      </w:r>
      <w:r w:rsidR="00C44C9B">
        <w:rPr>
          <w:rFonts w:ascii="Times New Roman" w:hAnsi="Times New Roman" w:cs="Times New Roman"/>
          <w:sz w:val="24"/>
          <w:szCs w:val="24"/>
        </w:rPr>
        <w:t>e</w:t>
      </w:r>
      <w:r w:rsidRPr="00287FA2">
        <w:rPr>
          <w:rFonts w:ascii="Times New Roman" w:hAnsi="Times New Roman" w:cs="Times New Roman"/>
          <w:sz w:val="24"/>
          <w:szCs w:val="24"/>
        </w:rPr>
        <w:t xml:space="preserve"> insights to practitioners into manipulating training variables such as inter-rep rest interval and their effects on athletes' </w:t>
      </w:r>
      <w:r w:rsidR="00A97F1A">
        <w:rPr>
          <w:rFonts w:ascii="Times New Roman" w:hAnsi="Times New Roman" w:cs="Times New Roman"/>
          <w:sz w:val="24"/>
          <w:szCs w:val="24"/>
        </w:rPr>
        <w:t>performance</w:t>
      </w:r>
      <w:r w:rsidRPr="00287FA2">
        <w:rPr>
          <w:rFonts w:ascii="Times New Roman" w:hAnsi="Times New Roman" w:cs="Times New Roman"/>
          <w:sz w:val="24"/>
          <w:szCs w:val="24"/>
        </w:rPr>
        <w:t xml:space="preserve"> outcomes.</w:t>
      </w:r>
    </w:p>
    <w:p w14:paraId="57C50ECF" w14:textId="6D02E521" w:rsidR="00193780" w:rsidRPr="00287FA2" w:rsidRDefault="00193780" w:rsidP="00193780">
      <w:pPr>
        <w:spacing w:line="360" w:lineRule="auto"/>
        <w:rPr>
          <w:rFonts w:ascii="Times New Roman" w:hAnsi="Times New Roman" w:cs="Times New Roman"/>
          <w:sz w:val="24"/>
          <w:szCs w:val="24"/>
        </w:rPr>
      </w:pPr>
      <w:r w:rsidRPr="00287FA2">
        <w:rPr>
          <w:rFonts w:ascii="Times New Roman" w:hAnsi="Times New Roman" w:cs="Times New Roman"/>
          <w:sz w:val="24"/>
          <w:szCs w:val="24"/>
        </w:rPr>
        <w:t xml:space="preserve">The </w:t>
      </w:r>
      <w:r w:rsidR="001F0A84">
        <w:rPr>
          <w:rFonts w:ascii="Times New Roman" w:hAnsi="Times New Roman" w:cs="Times New Roman"/>
          <w:sz w:val="24"/>
          <w:szCs w:val="24"/>
        </w:rPr>
        <w:t>following question</w:t>
      </w:r>
      <w:r w:rsidRPr="00287FA2">
        <w:rPr>
          <w:rFonts w:ascii="Times New Roman" w:hAnsi="Times New Roman" w:cs="Times New Roman"/>
          <w:sz w:val="24"/>
          <w:szCs w:val="24"/>
        </w:rPr>
        <w:t xml:space="preserve"> will be investigated in this stud</w:t>
      </w:r>
      <w:r w:rsidR="001F0A84">
        <w:rPr>
          <w:rFonts w:ascii="Times New Roman" w:hAnsi="Times New Roman" w:cs="Times New Roman"/>
          <w:sz w:val="24"/>
          <w:szCs w:val="24"/>
        </w:rPr>
        <w:t>y</w:t>
      </w:r>
      <w:r w:rsidRPr="00287FA2">
        <w:rPr>
          <w:rFonts w:ascii="Times New Roman" w:hAnsi="Times New Roman" w:cs="Times New Roman"/>
          <w:sz w:val="24"/>
          <w:szCs w:val="24"/>
        </w:rPr>
        <w:t>:</w:t>
      </w:r>
    </w:p>
    <w:p w14:paraId="3461CAF6" w14:textId="61DCDAAC" w:rsidR="002F75E7" w:rsidRDefault="00193780" w:rsidP="00795DA2">
      <w:pPr>
        <w:spacing w:line="360" w:lineRule="auto"/>
        <w:rPr>
          <w:rFonts w:ascii="Times New Roman" w:hAnsi="Times New Roman" w:cs="Times New Roman"/>
          <w:sz w:val="24"/>
          <w:szCs w:val="24"/>
        </w:rPr>
      </w:pPr>
      <w:r w:rsidRPr="00287FA2">
        <w:rPr>
          <w:rFonts w:ascii="Times New Roman" w:hAnsi="Times New Roman" w:cs="Times New Roman"/>
          <w:sz w:val="24"/>
          <w:szCs w:val="24"/>
        </w:rPr>
        <w:lastRenderedPageBreak/>
        <w:t>1. Quantifying the Magnitude and Direction of Effects due to different inter-rep rest intervals on Performance Metrics such as CMJ, M</w:t>
      </w:r>
      <w:r w:rsidR="00C1239E">
        <w:rPr>
          <w:rFonts w:ascii="Times New Roman" w:hAnsi="Times New Roman" w:cs="Times New Roman"/>
          <w:sz w:val="24"/>
          <w:szCs w:val="24"/>
        </w:rPr>
        <w:t xml:space="preserve">aximal </w:t>
      </w:r>
      <w:r w:rsidRPr="00287FA2">
        <w:rPr>
          <w:rFonts w:ascii="Times New Roman" w:hAnsi="Times New Roman" w:cs="Times New Roman"/>
          <w:sz w:val="24"/>
          <w:szCs w:val="24"/>
        </w:rPr>
        <w:t>A</w:t>
      </w:r>
      <w:r w:rsidR="00C1239E">
        <w:rPr>
          <w:rFonts w:ascii="Times New Roman" w:hAnsi="Times New Roman" w:cs="Times New Roman"/>
          <w:sz w:val="24"/>
          <w:szCs w:val="24"/>
        </w:rPr>
        <w:t xml:space="preserve">erobic </w:t>
      </w:r>
      <w:r w:rsidRPr="00287FA2">
        <w:rPr>
          <w:rFonts w:ascii="Times New Roman" w:hAnsi="Times New Roman" w:cs="Times New Roman"/>
          <w:sz w:val="24"/>
          <w:szCs w:val="24"/>
        </w:rPr>
        <w:t>S</w:t>
      </w:r>
      <w:r w:rsidR="00C1239E">
        <w:rPr>
          <w:rFonts w:ascii="Times New Roman" w:hAnsi="Times New Roman" w:cs="Times New Roman"/>
          <w:sz w:val="24"/>
          <w:szCs w:val="24"/>
        </w:rPr>
        <w:t>peed(MAS)</w:t>
      </w:r>
      <w:r w:rsidRPr="00287FA2">
        <w:rPr>
          <w:rFonts w:ascii="Times New Roman" w:hAnsi="Times New Roman" w:cs="Times New Roman"/>
          <w:sz w:val="24"/>
          <w:szCs w:val="24"/>
        </w:rPr>
        <w:t>, Sprint Times, M</w:t>
      </w:r>
      <w:r w:rsidR="00787C4D">
        <w:rPr>
          <w:rFonts w:ascii="Times New Roman" w:hAnsi="Times New Roman" w:cs="Times New Roman"/>
          <w:sz w:val="24"/>
          <w:szCs w:val="24"/>
        </w:rPr>
        <w:t xml:space="preserve">aximal </w:t>
      </w:r>
      <w:r w:rsidRPr="00287FA2">
        <w:rPr>
          <w:rFonts w:ascii="Times New Roman" w:hAnsi="Times New Roman" w:cs="Times New Roman"/>
          <w:sz w:val="24"/>
          <w:szCs w:val="24"/>
        </w:rPr>
        <w:t>S</w:t>
      </w:r>
      <w:r w:rsidR="00787C4D">
        <w:rPr>
          <w:rFonts w:ascii="Times New Roman" w:hAnsi="Times New Roman" w:cs="Times New Roman"/>
          <w:sz w:val="24"/>
          <w:szCs w:val="24"/>
        </w:rPr>
        <w:t xml:space="preserve">print </w:t>
      </w:r>
      <w:r w:rsidRPr="00287FA2">
        <w:rPr>
          <w:rFonts w:ascii="Times New Roman" w:hAnsi="Times New Roman" w:cs="Times New Roman"/>
          <w:sz w:val="24"/>
          <w:szCs w:val="24"/>
        </w:rPr>
        <w:t>S</w:t>
      </w:r>
      <w:r w:rsidR="00787C4D">
        <w:rPr>
          <w:rFonts w:ascii="Times New Roman" w:hAnsi="Times New Roman" w:cs="Times New Roman"/>
          <w:sz w:val="24"/>
          <w:szCs w:val="24"/>
        </w:rPr>
        <w:t>peed</w:t>
      </w:r>
      <w:r w:rsidRPr="00287FA2">
        <w:rPr>
          <w:rFonts w:ascii="Times New Roman" w:hAnsi="Times New Roman" w:cs="Times New Roman"/>
          <w:sz w:val="24"/>
          <w:szCs w:val="24"/>
        </w:rPr>
        <w:t>,</w:t>
      </w:r>
      <w:r w:rsidR="00CA09CE">
        <w:rPr>
          <w:rFonts w:ascii="Times New Roman" w:hAnsi="Times New Roman" w:cs="Times New Roman"/>
          <w:sz w:val="24"/>
          <w:szCs w:val="24"/>
        </w:rPr>
        <w:t xml:space="preserve"> </w:t>
      </w:r>
      <w:r w:rsidRPr="00287FA2">
        <w:rPr>
          <w:rFonts w:ascii="Times New Roman" w:hAnsi="Times New Roman" w:cs="Times New Roman"/>
          <w:sz w:val="24"/>
          <w:szCs w:val="24"/>
        </w:rPr>
        <w:t xml:space="preserve"> Heart Rate (HR), Differential Ratings of Perceived Exertion (dRPE), and Training Load (TL).</w:t>
      </w:r>
      <w:bookmarkEnd w:id="2"/>
    </w:p>
    <w:p w14:paraId="0740016E" w14:textId="77777777" w:rsidR="00B74A1A" w:rsidRPr="00410490" w:rsidRDefault="00B74A1A" w:rsidP="00B74A1A">
      <w:pPr>
        <w:pStyle w:val="Heading2"/>
        <w:spacing w:line="360" w:lineRule="auto"/>
        <w:rPr>
          <w:rFonts w:ascii="Times New Roman" w:hAnsi="Times New Roman" w:cs="Times New Roman"/>
          <w:b/>
          <w:bCs/>
          <w:color w:val="auto"/>
          <w:u w:val="single"/>
        </w:rPr>
      </w:pPr>
      <w:r w:rsidRPr="00D11C7C">
        <w:rPr>
          <w:rFonts w:ascii="Times New Roman" w:hAnsi="Times New Roman" w:cs="Times New Roman"/>
          <w:b/>
          <w:bCs/>
          <w:color w:val="auto"/>
          <w:u w:val="single"/>
        </w:rPr>
        <w:t xml:space="preserve">Table </w:t>
      </w:r>
      <w:r>
        <w:rPr>
          <w:rFonts w:ascii="Times New Roman" w:hAnsi="Times New Roman" w:cs="Times New Roman"/>
          <w:b/>
          <w:bCs/>
          <w:color w:val="auto"/>
          <w:u w:val="single"/>
        </w:rPr>
        <w:t>1</w:t>
      </w:r>
      <w:r w:rsidRPr="00D11C7C">
        <w:rPr>
          <w:rFonts w:ascii="Times New Roman" w:hAnsi="Times New Roman" w:cs="Times New Roman"/>
          <w:b/>
          <w:bCs/>
          <w:color w:val="auto"/>
          <w:u w:val="single"/>
        </w:rPr>
        <w:t>: Abbreviations</w:t>
      </w:r>
    </w:p>
    <w:p w14:paraId="3D8396A1" w14:textId="77777777" w:rsidR="00B74A1A" w:rsidRPr="00D11C7C" w:rsidRDefault="00B74A1A" w:rsidP="00B74A1A">
      <w:pPr>
        <w:spacing w:line="360" w:lineRule="auto"/>
      </w:pPr>
    </w:p>
    <w:tbl>
      <w:tblPr>
        <w:tblStyle w:val="GridTable4-Accent5"/>
        <w:tblW w:w="0" w:type="auto"/>
        <w:tblBorders>
          <w:top w:val="single" w:sz="4" w:space="0" w:color="auto"/>
          <w:left w:val="single" w:sz="4" w:space="0" w:color="auto"/>
          <w:bottom w:val="single" w:sz="4" w:space="0" w:color="auto"/>
          <w:right w:val="single" w:sz="4" w:space="0" w:color="auto"/>
        </w:tblBorders>
        <w:tblCellMar>
          <w:top w:w="113" w:type="dxa"/>
        </w:tblCellMar>
        <w:tblLook w:val="0400" w:firstRow="0" w:lastRow="0" w:firstColumn="0" w:lastColumn="0" w:noHBand="0" w:noVBand="1"/>
      </w:tblPr>
      <w:tblGrid>
        <w:gridCol w:w="5524"/>
        <w:gridCol w:w="4932"/>
      </w:tblGrid>
      <w:tr w:rsidR="00B74A1A" w14:paraId="10511571" w14:textId="77777777" w:rsidTr="003032FA">
        <w:trPr>
          <w:cnfStyle w:val="000000100000" w:firstRow="0" w:lastRow="0" w:firstColumn="0" w:lastColumn="0" w:oddVBand="0" w:evenVBand="0" w:oddHBand="1" w:evenHBand="0" w:firstRowFirstColumn="0" w:firstRowLastColumn="0" w:lastRowFirstColumn="0" w:lastRowLastColumn="0"/>
          <w:trHeight w:val="251"/>
        </w:trPr>
        <w:tc>
          <w:tcPr>
            <w:tcW w:w="5524" w:type="dxa"/>
            <w:vAlign w:val="center"/>
          </w:tcPr>
          <w:p w14:paraId="7C3664C5" w14:textId="4092ADDE" w:rsidR="00B74A1A" w:rsidRPr="00A37FDE" w:rsidRDefault="00B74A1A"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RSA:</w:t>
            </w:r>
            <w:r w:rsidRPr="00A37FDE">
              <w:rPr>
                <w:rFonts w:ascii="Times New Roman" w:hAnsi="Times New Roman" w:cs="Times New Roman"/>
                <w:sz w:val="23"/>
                <w:szCs w:val="23"/>
              </w:rPr>
              <w:t xml:space="preserve"> Repeated Sprint Ability</w:t>
            </w:r>
          </w:p>
        </w:tc>
        <w:tc>
          <w:tcPr>
            <w:tcW w:w="4932" w:type="dxa"/>
            <w:vAlign w:val="center"/>
          </w:tcPr>
          <w:p w14:paraId="4DC4C1F1" w14:textId="4701E8E1" w:rsidR="00B74A1A" w:rsidRPr="00A37FDE" w:rsidRDefault="009408AF"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MSS</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Maximal Sprint Speed</w:t>
            </w:r>
          </w:p>
        </w:tc>
      </w:tr>
      <w:tr w:rsidR="00B74A1A" w14:paraId="2C492465" w14:textId="77777777" w:rsidTr="003032FA">
        <w:trPr>
          <w:trHeight w:val="243"/>
        </w:trPr>
        <w:tc>
          <w:tcPr>
            <w:tcW w:w="5524" w:type="dxa"/>
            <w:vAlign w:val="center"/>
          </w:tcPr>
          <w:p w14:paraId="11B05031" w14:textId="671D7604" w:rsidR="00B74A1A" w:rsidRPr="00A37FDE" w:rsidRDefault="002F6DA2"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CMJ Height</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Countermovement Jump Height</w:t>
            </w:r>
          </w:p>
        </w:tc>
        <w:tc>
          <w:tcPr>
            <w:tcW w:w="4932" w:type="dxa"/>
            <w:vAlign w:val="center"/>
          </w:tcPr>
          <w:p w14:paraId="34012DDC" w14:textId="6AF5F4D4" w:rsidR="00B74A1A" w:rsidRPr="00A37FDE" w:rsidRDefault="00A9404A" w:rsidP="005A7E07">
            <w:pPr>
              <w:spacing w:line="360" w:lineRule="auto"/>
              <w:rPr>
                <w:rFonts w:ascii="Times New Roman" w:hAnsi="Times New Roman" w:cs="Times New Roman"/>
                <w:b/>
                <w:bCs/>
                <w:sz w:val="23"/>
                <w:szCs w:val="23"/>
              </w:rPr>
            </w:pPr>
            <w:r w:rsidRPr="00A37FDE">
              <w:rPr>
                <w:rFonts w:ascii="Times New Roman" w:hAnsi="Times New Roman" w:cs="Times New Roman"/>
                <w:b/>
                <w:bCs/>
                <w:sz w:val="23"/>
                <w:szCs w:val="23"/>
              </w:rPr>
              <w:t>RST</w:t>
            </w:r>
            <w:r w:rsidR="00B74A1A" w:rsidRPr="00A37FDE">
              <w:rPr>
                <w:rFonts w:ascii="Times New Roman" w:hAnsi="Times New Roman" w:cs="Times New Roman"/>
                <w:b/>
                <w:bCs/>
                <w:sz w:val="23"/>
                <w:szCs w:val="23"/>
              </w:rPr>
              <w:t xml:space="preserve">: </w:t>
            </w:r>
            <w:r w:rsidRPr="00A37FDE">
              <w:rPr>
                <w:rFonts w:ascii="Times New Roman" w:hAnsi="Times New Roman" w:cs="Times New Roman"/>
                <w:sz w:val="23"/>
                <w:szCs w:val="23"/>
              </w:rPr>
              <w:t>Repeated Sprint Training</w:t>
            </w:r>
          </w:p>
        </w:tc>
      </w:tr>
      <w:tr w:rsidR="00B74A1A" w14:paraId="2765C82D" w14:textId="77777777" w:rsidTr="003032FA">
        <w:trPr>
          <w:cnfStyle w:val="000000100000" w:firstRow="0" w:lastRow="0" w:firstColumn="0" w:lastColumn="0" w:oddVBand="0" w:evenVBand="0" w:oddHBand="1" w:evenHBand="0" w:firstRowFirstColumn="0" w:firstRowLastColumn="0" w:lastRowFirstColumn="0" w:lastRowLastColumn="0"/>
          <w:trHeight w:val="251"/>
        </w:trPr>
        <w:tc>
          <w:tcPr>
            <w:tcW w:w="5524" w:type="dxa"/>
            <w:vAlign w:val="center"/>
          </w:tcPr>
          <w:p w14:paraId="0D05F782" w14:textId="76C63672" w:rsidR="00B74A1A" w:rsidRPr="00A37FDE" w:rsidRDefault="00447B53"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VO</w:t>
            </w:r>
            <w:r w:rsidRPr="00A37FDE">
              <w:rPr>
                <w:rFonts w:ascii="Times New Roman" w:hAnsi="Times New Roman" w:cs="Times New Roman"/>
                <w:b/>
                <w:bCs/>
                <w:sz w:val="23"/>
                <w:szCs w:val="23"/>
                <w:vertAlign w:val="subscript"/>
              </w:rPr>
              <w:t>2max</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Maximal Oxygen Consumption</w:t>
            </w:r>
          </w:p>
        </w:tc>
        <w:tc>
          <w:tcPr>
            <w:tcW w:w="4932" w:type="dxa"/>
            <w:vAlign w:val="center"/>
          </w:tcPr>
          <w:p w14:paraId="38F4EE46" w14:textId="60EC6819" w:rsidR="00B74A1A" w:rsidRPr="00A37FDE" w:rsidRDefault="007318B3"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LSS</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Linear Sprint Speeds</w:t>
            </w:r>
          </w:p>
        </w:tc>
      </w:tr>
      <w:tr w:rsidR="00B74A1A" w14:paraId="2F21D829" w14:textId="77777777" w:rsidTr="003032FA">
        <w:trPr>
          <w:trHeight w:val="243"/>
        </w:trPr>
        <w:tc>
          <w:tcPr>
            <w:tcW w:w="5524" w:type="dxa"/>
            <w:vAlign w:val="center"/>
          </w:tcPr>
          <w:p w14:paraId="06BD2A89" w14:textId="5A9237AB" w:rsidR="00B74A1A" w:rsidRPr="00A37FDE" w:rsidRDefault="007318B3"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W:R</w:t>
            </w:r>
            <w:r w:rsidR="00DC2900" w:rsidRPr="00A37FDE">
              <w:rPr>
                <w:rFonts w:ascii="Times New Roman" w:hAnsi="Times New Roman" w:cs="Times New Roman"/>
                <w:b/>
                <w:bCs/>
                <w:sz w:val="23"/>
                <w:szCs w:val="23"/>
              </w:rPr>
              <w:t xml:space="preserve"> Ratio</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Work To Rest</w:t>
            </w:r>
            <w:r w:rsidR="00DC2900" w:rsidRPr="00A37FDE">
              <w:rPr>
                <w:rFonts w:ascii="Times New Roman" w:hAnsi="Times New Roman" w:cs="Times New Roman"/>
                <w:sz w:val="23"/>
                <w:szCs w:val="23"/>
              </w:rPr>
              <w:t xml:space="preserve"> Ratio</w:t>
            </w:r>
          </w:p>
        </w:tc>
        <w:tc>
          <w:tcPr>
            <w:tcW w:w="4932" w:type="dxa"/>
            <w:vAlign w:val="center"/>
          </w:tcPr>
          <w:p w14:paraId="2215887D" w14:textId="4FF0D16E" w:rsidR="00B74A1A" w:rsidRPr="00A37FDE" w:rsidRDefault="00900701" w:rsidP="005A7E07">
            <w:pPr>
              <w:spacing w:line="360" w:lineRule="auto"/>
              <w:rPr>
                <w:rFonts w:ascii="Times New Roman" w:hAnsi="Times New Roman" w:cs="Times New Roman"/>
                <w:b/>
                <w:bCs/>
                <w:sz w:val="23"/>
                <w:szCs w:val="23"/>
              </w:rPr>
            </w:pPr>
            <w:r w:rsidRPr="00A37FDE">
              <w:rPr>
                <w:rFonts w:ascii="Times New Roman" w:hAnsi="Times New Roman" w:cs="Times New Roman"/>
                <w:b/>
                <w:bCs/>
                <w:sz w:val="23"/>
                <w:szCs w:val="23"/>
              </w:rPr>
              <w:t>MAS</w:t>
            </w:r>
            <w:r w:rsidR="00B74A1A" w:rsidRPr="00A37FDE">
              <w:rPr>
                <w:rFonts w:ascii="Times New Roman" w:hAnsi="Times New Roman" w:cs="Times New Roman"/>
                <w:b/>
                <w:bCs/>
                <w:sz w:val="23"/>
                <w:szCs w:val="23"/>
              </w:rPr>
              <w:t xml:space="preserve">: </w:t>
            </w:r>
            <w:r w:rsidRPr="00A37FDE">
              <w:rPr>
                <w:rFonts w:ascii="Times New Roman" w:hAnsi="Times New Roman" w:cs="Times New Roman"/>
                <w:sz w:val="23"/>
                <w:szCs w:val="23"/>
              </w:rPr>
              <w:t xml:space="preserve">Maximal </w:t>
            </w:r>
            <w:r w:rsidR="00115099" w:rsidRPr="00A37FDE">
              <w:rPr>
                <w:rFonts w:ascii="Times New Roman" w:hAnsi="Times New Roman" w:cs="Times New Roman"/>
                <w:sz w:val="23"/>
                <w:szCs w:val="23"/>
              </w:rPr>
              <w:t>Aerobic</w:t>
            </w:r>
            <w:r w:rsidRPr="00A37FDE">
              <w:rPr>
                <w:rFonts w:ascii="Times New Roman" w:hAnsi="Times New Roman" w:cs="Times New Roman"/>
                <w:sz w:val="23"/>
                <w:szCs w:val="23"/>
              </w:rPr>
              <w:t xml:space="preserve"> Speed</w:t>
            </w:r>
          </w:p>
        </w:tc>
      </w:tr>
      <w:tr w:rsidR="00B74A1A" w14:paraId="2AE2197B" w14:textId="77777777" w:rsidTr="003032FA">
        <w:trPr>
          <w:cnfStyle w:val="000000100000" w:firstRow="0" w:lastRow="0" w:firstColumn="0" w:lastColumn="0" w:oddVBand="0" w:evenVBand="0" w:oddHBand="1" w:evenHBand="0" w:firstRowFirstColumn="0" w:firstRowLastColumn="0" w:lastRowFirstColumn="0" w:lastRowLastColumn="0"/>
          <w:trHeight w:val="251"/>
        </w:trPr>
        <w:tc>
          <w:tcPr>
            <w:tcW w:w="5524" w:type="dxa"/>
            <w:vAlign w:val="center"/>
          </w:tcPr>
          <w:p w14:paraId="406E71F0" w14:textId="4C6AFA88" w:rsidR="00B74A1A" w:rsidRPr="00A37FDE" w:rsidRDefault="000022B2"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HR</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Heart Rate</w:t>
            </w:r>
          </w:p>
        </w:tc>
        <w:tc>
          <w:tcPr>
            <w:tcW w:w="4932" w:type="dxa"/>
            <w:vAlign w:val="center"/>
          </w:tcPr>
          <w:p w14:paraId="6815E43E" w14:textId="5DAB5FCF" w:rsidR="00B74A1A" w:rsidRPr="00A37FDE" w:rsidRDefault="00631C92"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T</w:t>
            </w:r>
            <w:r w:rsidR="00B27514" w:rsidRPr="00A37FDE">
              <w:rPr>
                <w:rFonts w:ascii="Times New Roman" w:hAnsi="Times New Roman" w:cs="Times New Roman"/>
                <w:b/>
                <w:bCs/>
                <w:sz w:val="23"/>
                <w:szCs w:val="23"/>
              </w:rPr>
              <w:t>L</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Training</w:t>
            </w:r>
            <w:r w:rsidR="00B27514" w:rsidRPr="00A37FDE">
              <w:rPr>
                <w:rFonts w:ascii="Times New Roman" w:hAnsi="Times New Roman" w:cs="Times New Roman"/>
                <w:sz w:val="23"/>
                <w:szCs w:val="23"/>
              </w:rPr>
              <w:t xml:space="preserve"> Load</w:t>
            </w:r>
          </w:p>
        </w:tc>
      </w:tr>
      <w:tr w:rsidR="00B74A1A" w14:paraId="79093709" w14:textId="77777777" w:rsidTr="003032FA">
        <w:trPr>
          <w:trHeight w:val="251"/>
        </w:trPr>
        <w:tc>
          <w:tcPr>
            <w:tcW w:w="5524" w:type="dxa"/>
            <w:vAlign w:val="center"/>
          </w:tcPr>
          <w:p w14:paraId="3EF8604C" w14:textId="53A7792B" w:rsidR="00B74A1A" w:rsidRPr="00A37FDE" w:rsidRDefault="00F85479"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dRPE</w:t>
            </w:r>
            <w:r w:rsidR="00B74A1A" w:rsidRPr="00A37FDE">
              <w:rPr>
                <w:rFonts w:ascii="Times New Roman" w:hAnsi="Times New Roman" w:cs="Times New Roman"/>
                <w:b/>
                <w:bCs/>
                <w:sz w:val="23"/>
                <w:szCs w:val="23"/>
              </w:rPr>
              <w:t xml:space="preserve">: </w:t>
            </w:r>
            <w:r w:rsidRPr="00A37FDE">
              <w:rPr>
                <w:rFonts w:ascii="Times New Roman" w:hAnsi="Times New Roman" w:cs="Times New Roman"/>
                <w:sz w:val="23"/>
                <w:szCs w:val="23"/>
              </w:rPr>
              <w:t>Differential Ratings of Perceived Exertion</w:t>
            </w:r>
          </w:p>
        </w:tc>
        <w:tc>
          <w:tcPr>
            <w:tcW w:w="4932" w:type="dxa"/>
            <w:vAlign w:val="center"/>
          </w:tcPr>
          <w:p w14:paraId="59930A91" w14:textId="042DB239" w:rsidR="00B74A1A" w:rsidRPr="00A37FDE" w:rsidRDefault="007C0047"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GPS</w:t>
            </w:r>
            <w:r w:rsidR="00B74A1A" w:rsidRPr="00A37FDE">
              <w:rPr>
                <w:rFonts w:ascii="Times New Roman" w:hAnsi="Times New Roman" w:cs="Times New Roman"/>
                <w:b/>
                <w:bCs/>
                <w:sz w:val="23"/>
                <w:szCs w:val="23"/>
              </w:rPr>
              <w:t xml:space="preserve">: </w:t>
            </w:r>
            <w:r w:rsidRPr="00A37FDE">
              <w:rPr>
                <w:rFonts w:ascii="Times New Roman" w:hAnsi="Times New Roman" w:cs="Times New Roman"/>
                <w:sz w:val="23"/>
                <w:szCs w:val="23"/>
              </w:rPr>
              <w:t>Global Positioning System</w:t>
            </w:r>
          </w:p>
        </w:tc>
      </w:tr>
      <w:tr w:rsidR="00B74A1A" w14:paraId="1BD77D8C" w14:textId="77777777" w:rsidTr="003032FA">
        <w:trPr>
          <w:cnfStyle w:val="000000100000" w:firstRow="0" w:lastRow="0" w:firstColumn="0" w:lastColumn="0" w:oddVBand="0" w:evenVBand="0" w:oddHBand="1" w:evenHBand="0" w:firstRowFirstColumn="0" w:firstRowLastColumn="0" w:lastRowFirstColumn="0" w:lastRowLastColumn="0"/>
          <w:trHeight w:val="251"/>
        </w:trPr>
        <w:tc>
          <w:tcPr>
            <w:tcW w:w="5524" w:type="dxa"/>
            <w:vAlign w:val="center"/>
          </w:tcPr>
          <w:p w14:paraId="719156B8" w14:textId="3A897C01" w:rsidR="00B74A1A" w:rsidRPr="00A37FDE" w:rsidRDefault="00E00A31" w:rsidP="005A7E07">
            <w:pPr>
              <w:spacing w:line="360" w:lineRule="auto"/>
              <w:rPr>
                <w:rFonts w:ascii="Times New Roman" w:hAnsi="Times New Roman" w:cs="Times New Roman"/>
                <w:sz w:val="23"/>
                <w:szCs w:val="23"/>
              </w:rPr>
            </w:pPr>
            <w:r w:rsidRPr="00A37FDE">
              <w:rPr>
                <w:rFonts w:ascii="Times New Roman" w:hAnsi="Times New Roman" w:cs="Times New Roman"/>
                <w:b/>
                <w:bCs/>
                <w:sz w:val="23"/>
                <w:szCs w:val="23"/>
              </w:rPr>
              <w:t>BMI</w:t>
            </w:r>
            <w:r w:rsidR="00B74A1A" w:rsidRPr="00A37FDE">
              <w:rPr>
                <w:rFonts w:ascii="Times New Roman" w:hAnsi="Times New Roman" w:cs="Times New Roman"/>
                <w:b/>
                <w:bCs/>
                <w:sz w:val="23"/>
                <w:szCs w:val="23"/>
              </w:rPr>
              <w:t xml:space="preserve">: </w:t>
            </w:r>
            <w:r w:rsidRPr="00A37FDE">
              <w:rPr>
                <w:rFonts w:ascii="Times New Roman" w:hAnsi="Times New Roman" w:cs="Times New Roman"/>
                <w:sz w:val="23"/>
                <w:szCs w:val="23"/>
              </w:rPr>
              <w:t>Body Mass Index</w:t>
            </w:r>
          </w:p>
        </w:tc>
        <w:tc>
          <w:tcPr>
            <w:tcW w:w="4932" w:type="dxa"/>
            <w:vAlign w:val="center"/>
          </w:tcPr>
          <w:p w14:paraId="6FB8B3D2" w14:textId="4D359D6E" w:rsidR="00B74A1A" w:rsidRPr="00A37FDE" w:rsidRDefault="00515E47" w:rsidP="005A7E07">
            <w:pPr>
              <w:spacing w:line="360" w:lineRule="auto"/>
              <w:rPr>
                <w:rFonts w:ascii="Times New Roman" w:hAnsi="Times New Roman" w:cs="Times New Roman"/>
                <w:b/>
                <w:bCs/>
                <w:sz w:val="23"/>
                <w:szCs w:val="23"/>
              </w:rPr>
            </w:pPr>
            <w:r w:rsidRPr="00A37FDE">
              <w:rPr>
                <w:rFonts w:ascii="Times New Roman" w:hAnsi="Times New Roman" w:cs="Times New Roman"/>
                <w:b/>
                <w:bCs/>
                <w:sz w:val="23"/>
                <w:szCs w:val="23"/>
              </w:rPr>
              <w:t>RSA</w:t>
            </w:r>
            <w:r w:rsidRPr="00A37FDE">
              <w:rPr>
                <w:rFonts w:ascii="Times New Roman" w:hAnsi="Times New Roman" w:cs="Times New Roman"/>
                <w:b/>
                <w:bCs/>
                <w:sz w:val="23"/>
                <w:szCs w:val="23"/>
                <w:vertAlign w:val="subscript"/>
              </w:rPr>
              <w:t>Sdec</w:t>
            </w:r>
            <w:r w:rsidR="00B74A1A" w:rsidRPr="00A37FDE">
              <w:rPr>
                <w:rFonts w:ascii="Times New Roman" w:hAnsi="Times New Roman" w:cs="Times New Roman"/>
                <w:b/>
                <w:bCs/>
                <w:sz w:val="23"/>
                <w:szCs w:val="23"/>
              </w:rPr>
              <w:t>:</w:t>
            </w:r>
            <w:r w:rsidR="00B74A1A" w:rsidRPr="00A37FDE">
              <w:rPr>
                <w:rFonts w:ascii="Times New Roman" w:hAnsi="Times New Roman" w:cs="Times New Roman"/>
                <w:sz w:val="23"/>
                <w:szCs w:val="23"/>
              </w:rPr>
              <w:t xml:space="preserve"> </w:t>
            </w:r>
            <w:r w:rsidRPr="00A37FDE">
              <w:rPr>
                <w:rFonts w:ascii="Times New Roman" w:hAnsi="Times New Roman" w:cs="Times New Roman"/>
                <w:sz w:val="23"/>
                <w:szCs w:val="23"/>
              </w:rPr>
              <w:t>Percentage Decrement in RSA</w:t>
            </w:r>
          </w:p>
        </w:tc>
      </w:tr>
      <w:tr w:rsidR="00F844EB" w14:paraId="35F6C337" w14:textId="77777777" w:rsidTr="003032FA">
        <w:trPr>
          <w:trHeight w:val="251"/>
        </w:trPr>
        <w:tc>
          <w:tcPr>
            <w:tcW w:w="5524" w:type="dxa"/>
            <w:vAlign w:val="center"/>
          </w:tcPr>
          <w:p w14:paraId="72D2B931" w14:textId="6D265211" w:rsidR="00F844EB" w:rsidRPr="00A37FDE" w:rsidRDefault="002267D7" w:rsidP="005A7E07">
            <w:pPr>
              <w:spacing w:line="360" w:lineRule="auto"/>
              <w:rPr>
                <w:rFonts w:ascii="Times New Roman" w:hAnsi="Times New Roman" w:cs="Times New Roman"/>
                <w:b/>
                <w:bCs/>
                <w:sz w:val="23"/>
                <w:szCs w:val="23"/>
              </w:rPr>
            </w:pPr>
            <w:r>
              <w:rPr>
                <w:rFonts w:ascii="Times New Roman" w:hAnsi="Times New Roman" w:cs="Times New Roman"/>
                <w:b/>
                <w:bCs/>
                <w:sz w:val="23"/>
                <w:szCs w:val="23"/>
              </w:rPr>
              <w:t>RAMP</w:t>
            </w:r>
            <w:r w:rsidRPr="00A37FDE">
              <w:rPr>
                <w:rFonts w:ascii="Times New Roman" w:hAnsi="Times New Roman" w:cs="Times New Roman"/>
                <w:b/>
                <w:bCs/>
                <w:sz w:val="23"/>
                <w:szCs w:val="23"/>
              </w:rPr>
              <w:t xml:space="preserve">: </w:t>
            </w:r>
            <w:r>
              <w:rPr>
                <w:rFonts w:ascii="Times New Roman" w:hAnsi="Times New Roman" w:cs="Times New Roman"/>
                <w:sz w:val="23"/>
                <w:szCs w:val="23"/>
              </w:rPr>
              <w:t>Raise Activate Mobilise Potentiate</w:t>
            </w:r>
          </w:p>
        </w:tc>
        <w:tc>
          <w:tcPr>
            <w:tcW w:w="4932" w:type="dxa"/>
            <w:vAlign w:val="center"/>
          </w:tcPr>
          <w:p w14:paraId="19178284" w14:textId="056577CA" w:rsidR="00F844EB" w:rsidRPr="00A37FDE" w:rsidRDefault="00784B6D" w:rsidP="005A7E07">
            <w:pPr>
              <w:spacing w:line="360" w:lineRule="auto"/>
              <w:rPr>
                <w:rFonts w:ascii="Times New Roman" w:hAnsi="Times New Roman" w:cs="Times New Roman"/>
                <w:b/>
                <w:bCs/>
                <w:sz w:val="23"/>
                <w:szCs w:val="23"/>
              </w:rPr>
            </w:pPr>
            <w:r>
              <w:rPr>
                <w:rFonts w:ascii="Times New Roman" w:hAnsi="Times New Roman" w:cs="Times New Roman"/>
                <w:b/>
                <w:bCs/>
                <w:sz w:val="23"/>
                <w:szCs w:val="23"/>
              </w:rPr>
              <w:t>AN</w:t>
            </w:r>
            <w:r w:rsidR="00490CC5">
              <w:rPr>
                <w:rFonts w:ascii="Times New Roman" w:hAnsi="Times New Roman" w:cs="Times New Roman"/>
                <w:b/>
                <w:bCs/>
                <w:sz w:val="23"/>
                <w:szCs w:val="23"/>
              </w:rPr>
              <w:t>C</w:t>
            </w:r>
            <w:r>
              <w:rPr>
                <w:rFonts w:ascii="Times New Roman" w:hAnsi="Times New Roman" w:cs="Times New Roman"/>
                <w:b/>
                <w:bCs/>
                <w:sz w:val="23"/>
                <w:szCs w:val="23"/>
              </w:rPr>
              <w:t>OVA</w:t>
            </w:r>
            <w:r w:rsidRPr="00A37FDE">
              <w:rPr>
                <w:rFonts w:ascii="Times New Roman" w:hAnsi="Times New Roman" w:cs="Times New Roman"/>
                <w:b/>
                <w:bCs/>
                <w:sz w:val="23"/>
                <w:szCs w:val="23"/>
              </w:rPr>
              <w:t>:</w:t>
            </w:r>
            <w:r w:rsidRPr="00A37FDE">
              <w:rPr>
                <w:rFonts w:ascii="Times New Roman" w:hAnsi="Times New Roman" w:cs="Times New Roman"/>
                <w:sz w:val="23"/>
                <w:szCs w:val="23"/>
              </w:rPr>
              <w:t xml:space="preserve"> </w:t>
            </w:r>
            <w:r w:rsidRPr="00784B6D">
              <w:rPr>
                <w:rFonts w:ascii="Times New Roman" w:hAnsi="Times New Roman" w:cs="Times New Roman"/>
                <w:sz w:val="23"/>
                <w:szCs w:val="23"/>
              </w:rPr>
              <w:t xml:space="preserve">Analysis of </w:t>
            </w:r>
            <w:r w:rsidR="00490CC5">
              <w:rPr>
                <w:rFonts w:ascii="Times New Roman" w:hAnsi="Times New Roman" w:cs="Times New Roman"/>
                <w:sz w:val="23"/>
                <w:szCs w:val="23"/>
              </w:rPr>
              <w:t>Co</w:t>
            </w:r>
            <w:r w:rsidRPr="00784B6D">
              <w:rPr>
                <w:rFonts w:ascii="Times New Roman" w:hAnsi="Times New Roman" w:cs="Times New Roman"/>
                <w:sz w:val="23"/>
                <w:szCs w:val="23"/>
              </w:rPr>
              <w:t>variance</w:t>
            </w:r>
          </w:p>
        </w:tc>
      </w:tr>
    </w:tbl>
    <w:p w14:paraId="66204356" w14:textId="77777777" w:rsidR="00060C79" w:rsidRPr="00060C79" w:rsidRDefault="00060C79" w:rsidP="00060C79"/>
    <w:p w14:paraId="14A94ADF" w14:textId="546A26EE" w:rsidR="004828E3" w:rsidRDefault="00271A43" w:rsidP="00795DA2">
      <w:pPr>
        <w:pStyle w:val="Heading2"/>
        <w:spacing w:line="360" w:lineRule="auto"/>
        <w:rPr>
          <w:rFonts w:ascii="Times New Roman" w:hAnsi="Times New Roman" w:cs="Times New Roman"/>
          <w:b/>
          <w:bCs/>
          <w:color w:val="auto"/>
          <w:sz w:val="28"/>
          <w:szCs w:val="28"/>
        </w:rPr>
      </w:pPr>
      <w:r w:rsidRPr="00271A43">
        <w:rPr>
          <w:rFonts w:ascii="Times New Roman" w:hAnsi="Times New Roman" w:cs="Times New Roman"/>
          <w:b/>
          <w:bCs/>
          <w:color w:val="auto"/>
          <w:sz w:val="28"/>
          <w:szCs w:val="28"/>
        </w:rPr>
        <w:t xml:space="preserve">2. </w:t>
      </w:r>
      <w:r w:rsidR="004828E3">
        <w:rPr>
          <w:rFonts w:ascii="Times New Roman" w:hAnsi="Times New Roman" w:cs="Times New Roman"/>
          <w:b/>
          <w:bCs/>
          <w:color w:val="auto"/>
          <w:sz w:val="28"/>
          <w:szCs w:val="28"/>
          <w:u w:val="single"/>
        </w:rPr>
        <w:t>Methods</w:t>
      </w:r>
      <w:r w:rsidR="004828E3" w:rsidRPr="006E7663">
        <w:rPr>
          <w:rFonts w:ascii="Times New Roman" w:hAnsi="Times New Roman" w:cs="Times New Roman"/>
          <w:b/>
          <w:bCs/>
          <w:color w:val="auto"/>
          <w:sz w:val="28"/>
          <w:szCs w:val="28"/>
        </w:rPr>
        <w:t>:</w:t>
      </w:r>
      <w:r w:rsidR="00CE7A56">
        <w:rPr>
          <w:rFonts w:ascii="Times New Roman" w:hAnsi="Times New Roman" w:cs="Times New Roman"/>
          <w:b/>
          <w:bCs/>
          <w:color w:val="auto"/>
          <w:sz w:val="28"/>
          <w:szCs w:val="28"/>
        </w:rPr>
        <w:br/>
      </w:r>
    </w:p>
    <w:p w14:paraId="7CFAFC54" w14:textId="577512D9" w:rsidR="00116CE9" w:rsidRDefault="00116CE9" w:rsidP="00795DA2">
      <w:pPr>
        <w:pStyle w:val="Heading2"/>
        <w:spacing w:line="360" w:lineRule="auto"/>
        <w:rPr>
          <w:rFonts w:ascii="Times New Roman" w:hAnsi="Times New Roman" w:cs="Times New Roman"/>
          <w:b/>
          <w:bCs/>
          <w:color w:val="auto"/>
          <w:sz w:val="24"/>
          <w:szCs w:val="24"/>
        </w:rPr>
      </w:pPr>
      <w:r w:rsidRPr="00271A43">
        <w:rPr>
          <w:rFonts w:ascii="Times New Roman" w:hAnsi="Times New Roman" w:cs="Times New Roman"/>
          <w:b/>
          <w:bCs/>
          <w:color w:val="auto"/>
          <w:sz w:val="24"/>
          <w:szCs w:val="24"/>
        </w:rPr>
        <w:t xml:space="preserve">2.1 </w:t>
      </w:r>
      <w:r>
        <w:rPr>
          <w:rFonts w:ascii="Times New Roman" w:hAnsi="Times New Roman" w:cs="Times New Roman"/>
          <w:b/>
          <w:bCs/>
          <w:color w:val="auto"/>
          <w:sz w:val="24"/>
          <w:szCs w:val="24"/>
          <w:u w:val="single"/>
        </w:rPr>
        <w:t>Subjects</w:t>
      </w:r>
      <w:r w:rsidRPr="00195F1C">
        <w:rPr>
          <w:rFonts w:ascii="Times New Roman" w:hAnsi="Times New Roman" w:cs="Times New Roman"/>
          <w:b/>
          <w:bCs/>
          <w:color w:val="auto"/>
          <w:sz w:val="24"/>
          <w:szCs w:val="24"/>
        </w:rPr>
        <w:t>:</w:t>
      </w:r>
    </w:p>
    <w:p w14:paraId="0C2F47D2" w14:textId="77777777" w:rsidR="008340C0" w:rsidRPr="008340C0" w:rsidRDefault="008340C0" w:rsidP="008340C0"/>
    <w:p w14:paraId="23439D65" w14:textId="22A06851" w:rsidR="004F4465" w:rsidRDefault="00116CE9"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A-priori sample size calculation has been conducted using </w:t>
      </w:r>
      <w:r w:rsidRPr="00116CE9">
        <w:rPr>
          <w:rFonts w:ascii="Times New Roman" w:hAnsi="Times New Roman" w:cs="Times New Roman"/>
          <w:sz w:val="24"/>
          <w:szCs w:val="24"/>
        </w:rPr>
        <w:t>G*Power</w:t>
      </w:r>
      <w:r w:rsidR="00641633">
        <w:rPr>
          <w:rFonts w:ascii="Times New Roman" w:hAnsi="Times New Roman" w:cs="Times New Roman"/>
          <w:sz w:val="24"/>
          <w:szCs w:val="24"/>
        </w:rPr>
        <w:t xml:space="preserve"> </w:t>
      </w:r>
      <w:r w:rsidR="00641633">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&lt;EndNote&gt;&lt;Cite&gt;&lt;Author&gt;Faul&lt;/Author&gt;&lt;Year&gt;2007&lt;/Year&gt;&lt;RecNum&gt;23&lt;/RecNum&gt;&lt;DisplayText&gt;(Faul et al., 2007)&lt;/DisplayText&gt;&lt;record&gt;&lt;rec-number&gt;23&lt;/rec-number&gt;&lt;foreign-keys&gt;&lt;key app="EN" db-id="dvztasa0gs0r2oezfxivddr1pw2p02tv9r29" timestamp="1711922251"&gt;23&lt;/key&gt;&lt;/foreign-keys&gt;&lt;ref-type name="Journal Article"&gt;17&lt;/ref-type&gt;&lt;contributors&gt;&lt;authors&gt;&lt;author&gt;Faul, Franz&lt;/author&gt;&lt;author&gt;Erdfelder, Edgar&lt;/author&gt;&lt;author&gt;Lang, Albert-Georg&lt;/author&gt;&lt;author&gt;Buchner, Axel&lt;/author&gt;&lt;/authors&gt;&lt;/contributors&gt;&lt;auth-address&gt;Faul, Franz: Institut fur Psychologie, Christian-Albrechts-Universitat, Olshausenstr. 40, Kiel, Germany, D-24098, ffaul@psychologie.uni-kiel.de&lt;/auth-address&gt;&lt;titles&gt;&lt;title&gt;G*Power 3: A flexible statistical power analysis program for the social, behavioral, and biomedical sciences&lt;/title&gt;&lt;secondary-title&gt;Behavior Research Methods&lt;/secondary-title&gt;&lt;/titles&gt;&lt;periodical&gt;&lt;full-title&gt;Behavior Research Methods&lt;/full-title&gt;&lt;/periodical&gt;&lt;pages&gt;175-191&lt;/pages&gt;&lt;volume&gt;39&lt;/volume&gt;&lt;number&gt;2&lt;/number&gt;&lt;keywords&gt;&lt;keyword&gt;*Computer Software&lt;/keyword&gt;&lt;keyword&gt;*Effect Size (Statistical)&lt;/keyword&gt;&lt;keyword&gt;*T Test&lt;/keyword&gt;&lt;keyword&gt;Digital Computers&lt;/keyword&gt;&lt;keyword&gt;Statistical Significance&lt;/keyword&gt;&lt;keyword&gt;Statistical Tests&lt;/keyword&gt;&lt;/keywords&gt;&lt;dates&gt;&lt;year&gt;2007&lt;/year&gt;&lt;/dates&gt;&lt;pub-location&gt;US&lt;/pub-location&gt;&lt;publisher&gt;Psychonomic Society&lt;/publisher&gt;&lt;isbn&gt;1554-3528(Electronic),1554-351X(Print)&lt;/isbn&gt;&lt;urls&gt;&lt;/urls&gt;&lt;electronic-resource-num&gt;10.3758/BF03193146&lt;/electronic-resource-num&gt;&lt;/record&gt;&lt;/Cite&gt;&lt;/EndNote&gt;</w:instrText>
      </w:r>
      <w:r w:rsidR="00641633">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0" w:tooltip="Faul, 2007 #23" w:history="1">
        <w:r w:rsidR="00A87F94" w:rsidRPr="00A87F94">
          <w:rPr>
            <w:rStyle w:val="Hyperlink"/>
          </w:rPr>
          <w:t>Faul et al., 2007</w:t>
        </w:r>
      </w:hyperlink>
      <w:r w:rsidR="00C64478">
        <w:rPr>
          <w:rFonts w:ascii="Times New Roman" w:hAnsi="Times New Roman" w:cs="Times New Roman"/>
          <w:noProof/>
          <w:sz w:val="24"/>
          <w:szCs w:val="24"/>
        </w:rPr>
        <w:t>)</w:t>
      </w:r>
      <w:r w:rsidR="00641633">
        <w:rPr>
          <w:rFonts w:ascii="Times New Roman" w:hAnsi="Times New Roman" w:cs="Times New Roman"/>
          <w:sz w:val="24"/>
          <w:szCs w:val="24"/>
        </w:rPr>
        <w:fldChar w:fldCharType="end"/>
      </w:r>
      <w:r>
        <w:rPr>
          <w:rFonts w:ascii="Times New Roman" w:hAnsi="Times New Roman" w:cs="Times New Roman"/>
          <w:sz w:val="24"/>
          <w:szCs w:val="24"/>
        </w:rPr>
        <w:t xml:space="preserve"> with </w:t>
      </w:r>
      <w:r w:rsidRPr="00116CE9">
        <w:rPr>
          <w:rFonts w:ascii="Times New Roman" w:hAnsi="Times New Roman" w:cs="Times New Roman"/>
          <w:sz w:val="24"/>
          <w:szCs w:val="24"/>
        </w:rPr>
        <w:t>α at 0.05</w:t>
      </w:r>
      <w:r>
        <w:rPr>
          <w:rFonts w:ascii="Times New Roman" w:hAnsi="Times New Roman" w:cs="Times New Roman"/>
          <w:sz w:val="24"/>
          <w:szCs w:val="24"/>
        </w:rPr>
        <w:t xml:space="preserve">, </w:t>
      </w:r>
      <w:r w:rsidRPr="00116CE9">
        <w:rPr>
          <w:rFonts w:ascii="Times New Roman" w:hAnsi="Times New Roman" w:cs="Times New Roman"/>
          <w:sz w:val="24"/>
          <w:szCs w:val="24"/>
        </w:rPr>
        <w:t>statistical power at 0.80</w:t>
      </w:r>
      <w:r>
        <w:rPr>
          <w:rFonts w:ascii="Times New Roman" w:hAnsi="Times New Roman" w:cs="Times New Roman"/>
          <w:sz w:val="24"/>
          <w:szCs w:val="24"/>
        </w:rPr>
        <w:t xml:space="preserve">, and an </w:t>
      </w:r>
      <w:r w:rsidRPr="00116CE9">
        <w:rPr>
          <w:rFonts w:ascii="Times New Roman" w:hAnsi="Times New Roman" w:cs="Times New Roman"/>
          <w:sz w:val="24"/>
          <w:szCs w:val="24"/>
        </w:rPr>
        <w:t>estimated</w:t>
      </w:r>
      <w:r>
        <w:rPr>
          <w:rFonts w:ascii="Times New Roman" w:hAnsi="Times New Roman" w:cs="Times New Roman"/>
          <w:sz w:val="24"/>
          <w:szCs w:val="24"/>
        </w:rPr>
        <w:t xml:space="preserve"> </w:t>
      </w:r>
      <w:r w:rsidR="0018785A">
        <w:rPr>
          <w:rFonts w:ascii="Times New Roman" w:hAnsi="Times New Roman" w:cs="Times New Roman"/>
          <w:sz w:val="24"/>
          <w:szCs w:val="24"/>
        </w:rPr>
        <w:t xml:space="preserve">standardised </w:t>
      </w:r>
      <w:r w:rsidRPr="00116CE9">
        <w:rPr>
          <w:rFonts w:ascii="Times New Roman" w:hAnsi="Times New Roman" w:cs="Times New Roman"/>
          <w:sz w:val="24"/>
          <w:szCs w:val="24"/>
        </w:rPr>
        <w:t>effect size of 0.</w:t>
      </w:r>
      <w:r w:rsidR="00223E2F">
        <w:rPr>
          <w:rFonts w:ascii="Times New Roman" w:hAnsi="Times New Roman" w:cs="Times New Roman"/>
          <w:sz w:val="24"/>
          <w:szCs w:val="24"/>
        </w:rPr>
        <w:t>6</w:t>
      </w:r>
      <w:r w:rsidR="00230977">
        <w:rPr>
          <w:rFonts w:ascii="Times New Roman" w:hAnsi="Times New Roman" w:cs="Times New Roman"/>
          <w:sz w:val="24"/>
          <w:szCs w:val="24"/>
        </w:rPr>
        <w:t>5</w:t>
      </w:r>
      <w:r w:rsidRPr="00116CE9">
        <w:rPr>
          <w:rFonts w:ascii="Times New Roman" w:hAnsi="Times New Roman" w:cs="Times New Roman"/>
          <w:sz w:val="24"/>
          <w:szCs w:val="24"/>
        </w:rPr>
        <w:t xml:space="preserve"> based on similar</w:t>
      </w:r>
      <w:r>
        <w:rPr>
          <w:rFonts w:ascii="Times New Roman" w:hAnsi="Times New Roman" w:cs="Times New Roman"/>
          <w:sz w:val="24"/>
          <w:szCs w:val="24"/>
        </w:rPr>
        <w:t xml:space="preserve"> </w:t>
      </w:r>
      <w:r w:rsidRPr="00116CE9">
        <w:rPr>
          <w:rFonts w:ascii="Times New Roman" w:hAnsi="Times New Roman" w:cs="Times New Roman"/>
          <w:sz w:val="24"/>
          <w:szCs w:val="24"/>
        </w:rPr>
        <w:t>stud</w:t>
      </w:r>
      <w:r w:rsidR="00A87F94">
        <w:rPr>
          <w:rFonts w:ascii="Times New Roman" w:hAnsi="Times New Roman" w:cs="Times New Roman"/>
          <w:sz w:val="24"/>
          <w:szCs w:val="24"/>
        </w:rPr>
        <w:t xml:space="preserve">ies </w:t>
      </w:r>
      <w:r w:rsidR="00A87F94">
        <w:rPr>
          <w:rFonts w:ascii="Times New Roman" w:hAnsi="Times New Roman" w:cs="Times New Roman"/>
          <w:sz w:val="24"/>
          <w:szCs w:val="24"/>
        </w:rPr>
        <w:fldChar w:fldCharType="begin"/>
      </w:r>
      <w:r w:rsidR="00A87F94">
        <w:rPr>
          <w:rFonts w:ascii="Times New Roman" w:hAnsi="Times New Roman" w:cs="Times New Roman"/>
          <w:sz w:val="24"/>
          <w:szCs w:val="24"/>
        </w:rPr>
        <w:instrText xml:space="preserve"> ADDIN EN.CITE &lt;EndNote&gt;&lt;Cite&gt;&lt;Author&gt;Taylor&lt;/Author&gt;&lt;Year&gt;2015&lt;/Year&gt;&lt;RecNum&gt;1&lt;/RecNum&gt;&lt;DisplayText&gt;(Taylor et al., 2015)&lt;/DisplayText&gt;&lt;record&gt;&lt;rec-number&gt;1&lt;/rec-number&gt;&lt;foreign-keys&gt;&lt;key app="EN" db-id="dvztasa0gs0r2oezfxivddr1pw2p02tv9r29" timestamp="1711842635"&gt;1&lt;/key&gt;&lt;/foreign-keys&gt;&lt;ref-type name="Journal Article"&gt;17&lt;/ref-type&gt;&lt;contributors&gt;&lt;authors&gt;&lt;author&gt;Taylor, J.&lt;/author&gt;&lt;author&gt;Macpherson, T.&lt;/author&gt;&lt;author&gt;Spears, I.&lt;/author&gt;&lt;author&gt;Weston, M.&lt;/author&gt;&lt;/authors&gt;&lt;/contributors&gt;&lt;auth-address&gt;Department of Sport and Exercise Sciences, School of Social Sciences, Business and Law, Teesside University, Middlesbrough, TS1 3BA, UK, jonathan.taylor@tees.ac.uk.&lt;/auth-address&gt;&lt;titles&gt;&lt;title&gt;The effects of repeated-sprint training on field-based fitness measures: a meta-analysis of controlled and non-controlled trials&lt;/title&gt;&lt;secondary-title&gt;Sports Med&lt;/secondary-title&gt;&lt;/titles&gt;&lt;periodical&gt;&lt;full-title&gt;Sports Med&lt;/full-title&gt;&lt;/periodical&gt;&lt;pages&gt;881-91&lt;/pages&gt;&lt;volume&gt;45&lt;/volume&gt;&lt;number&gt;6&lt;/number&gt;&lt;keywords&gt;&lt;keyword&gt;Bicycling/physiology&lt;/keyword&gt;&lt;keyword&gt;Humans&lt;/keyword&gt;&lt;keyword&gt;Models, Statistical&lt;/keyword&gt;&lt;keyword&gt;Physical Endurance/physiology&lt;/keyword&gt;&lt;keyword&gt;Physical Fitness/*physiology&lt;/keyword&gt;&lt;keyword&gt;Running/*physiology&lt;/keyword&gt;&lt;/keywords&gt;&lt;dates&gt;&lt;year&gt;2015&lt;/year&gt;&lt;pub-dates&gt;&lt;date&gt;Jun&lt;/date&gt;&lt;/pub-dates&gt;&lt;/dates&gt;&lt;isbn&gt;0112-1642&lt;/isbn&gt;&lt;accession-num&gt;25790793&lt;/accession-num&gt;&lt;urls&gt;&lt;/urls&gt;&lt;electronic-resource-num&gt;10.1007/s40279-015-0324-9&lt;/electronic-resource-num&gt;&lt;remote-database-provider&gt;NLM&lt;/remote-database-provider&gt;&lt;language&gt;eng&lt;/language&gt;&lt;/record&gt;&lt;/Cite&gt;&lt;/EndNote&gt;</w:instrText>
      </w:r>
      <w:r w:rsidR="00A87F94">
        <w:rPr>
          <w:rFonts w:ascii="Times New Roman" w:hAnsi="Times New Roman" w:cs="Times New Roman"/>
          <w:sz w:val="24"/>
          <w:szCs w:val="24"/>
        </w:rPr>
        <w:fldChar w:fldCharType="separate"/>
      </w:r>
      <w:r w:rsidR="00A87F94">
        <w:rPr>
          <w:rFonts w:ascii="Times New Roman" w:hAnsi="Times New Roman" w:cs="Times New Roman"/>
          <w:noProof/>
          <w:sz w:val="24"/>
          <w:szCs w:val="24"/>
        </w:rPr>
        <w:t>(</w:t>
      </w:r>
      <w:hyperlink w:anchor="_ENREF_31" w:tooltip="Taylor, 2015 #1" w:history="1">
        <w:r w:rsidR="00A87F94" w:rsidRPr="00A87F94">
          <w:rPr>
            <w:rStyle w:val="Hyperlink"/>
          </w:rPr>
          <w:t>Taylor et al., 2015</w:t>
        </w:r>
      </w:hyperlink>
      <w:r w:rsidR="00A87F94">
        <w:rPr>
          <w:rFonts w:ascii="Times New Roman" w:hAnsi="Times New Roman" w:cs="Times New Roman"/>
          <w:noProof/>
          <w:sz w:val="24"/>
          <w:szCs w:val="24"/>
        </w:rPr>
        <w:t>)</w:t>
      </w:r>
      <w:r w:rsidR="00A87F94">
        <w:rPr>
          <w:rFonts w:ascii="Times New Roman" w:hAnsi="Times New Roman" w:cs="Times New Roman"/>
          <w:sz w:val="24"/>
          <w:szCs w:val="24"/>
        </w:rPr>
        <w:fldChar w:fldCharType="end"/>
      </w:r>
      <w:r w:rsidR="00D12889">
        <w:rPr>
          <w:rFonts w:ascii="Times New Roman" w:hAnsi="Times New Roman" w:cs="Times New Roman"/>
          <w:sz w:val="24"/>
          <w:szCs w:val="24"/>
        </w:rPr>
        <w:t xml:space="preserve"> </w:t>
      </w:r>
      <w:r w:rsidR="00A87F94">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00A87F94">
        <w:rPr>
          <w:rFonts w:ascii="Times New Roman" w:hAnsi="Times New Roman" w:cs="Times New Roman"/>
          <w:sz w:val="24"/>
          <w:szCs w:val="24"/>
        </w:rPr>
        <w:instrText xml:space="preserve"> ADDIN EN.CITE </w:instrText>
      </w:r>
      <w:r w:rsidR="00A87F94">
        <w:rPr>
          <w:rFonts w:ascii="Times New Roman" w:hAnsi="Times New Roman" w:cs="Times New Roman"/>
          <w:sz w:val="24"/>
          <w:szCs w:val="24"/>
        </w:rPr>
        <w:fldChar w:fldCharType="begin">
          <w:fldData xml:space="preserve">PEVuZE5vdGU+PENpdGU+PEF1dGhvcj5UaHVybG93PC9BdXRob3I+PFllYXI+MjAyMzwvWWVhcj48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==
</w:fldData>
        </w:fldChar>
      </w:r>
      <w:r w:rsidR="00A87F94">
        <w:rPr>
          <w:rFonts w:ascii="Times New Roman" w:hAnsi="Times New Roman" w:cs="Times New Roman"/>
          <w:sz w:val="24"/>
          <w:szCs w:val="24"/>
        </w:rPr>
        <w:instrText xml:space="preserve"> ADDIN EN.CITE.DATA </w:instrText>
      </w:r>
      <w:r w:rsidR="00A87F94">
        <w:rPr>
          <w:rFonts w:ascii="Times New Roman" w:hAnsi="Times New Roman" w:cs="Times New Roman"/>
          <w:sz w:val="24"/>
          <w:szCs w:val="24"/>
        </w:rPr>
      </w:r>
      <w:r w:rsidR="00A87F94">
        <w:rPr>
          <w:rFonts w:ascii="Times New Roman" w:hAnsi="Times New Roman" w:cs="Times New Roman"/>
          <w:sz w:val="24"/>
          <w:szCs w:val="24"/>
        </w:rPr>
        <w:fldChar w:fldCharType="end"/>
      </w:r>
      <w:r w:rsidR="00A87F94">
        <w:rPr>
          <w:rFonts w:ascii="Times New Roman" w:hAnsi="Times New Roman" w:cs="Times New Roman"/>
          <w:sz w:val="24"/>
          <w:szCs w:val="24"/>
        </w:rPr>
      </w:r>
      <w:r w:rsidR="00A87F94">
        <w:rPr>
          <w:rFonts w:ascii="Times New Roman" w:hAnsi="Times New Roman" w:cs="Times New Roman"/>
          <w:sz w:val="24"/>
          <w:szCs w:val="24"/>
        </w:rPr>
        <w:fldChar w:fldCharType="separate"/>
      </w:r>
      <w:r w:rsidR="00A87F94">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00A87F94">
        <w:rPr>
          <w:rFonts w:ascii="Times New Roman" w:hAnsi="Times New Roman" w:cs="Times New Roman"/>
          <w:noProof/>
          <w:sz w:val="24"/>
          <w:szCs w:val="24"/>
        </w:rPr>
        <w:t>)</w:t>
      </w:r>
      <w:r w:rsidR="00A87F94">
        <w:rPr>
          <w:rFonts w:ascii="Times New Roman" w:hAnsi="Times New Roman" w:cs="Times New Roman"/>
          <w:sz w:val="24"/>
          <w:szCs w:val="24"/>
        </w:rPr>
        <w:fldChar w:fldCharType="end"/>
      </w:r>
      <w:r w:rsidR="00A87F94">
        <w:rPr>
          <w:rFonts w:ascii="Times New Roman" w:hAnsi="Times New Roman" w:cs="Times New Roman"/>
          <w:sz w:val="24"/>
          <w:szCs w:val="24"/>
        </w:rPr>
        <w:t xml:space="preserve"> </w:t>
      </w:r>
      <w:r w:rsidR="00D12889">
        <w:rPr>
          <w:rFonts w:ascii="Times New Roman" w:hAnsi="Times New Roman" w:cs="Times New Roman"/>
          <w:sz w:val="24"/>
          <w:szCs w:val="24"/>
        </w:rPr>
        <w:fldChar w:fldCharType="begin">
          <w:fldData xml:space="preserve">PEVuZE5vdGU+PENpdGU+PEF1dGhvcj5JYWlhPC9BdXRob3I+PFllYXI+MjAxNzwvWWVhcj48UmVj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</w:fldData>
        </w:fldChar>
      </w:r>
      <w:r w:rsidR="00C64478">
        <w:rPr>
          <w:rFonts w:ascii="Times New Roman" w:hAnsi="Times New Roman" w:cs="Times New Roman"/>
          <w:sz w:val="24"/>
          <w:szCs w:val="24"/>
        </w:rPr>
        <w:instrText xml:space="preserve"> ADDIN EN.CITE </w:instrText>
      </w:r>
      <w:r w:rsidR="00C64478">
        <w:rPr>
          <w:rFonts w:ascii="Times New Roman" w:hAnsi="Times New Roman" w:cs="Times New Roman"/>
          <w:sz w:val="24"/>
          <w:szCs w:val="24"/>
        </w:rPr>
        <w:fldChar w:fldCharType="begin">
          <w:fldData xml:space="preserve">PEVuZE5vdGU+PENpdGU+PEF1dGhvcj5JYWlhPC9BdXRob3I+PFllYXI+MjAxNzwvWWVhcj48UmVj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</w:fldData>
        </w:fldChar>
      </w:r>
      <w:r w:rsidR="00C64478">
        <w:rPr>
          <w:rFonts w:ascii="Times New Roman" w:hAnsi="Times New Roman" w:cs="Times New Roman"/>
          <w:sz w:val="24"/>
          <w:szCs w:val="24"/>
        </w:rPr>
        <w:instrText xml:space="preserve"> ADDIN EN.CITE.DATA </w:instrText>
      </w:r>
      <w:r w:rsidR="00C64478">
        <w:rPr>
          <w:rFonts w:ascii="Times New Roman" w:hAnsi="Times New Roman" w:cs="Times New Roman"/>
          <w:sz w:val="24"/>
          <w:szCs w:val="24"/>
        </w:rPr>
      </w:r>
      <w:r w:rsidR="00C64478">
        <w:rPr>
          <w:rFonts w:ascii="Times New Roman" w:hAnsi="Times New Roman" w:cs="Times New Roman"/>
          <w:sz w:val="24"/>
          <w:szCs w:val="24"/>
        </w:rPr>
        <w:fldChar w:fldCharType="end"/>
      </w:r>
      <w:r w:rsidR="00D12889">
        <w:rPr>
          <w:rFonts w:ascii="Times New Roman" w:hAnsi="Times New Roman" w:cs="Times New Roman"/>
          <w:sz w:val="24"/>
          <w:szCs w:val="24"/>
        </w:rPr>
      </w:r>
      <w:r w:rsidR="00D12889">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6" w:tooltip="Iaia, 2017 #19" w:history="1">
        <w:r w:rsidR="00A87F94" w:rsidRPr="00A87F94">
          <w:rPr>
            <w:rStyle w:val="Hyperlink"/>
          </w:rPr>
          <w:t>Iaia et al., 2017</w:t>
        </w:r>
      </w:hyperlink>
      <w:r w:rsidR="00C64478">
        <w:rPr>
          <w:rFonts w:ascii="Times New Roman" w:hAnsi="Times New Roman" w:cs="Times New Roman"/>
          <w:noProof/>
          <w:sz w:val="24"/>
          <w:szCs w:val="24"/>
        </w:rPr>
        <w:t>)</w:t>
      </w:r>
      <w:r w:rsidR="00D12889">
        <w:rPr>
          <w:rFonts w:ascii="Times New Roman" w:hAnsi="Times New Roman" w:cs="Times New Roman"/>
          <w:sz w:val="24"/>
          <w:szCs w:val="24"/>
        </w:rPr>
        <w:fldChar w:fldCharType="end"/>
      </w:r>
      <w:r>
        <w:rPr>
          <w:rFonts w:ascii="Times New Roman" w:hAnsi="Times New Roman" w:cs="Times New Roman"/>
          <w:sz w:val="24"/>
          <w:szCs w:val="24"/>
        </w:rPr>
        <w:t xml:space="preserve">. </w:t>
      </w:r>
      <w:r w:rsidR="0095458A">
        <w:rPr>
          <w:rFonts w:ascii="Times New Roman" w:hAnsi="Times New Roman" w:cs="Times New Roman"/>
          <w:sz w:val="24"/>
          <w:szCs w:val="24"/>
        </w:rPr>
        <w:t>Accordingly, i</w:t>
      </w:r>
      <w:r w:rsidR="00C01773">
        <w:rPr>
          <w:rFonts w:ascii="Times New Roman" w:hAnsi="Times New Roman" w:cs="Times New Roman"/>
          <w:sz w:val="24"/>
          <w:szCs w:val="24"/>
        </w:rPr>
        <w:t>t was determined that a total of 21 participants were required for this study.</w:t>
      </w:r>
      <w:r w:rsidR="00562AA4">
        <w:rPr>
          <w:rFonts w:ascii="Times New Roman" w:hAnsi="Times New Roman" w:cs="Times New Roman"/>
          <w:sz w:val="24"/>
          <w:szCs w:val="24"/>
        </w:rPr>
        <w:t xml:space="preserve"> </w:t>
      </w:r>
      <w:r w:rsidR="009E0436">
        <w:rPr>
          <w:rFonts w:ascii="Times New Roman" w:hAnsi="Times New Roman" w:cs="Times New Roman"/>
          <w:sz w:val="24"/>
          <w:szCs w:val="24"/>
        </w:rPr>
        <w:t>Consequently</w:t>
      </w:r>
      <w:r w:rsidR="00562AA4">
        <w:rPr>
          <w:rFonts w:ascii="Times New Roman" w:hAnsi="Times New Roman" w:cs="Times New Roman"/>
          <w:sz w:val="24"/>
          <w:szCs w:val="24"/>
        </w:rPr>
        <w:t>, 24 male semi-professional soccer players (Age, B</w:t>
      </w:r>
      <w:r w:rsidR="00196B4F">
        <w:rPr>
          <w:rFonts w:ascii="Times New Roman" w:hAnsi="Times New Roman" w:cs="Times New Roman"/>
          <w:sz w:val="24"/>
          <w:szCs w:val="24"/>
        </w:rPr>
        <w:t>ody Mass Index (BMI)</w:t>
      </w:r>
      <w:r w:rsidR="00562AA4">
        <w:rPr>
          <w:rFonts w:ascii="Times New Roman" w:hAnsi="Times New Roman" w:cs="Times New Roman"/>
          <w:sz w:val="24"/>
          <w:szCs w:val="24"/>
        </w:rPr>
        <w:t xml:space="preserve">, </w:t>
      </w:r>
      <w:r w:rsidR="001E32D9">
        <w:rPr>
          <w:rFonts w:ascii="Times New Roman" w:hAnsi="Times New Roman" w:cs="Times New Roman"/>
          <w:sz w:val="24"/>
          <w:szCs w:val="24"/>
        </w:rPr>
        <w:t>Baseline Tests</w:t>
      </w:r>
      <w:r w:rsidR="00562AA4">
        <w:rPr>
          <w:rFonts w:ascii="Times New Roman" w:hAnsi="Times New Roman" w:cs="Times New Roman"/>
          <w:sz w:val="24"/>
          <w:szCs w:val="24"/>
        </w:rPr>
        <w:t xml:space="preserve">) from Edinburgh University Association Football Club </w:t>
      </w:r>
      <w:r w:rsidR="004E0221">
        <w:rPr>
          <w:rFonts w:ascii="Times New Roman" w:hAnsi="Times New Roman" w:cs="Times New Roman"/>
          <w:sz w:val="24"/>
          <w:szCs w:val="24"/>
        </w:rPr>
        <w:t xml:space="preserve">who compete in </w:t>
      </w:r>
      <w:r w:rsidR="004E0221" w:rsidRPr="004E0221">
        <w:rPr>
          <w:rFonts w:ascii="Times New Roman" w:hAnsi="Times New Roman" w:cs="Times New Roman"/>
          <w:sz w:val="24"/>
          <w:szCs w:val="24"/>
        </w:rPr>
        <w:t>the lowland league, the highest tier of semi-professional in Scotland, and the top league of British Universities and Colleges Sport (BUCS)</w:t>
      </w:r>
      <w:r w:rsidR="004E0221">
        <w:rPr>
          <w:rFonts w:ascii="Times New Roman" w:hAnsi="Times New Roman" w:cs="Times New Roman"/>
          <w:sz w:val="24"/>
          <w:szCs w:val="24"/>
        </w:rPr>
        <w:t xml:space="preserve">, </w:t>
      </w:r>
      <w:r w:rsidR="00562AA4">
        <w:rPr>
          <w:rFonts w:ascii="Times New Roman" w:hAnsi="Times New Roman" w:cs="Times New Roman"/>
          <w:sz w:val="24"/>
          <w:szCs w:val="24"/>
        </w:rPr>
        <w:t xml:space="preserve">will be invited to participate in this study to account for potential participant attrition and </w:t>
      </w:r>
      <w:r w:rsidR="009E0436">
        <w:rPr>
          <w:rFonts w:ascii="Times New Roman" w:hAnsi="Times New Roman" w:cs="Times New Roman"/>
          <w:sz w:val="24"/>
          <w:szCs w:val="24"/>
        </w:rPr>
        <w:t>provide</w:t>
      </w:r>
      <w:r w:rsidR="00562AA4">
        <w:rPr>
          <w:rFonts w:ascii="Times New Roman" w:hAnsi="Times New Roman" w:cs="Times New Roman"/>
          <w:sz w:val="24"/>
          <w:szCs w:val="24"/>
        </w:rPr>
        <w:t xml:space="preserve"> training stimulus to everyone in the team</w:t>
      </w:r>
      <w:r w:rsidR="00F4379F" w:rsidRPr="00F4379F">
        <w:rPr>
          <w:rFonts w:ascii="Times New Roman" w:hAnsi="Times New Roman" w:cs="Times New Roman"/>
          <w:sz w:val="24"/>
          <w:szCs w:val="24"/>
        </w:rPr>
        <w:t xml:space="preserve">. </w:t>
      </w:r>
      <w:r w:rsidR="00F4379F">
        <w:rPr>
          <w:rFonts w:ascii="Times New Roman" w:hAnsi="Times New Roman" w:cs="Times New Roman"/>
          <w:sz w:val="24"/>
          <w:szCs w:val="24"/>
        </w:rPr>
        <w:t xml:space="preserve">Inclusion criteria will require participants </w:t>
      </w:r>
      <w:r w:rsidR="00AA29D4">
        <w:rPr>
          <w:rFonts w:ascii="Times New Roman" w:hAnsi="Times New Roman" w:cs="Times New Roman"/>
          <w:sz w:val="24"/>
          <w:szCs w:val="24"/>
        </w:rPr>
        <w:t xml:space="preserve">to be injury-free </w:t>
      </w:r>
      <w:r w:rsidR="00F06114">
        <w:rPr>
          <w:rFonts w:ascii="Times New Roman" w:hAnsi="Times New Roman" w:cs="Times New Roman"/>
          <w:sz w:val="24"/>
          <w:szCs w:val="24"/>
        </w:rPr>
        <w:t>in lower body extremities</w:t>
      </w:r>
      <w:r w:rsidR="00281403">
        <w:rPr>
          <w:rFonts w:ascii="Times New Roman" w:hAnsi="Times New Roman" w:cs="Times New Roman"/>
          <w:sz w:val="24"/>
          <w:szCs w:val="24"/>
        </w:rPr>
        <w:t>, with a training history of 3 years,</w:t>
      </w:r>
      <w:r w:rsidR="00F06114">
        <w:rPr>
          <w:rFonts w:ascii="Times New Roman" w:hAnsi="Times New Roman" w:cs="Times New Roman"/>
          <w:sz w:val="24"/>
          <w:szCs w:val="24"/>
        </w:rPr>
        <w:t xml:space="preserve"> </w:t>
      </w:r>
      <w:r w:rsidR="005F23B5">
        <w:rPr>
          <w:rFonts w:ascii="Times New Roman" w:hAnsi="Times New Roman" w:cs="Times New Roman"/>
          <w:sz w:val="24"/>
          <w:szCs w:val="24"/>
        </w:rPr>
        <w:t xml:space="preserve">and should be training consistently </w:t>
      </w:r>
      <w:r w:rsidR="00AA29D4">
        <w:rPr>
          <w:rFonts w:ascii="Times New Roman" w:hAnsi="Times New Roman" w:cs="Times New Roman"/>
          <w:sz w:val="24"/>
          <w:szCs w:val="24"/>
        </w:rPr>
        <w:t>for at least 6 months before study entry</w:t>
      </w:r>
      <w:r w:rsidR="00F4379F" w:rsidRPr="00F4379F">
        <w:rPr>
          <w:rFonts w:ascii="Times New Roman" w:hAnsi="Times New Roman" w:cs="Times New Roman"/>
          <w:sz w:val="24"/>
          <w:szCs w:val="24"/>
        </w:rPr>
        <w:t xml:space="preserve">. </w:t>
      </w:r>
      <w:r w:rsidR="007E568E">
        <w:rPr>
          <w:rFonts w:ascii="Times New Roman" w:hAnsi="Times New Roman" w:cs="Times New Roman"/>
          <w:sz w:val="24"/>
          <w:szCs w:val="24"/>
        </w:rPr>
        <w:t xml:space="preserve">Participants will be required to </w:t>
      </w:r>
      <w:r w:rsidR="00A97F1A" w:rsidRPr="00A97F1A">
        <w:rPr>
          <w:rFonts w:ascii="Times New Roman" w:hAnsi="Times New Roman" w:cs="Times New Roman"/>
          <w:sz w:val="24"/>
          <w:szCs w:val="24"/>
          <w:lang w:val="en-US"/>
        </w:rPr>
        <w:t>maintain a diet and training journal documenting the caloric intake along with the duration and perceived exertion of each day's workout</w:t>
      </w:r>
      <w:r w:rsidR="007E568E">
        <w:rPr>
          <w:rFonts w:ascii="Times New Roman" w:hAnsi="Times New Roman" w:cs="Times New Roman"/>
          <w:sz w:val="24"/>
          <w:szCs w:val="24"/>
        </w:rPr>
        <w:t>.</w:t>
      </w:r>
      <w:r w:rsidR="00C95AA9">
        <w:rPr>
          <w:rFonts w:ascii="Times New Roman" w:hAnsi="Times New Roman" w:cs="Times New Roman"/>
          <w:sz w:val="24"/>
          <w:szCs w:val="24"/>
        </w:rPr>
        <w:t xml:space="preserve"> </w:t>
      </w:r>
      <w:r w:rsidR="00F4379F" w:rsidRPr="00F4379F">
        <w:rPr>
          <w:rFonts w:ascii="Times New Roman" w:hAnsi="Times New Roman" w:cs="Times New Roman"/>
          <w:sz w:val="24"/>
          <w:szCs w:val="24"/>
        </w:rPr>
        <w:t xml:space="preserve">In addition, in the </w:t>
      </w:r>
      <w:r w:rsidR="003D7C7D">
        <w:rPr>
          <w:rFonts w:ascii="Times New Roman" w:hAnsi="Times New Roman" w:cs="Times New Roman"/>
          <w:sz w:val="24"/>
          <w:szCs w:val="24"/>
        </w:rPr>
        <w:t>72</w:t>
      </w:r>
      <w:r w:rsidR="00F4379F" w:rsidRPr="00F4379F">
        <w:rPr>
          <w:rFonts w:ascii="Times New Roman" w:hAnsi="Times New Roman" w:cs="Times New Roman"/>
          <w:sz w:val="24"/>
          <w:szCs w:val="24"/>
        </w:rPr>
        <w:t xml:space="preserve"> hours before testing</w:t>
      </w:r>
      <w:r w:rsidR="00AA29D4">
        <w:rPr>
          <w:rFonts w:ascii="Times New Roman" w:hAnsi="Times New Roman" w:cs="Times New Roman"/>
          <w:sz w:val="24"/>
          <w:szCs w:val="24"/>
        </w:rPr>
        <w:t xml:space="preserve">, all participants </w:t>
      </w:r>
      <w:r w:rsidR="00552F9F">
        <w:rPr>
          <w:rFonts w:ascii="Times New Roman" w:hAnsi="Times New Roman" w:cs="Times New Roman"/>
          <w:sz w:val="24"/>
          <w:szCs w:val="24"/>
        </w:rPr>
        <w:t xml:space="preserve">will be </w:t>
      </w:r>
      <w:r w:rsidR="00E96FD1">
        <w:rPr>
          <w:rFonts w:ascii="Times New Roman" w:hAnsi="Times New Roman" w:cs="Times New Roman"/>
          <w:sz w:val="24"/>
          <w:szCs w:val="24"/>
        </w:rPr>
        <w:t>instructed</w:t>
      </w:r>
      <w:r w:rsidR="00552F9F">
        <w:rPr>
          <w:rFonts w:ascii="Times New Roman" w:hAnsi="Times New Roman" w:cs="Times New Roman"/>
          <w:sz w:val="24"/>
          <w:szCs w:val="24"/>
        </w:rPr>
        <w:t xml:space="preserve"> to</w:t>
      </w:r>
      <w:r w:rsidR="00AA29D4">
        <w:rPr>
          <w:rFonts w:ascii="Times New Roman" w:hAnsi="Times New Roman" w:cs="Times New Roman"/>
          <w:sz w:val="24"/>
          <w:szCs w:val="24"/>
        </w:rPr>
        <w:t xml:space="preserve"> </w:t>
      </w:r>
      <w:r w:rsidR="002E78C2">
        <w:rPr>
          <w:rFonts w:ascii="Times New Roman" w:hAnsi="Times New Roman" w:cs="Times New Roman"/>
          <w:sz w:val="24"/>
          <w:szCs w:val="24"/>
        </w:rPr>
        <w:t>avoid</w:t>
      </w:r>
      <w:r w:rsidR="00AA29D4">
        <w:rPr>
          <w:rFonts w:ascii="Times New Roman" w:hAnsi="Times New Roman" w:cs="Times New Roman"/>
          <w:sz w:val="24"/>
          <w:szCs w:val="24"/>
        </w:rPr>
        <w:t xml:space="preserve"> alcohol</w:t>
      </w:r>
      <w:r w:rsidR="003D7C7D">
        <w:rPr>
          <w:rFonts w:ascii="Times New Roman" w:hAnsi="Times New Roman" w:cs="Times New Roman"/>
          <w:sz w:val="24"/>
          <w:szCs w:val="24"/>
        </w:rPr>
        <w:t xml:space="preserve">, </w:t>
      </w:r>
      <w:r w:rsidR="00F4379F" w:rsidRPr="00F4379F">
        <w:rPr>
          <w:rFonts w:ascii="Times New Roman" w:hAnsi="Times New Roman" w:cs="Times New Roman"/>
          <w:sz w:val="24"/>
          <w:szCs w:val="24"/>
        </w:rPr>
        <w:t xml:space="preserve">and in the 12 hours preceding testing, </w:t>
      </w:r>
      <w:r w:rsidR="00AA29D4">
        <w:rPr>
          <w:rFonts w:ascii="Times New Roman" w:hAnsi="Times New Roman" w:cs="Times New Roman"/>
          <w:sz w:val="24"/>
          <w:szCs w:val="24"/>
        </w:rPr>
        <w:t>should</w:t>
      </w:r>
      <w:r w:rsidR="00F4379F" w:rsidRPr="00F4379F">
        <w:rPr>
          <w:rFonts w:ascii="Times New Roman" w:hAnsi="Times New Roman" w:cs="Times New Roman"/>
          <w:sz w:val="24"/>
          <w:szCs w:val="24"/>
        </w:rPr>
        <w:t xml:space="preserve"> not consume caffeine. </w:t>
      </w:r>
      <w:r w:rsidR="0081353A">
        <w:rPr>
          <w:rFonts w:ascii="Times New Roman" w:hAnsi="Times New Roman" w:cs="Times New Roman"/>
          <w:sz w:val="24"/>
          <w:szCs w:val="24"/>
        </w:rPr>
        <w:t>Subjects</w:t>
      </w:r>
      <w:r w:rsidR="0081353A" w:rsidRPr="0081353A">
        <w:rPr>
          <w:rFonts w:ascii="Times New Roman" w:hAnsi="Times New Roman" w:cs="Times New Roman"/>
          <w:sz w:val="24"/>
          <w:szCs w:val="24"/>
        </w:rPr>
        <w:t xml:space="preserve"> </w:t>
      </w:r>
      <w:r w:rsidR="00BE2BD4">
        <w:rPr>
          <w:rFonts w:ascii="Times New Roman" w:hAnsi="Times New Roman" w:cs="Times New Roman"/>
          <w:sz w:val="24"/>
          <w:szCs w:val="24"/>
        </w:rPr>
        <w:t>missing</w:t>
      </w:r>
      <w:r w:rsidR="0081353A" w:rsidRPr="0081353A">
        <w:rPr>
          <w:rFonts w:ascii="Times New Roman" w:hAnsi="Times New Roman" w:cs="Times New Roman"/>
          <w:sz w:val="24"/>
          <w:szCs w:val="24"/>
        </w:rPr>
        <w:t xml:space="preserve"> more than 20% of the training sessions </w:t>
      </w:r>
      <w:r w:rsidR="0081353A">
        <w:rPr>
          <w:rFonts w:ascii="Times New Roman" w:hAnsi="Times New Roman" w:cs="Times New Roman"/>
          <w:sz w:val="24"/>
          <w:szCs w:val="24"/>
        </w:rPr>
        <w:t>will be</w:t>
      </w:r>
      <w:r w:rsidR="0081353A" w:rsidRPr="0081353A">
        <w:rPr>
          <w:rFonts w:ascii="Times New Roman" w:hAnsi="Times New Roman" w:cs="Times New Roman"/>
          <w:sz w:val="24"/>
          <w:szCs w:val="24"/>
        </w:rPr>
        <w:t xml:space="preserve"> excluded from </w:t>
      </w:r>
      <w:r w:rsidR="00FE3A19">
        <w:rPr>
          <w:rFonts w:ascii="Times New Roman" w:hAnsi="Times New Roman" w:cs="Times New Roman"/>
          <w:sz w:val="24"/>
          <w:szCs w:val="24"/>
        </w:rPr>
        <w:t>further analysis</w:t>
      </w:r>
      <w:r w:rsidR="0081353A">
        <w:rPr>
          <w:rFonts w:ascii="Times New Roman" w:hAnsi="Times New Roman" w:cs="Times New Roman"/>
          <w:sz w:val="24"/>
          <w:szCs w:val="24"/>
        </w:rPr>
        <w:t>.</w:t>
      </w:r>
      <w:r w:rsidR="0081353A" w:rsidRPr="0081353A">
        <w:rPr>
          <w:rFonts w:ascii="Times New Roman" w:hAnsi="Times New Roman" w:cs="Times New Roman"/>
          <w:sz w:val="24"/>
          <w:szCs w:val="24"/>
        </w:rPr>
        <w:t xml:space="preserve"> </w:t>
      </w:r>
      <w:r w:rsidR="00F4379F" w:rsidRPr="00F4379F">
        <w:rPr>
          <w:rFonts w:ascii="Times New Roman" w:hAnsi="Times New Roman" w:cs="Times New Roman"/>
          <w:sz w:val="24"/>
          <w:szCs w:val="24"/>
        </w:rPr>
        <w:t xml:space="preserve">Subjects </w:t>
      </w:r>
      <w:r w:rsidR="00AA29D4">
        <w:rPr>
          <w:rFonts w:ascii="Times New Roman" w:hAnsi="Times New Roman" w:cs="Times New Roman"/>
          <w:sz w:val="24"/>
          <w:szCs w:val="24"/>
        </w:rPr>
        <w:t>will be</w:t>
      </w:r>
      <w:r w:rsidR="00F4379F" w:rsidRPr="00F4379F">
        <w:rPr>
          <w:rFonts w:ascii="Times New Roman" w:hAnsi="Times New Roman" w:cs="Times New Roman"/>
          <w:sz w:val="24"/>
          <w:szCs w:val="24"/>
        </w:rPr>
        <w:t xml:space="preserve"> informed of the study </w:t>
      </w:r>
      <w:r w:rsidR="00F4379F" w:rsidRPr="00F4379F">
        <w:rPr>
          <w:rFonts w:ascii="Times New Roman" w:hAnsi="Times New Roman" w:cs="Times New Roman"/>
          <w:sz w:val="24"/>
          <w:szCs w:val="24"/>
        </w:rPr>
        <w:lastRenderedPageBreak/>
        <w:t>procedures</w:t>
      </w:r>
      <w:r w:rsidR="009132BC">
        <w:rPr>
          <w:rFonts w:ascii="Times New Roman" w:hAnsi="Times New Roman" w:cs="Times New Roman"/>
          <w:sz w:val="24"/>
          <w:szCs w:val="24"/>
        </w:rPr>
        <w:t xml:space="preserve"> using participant information sheets</w:t>
      </w:r>
      <w:r w:rsidR="00F4379F" w:rsidRPr="00F4379F">
        <w:rPr>
          <w:rFonts w:ascii="Times New Roman" w:hAnsi="Times New Roman" w:cs="Times New Roman"/>
          <w:sz w:val="24"/>
          <w:szCs w:val="24"/>
        </w:rPr>
        <w:t xml:space="preserve"> and </w:t>
      </w:r>
      <w:r w:rsidR="00AA29D4">
        <w:rPr>
          <w:rFonts w:ascii="Times New Roman" w:hAnsi="Times New Roman" w:cs="Times New Roman"/>
          <w:sz w:val="24"/>
          <w:szCs w:val="24"/>
        </w:rPr>
        <w:t>sign</w:t>
      </w:r>
      <w:r w:rsidR="00F4379F" w:rsidRPr="00F4379F">
        <w:rPr>
          <w:rFonts w:ascii="Times New Roman" w:hAnsi="Times New Roman" w:cs="Times New Roman"/>
          <w:sz w:val="24"/>
          <w:szCs w:val="24"/>
        </w:rPr>
        <w:t xml:space="preserve"> a written informed consent form before initiating this study. </w:t>
      </w:r>
      <w:r w:rsidR="00D63BFF">
        <w:rPr>
          <w:rFonts w:ascii="Times New Roman" w:hAnsi="Times New Roman" w:cs="Times New Roman"/>
          <w:sz w:val="24"/>
          <w:szCs w:val="24"/>
        </w:rPr>
        <w:t>The University of Edinburgh Institutional Review Board will approve the study protocol</w:t>
      </w:r>
      <w:r w:rsidR="00AA29D4">
        <w:rPr>
          <w:rFonts w:ascii="Times New Roman" w:hAnsi="Times New Roman" w:cs="Times New Roman"/>
          <w:sz w:val="24"/>
          <w:szCs w:val="24"/>
        </w:rPr>
        <w:t>.</w:t>
      </w:r>
    </w:p>
    <w:p w14:paraId="7247C118" w14:textId="77777777" w:rsidR="00292885" w:rsidRDefault="00292885" w:rsidP="00795DA2">
      <w:pPr>
        <w:spacing w:line="360" w:lineRule="auto"/>
        <w:rPr>
          <w:rFonts w:ascii="Times New Roman" w:hAnsi="Times New Roman" w:cs="Times New Roman"/>
          <w:sz w:val="24"/>
          <w:szCs w:val="24"/>
        </w:rPr>
      </w:pPr>
    </w:p>
    <w:p w14:paraId="70763CE6" w14:textId="5E3CD1EE" w:rsidR="00A27F63" w:rsidRDefault="009033E4" w:rsidP="000D3181">
      <w:pPr>
        <w:keepNext/>
        <w:spacing w:line="360" w:lineRule="auto"/>
        <w:jc w:val="center"/>
      </w:pPr>
      <w:r w:rsidRPr="009033E4">
        <w:rPr>
          <w:rFonts w:ascii="Times New Roman" w:hAnsi="Times New Roman" w:cs="Times New Roman"/>
          <w:noProof/>
          <w:sz w:val="24"/>
          <w:szCs w:val="24"/>
        </w:rPr>
        <w:drawing>
          <wp:inline distT="0" distB="0" distL="0" distR="0" wp14:anchorId="5E4E78B7" wp14:editId="06FE234D">
            <wp:extent cx="6564324" cy="5124262"/>
            <wp:effectExtent l="0" t="0" r="8255" b="0"/>
            <wp:docPr id="17192438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3896" name=""/>
                    <pic:cNvPicPr/>
                  </pic:nvPicPr>
                  <pic:blipFill rotWithShape="1">
                    <a:blip r:embed="rId9">
                      <a:extLst>
                        <a:ext uri="{28A0092B-C50C-407E-A947-70E740481C1C}">
                          <a14:useLocalDpi xmlns:a14="http://schemas.microsoft.com/office/drawing/2010/main"/>
                        </a:ext>
                        <a:ext uri="{96DAC541-7B7A-43D3-8B79-37D633B846F1}">
                          <asvg:svgBlip xmlns:asvg="http://schemas.microsoft.com/office/drawing/2016/SVG/main" r:embed="rId10"/>
                        </a:ext>
                      </a:extLst>
                    </a:blip>
                    <a:srcRect t="11084" b="10854"/>
                    <a:stretch/>
                  </pic:blipFill>
                  <pic:spPr bwMode="auto">
                    <a:xfrm>
                      <a:off x="0" y="0"/>
                      <a:ext cx="6608873" cy="5159038"/>
                    </a:xfrm>
                    <a:prstGeom prst="rect">
                      <a:avLst/>
                    </a:prstGeom>
                    <a:ln>
                      <a:noFill/>
                    </a:ln>
                    <a:extLst>
                      <a:ext uri="{53640926-AAD7-44D8-BBD7-CCE9431645EC}">
                        <a14:shadowObscured xmlns:a14="http://schemas.microsoft.com/office/drawing/2010/main"/>
                      </a:ext>
                    </a:extLst>
                  </pic:spPr>
                </pic:pic>
              </a:graphicData>
            </a:graphic>
          </wp:inline>
        </w:drawing>
      </w:r>
    </w:p>
    <w:p w14:paraId="1B9DAE58" w14:textId="2EB3DA32" w:rsidR="00C64BDB" w:rsidRPr="00A27F63" w:rsidRDefault="00A27F63" w:rsidP="00A27F63">
      <w:pPr>
        <w:pStyle w:val="Caption"/>
        <w:ind w:left="1440" w:firstLine="720"/>
        <w:rPr>
          <w:rFonts w:ascii="Aptos" w:hAnsi="Aptos" w:cs="Times New Roman"/>
          <w:b/>
          <w:bCs/>
          <w:i w:val="0"/>
          <w:iCs w:val="0"/>
          <w:color w:val="auto"/>
          <w:sz w:val="24"/>
          <w:szCs w:val="24"/>
        </w:rPr>
      </w:pPr>
      <w:r w:rsidRPr="00A27F63">
        <w:rPr>
          <w:rFonts w:ascii="Aptos" w:hAnsi="Aptos" w:cs="Times New Roman"/>
          <w:b/>
          <w:bCs/>
          <w:i w:val="0"/>
          <w:iCs w:val="0"/>
          <w:color w:val="auto"/>
        </w:rPr>
        <w:t xml:space="preserve">Figure </w:t>
      </w:r>
      <w:r w:rsidRPr="00A27F63">
        <w:rPr>
          <w:rFonts w:ascii="Aptos" w:hAnsi="Aptos" w:cs="Times New Roman"/>
          <w:b/>
          <w:bCs/>
          <w:i w:val="0"/>
          <w:iCs w:val="0"/>
          <w:color w:val="auto"/>
        </w:rPr>
        <w:fldChar w:fldCharType="begin"/>
      </w:r>
      <w:r w:rsidRPr="00A27F63">
        <w:rPr>
          <w:rFonts w:ascii="Aptos" w:hAnsi="Aptos" w:cs="Times New Roman"/>
          <w:b/>
          <w:bCs/>
          <w:i w:val="0"/>
          <w:iCs w:val="0"/>
          <w:color w:val="auto"/>
        </w:rPr>
        <w:instrText xml:space="preserve"> SEQ Figure \* ARABIC </w:instrText>
      </w:r>
      <w:r w:rsidRPr="00A27F63">
        <w:rPr>
          <w:rFonts w:ascii="Aptos" w:hAnsi="Aptos" w:cs="Times New Roman"/>
          <w:b/>
          <w:bCs/>
          <w:i w:val="0"/>
          <w:iCs w:val="0"/>
          <w:color w:val="auto"/>
        </w:rPr>
        <w:fldChar w:fldCharType="separate"/>
      </w:r>
      <w:r w:rsidR="00E256DA">
        <w:rPr>
          <w:rFonts w:ascii="Aptos" w:hAnsi="Aptos" w:cs="Times New Roman"/>
          <w:b/>
          <w:bCs/>
          <w:i w:val="0"/>
          <w:iCs w:val="0"/>
          <w:noProof/>
          <w:color w:val="auto"/>
        </w:rPr>
        <w:t>1</w:t>
      </w:r>
      <w:r w:rsidRPr="00A27F63">
        <w:rPr>
          <w:rFonts w:ascii="Aptos" w:hAnsi="Aptos" w:cs="Times New Roman"/>
          <w:b/>
          <w:bCs/>
          <w:i w:val="0"/>
          <w:iCs w:val="0"/>
          <w:color w:val="auto"/>
        </w:rPr>
        <w:fldChar w:fldCharType="end"/>
      </w:r>
      <w:r w:rsidRPr="00A27F63">
        <w:rPr>
          <w:rFonts w:ascii="Aptos" w:hAnsi="Aptos" w:cs="Times New Roman"/>
          <w:b/>
          <w:bCs/>
          <w:i w:val="0"/>
          <w:iCs w:val="0"/>
          <w:color w:val="auto"/>
        </w:rPr>
        <w:t xml:space="preserve"> The CONSORT (Consolidated Standards of Reporting Trials) diagram </w:t>
      </w:r>
      <w:r>
        <w:rPr>
          <w:rFonts w:ascii="Aptos" w:hAnsi="Aptos" w:cs="Times New Roman"/>
          <w:b/>
          <w:bCs/>
          <w:i w:val="0"/>
          <w:iCs w:val="0"/>
          <w:color w:val="auto"/>
        </w:rPr>
        <w:br/>
        <w:t xml:space="preserve">                                   </w:t>
      </w:r>
      <w:r w:rsidR="00C225F7">
        <w:rPr>
          <w:rFonts w:ascii="Aptos" w:hAnsi="Aptos" w:cs="Times New Roman"/>
          <w:b/>
          <w:bCs/>
          <w:i w:val="0"/>
          <w:iCs w:val="0"/>
          <w:color w:val="auto"/>
        </w:rPr>
        <w:t xml:space="preserve">   </w:t>
      </w:r>
      <w:r w:rsidR="00E556EF">
        <w:rPr>
          <w:rFonts w:ascii="Aptos" w:hAnsi="Aptos" w:cs="Times New Roman"/>
          <w:b/>
          <w:bCs/>
          <w:i w:val="0"/>
          <w:iCs w:val="0"/>
          <w:color w:val="auto"/>
        </w:rPr>
        <w:t xml:space="preserve">                   I</w:t>
      </w:r>
      <w:r w:rsidRPr="00A27F63">
        <w:rPr>
          <w:rFonts w:ascii="Aptos" w:hAnsi="Aptos" w:cs="Times New Roman"/>
          <w:b/>
          <w:bCs/>
          <w:i w:val="0"/>
          <w:iCs w:val="0"/>
          <w:color w:val="auto"/>
        </w:rPr>
        <w:t xml:space="preserve">ncludes detailed information </w:t>
      </w:r>
      <w:r w:rsidR="009A514D">
        <w:rPr>
          <w:rFonts w:ascii="Aptos" w:hAnsi="Aptos" w:cs="Times New Roman"/>
          <w:b/>
          <w:bCs/>
          <w:i w:val="0"/>
          <w:iCs w:val="0"/>
          <w:color w:val="auto"/>
        </w:rPr>
        <w:t>on</w:t>
      </w:r>
      <w:r w:rsidRPr="00A27F63">
        <w:rPr>
          <w:rFonts w:ascii="Aptos" w:hAnsi="Aptos" w:cs="Times New Roman"/>
          <w:b/>
          <w:bCs/>
          <w:i w:val="0"/>
          <w:iCs w:val="0"/>
          <w:color w:val="auto"/>
        </w:rPr>
        <w:t xml:space="preserve"> the </w:t>
      </w:r>
      <w:r w:rsidR="00F5603E">
        <w:rPr>
          <w:rFonts w:ascii="Aptos" w:hAnsi="Aptos" w:cs="Times New Roman"/>
          <w:b/>
          <w:bCs/>
          <w:i w:val="0"/>
          <w:iCs w:val="0"/>
          <w:color w:val="auto"/>
        </w:rPr>
        <w:t>trial's flow</w:t>
      </w:r>
    </w:p>
    <w:p w14:paraId="78CFFB12" w14:textId="77777777" w:rsidR="00147DF2" w:rsidRDefault="00147DF2" w:rsidP="00B86D8C">
      <w:pPr>
        <w:spacing w:line="360" w:lineRule="auto"/>
        <w:rPr>
          <w:rFonts w:ascii="Times New Roman" w:hAnsi="Times New Roman" w:cs="Times New Roman"/>
          <w:sz w:val="24"/>
          <w:szCs w:val="24"/>
        </w:rPr>
      </w:pPr>
    </w:p>
    <w:p w14:paraId="06540BF1" w14:textId="77777777" w:rsidR="00292885" w:rsidRDefault="00292885" w:rsidP="00B86D8C">
      <w:pPr>
        <w:spacing w:line="360" w:lineRule="auto"/>
        <w:rPr>
          <w:rFonts w:ascii="Times New Roman" w:hAnsi="Times New Roman" w:cs="Times New Roman"/>
          <w:sz w:val="24"/>
          <w:szCs w:val="24"/>
        </w:rPr>
      </w:pPr>
    </w:p>
    <w:p w14:paraId="6A4A6100" w14:textId="79E83927" w:rsidR="00195F1C" w:rsidRDefault="00271A43" w:rsidP="00795DA2">
      <w:pPr>
        <w:pStyle w:val="Heading2"/>
        <w:spacing w:line="360" w:lineRule="auto"/>
        <w:rPr>
          <w:rFonts w:ascii="Times New Roman" w:hAnsi="Times New Roman" w:cs="Times New Roman"/>
          <w:b/>
          <w:bCs/>
          <w:color w:val="auto"/>
          <w:sz w:val="24"/>
          <w:szCs w:val="24"/>
        </w:rPr>
      </w:pPr>
      <w:r w:rsidRPr="00271A43">
        <w:rPr>
          <w:rFonts w:ascii="Times New Roman" w:hAnsi="Times New Roman" w:cs="Times New Roman"/>
          <w:b/>
          <w:bCs/>
          <w:color w:val="auto"/>
          <w:sz w:val="24"/>
          <w:szCs w:val="24"/>
        </w:rPr>
        <w:t>2.</w:t>
      </w:r>
      <w:r w:rsidR="009132BC">
        <w:rPr>
          <w:rFonts w:ascii="Times New Roman" w:hAnsi="Times New Roman" w:cs="Times New Roman"/>
          <w:b/>
          <w:bCs/>
          <w:color w:val="auto"/>
          <w:sz w:val="24"/>
          <w:szCs w:val="24"/>
        </w:rPr>
        <w:t>2</w:t>
      </w:r>
      <w:r w:rsidRPr="00271A43">
        <w:rPr>
          <w:rFonts w:ascii="Times New Roman" w:hAnsi="Times New Roman" w:cs="Times New Roman"/>
          <w:b/>
          <w:bCs/>
          <w:color w:val="auto"/>
          <w:sz w:val="24"/>
          <w:szCs w:val="24"/>
        </w:rPr>
        <w:t xml:space="preserve"> </w:t>
      </w:r>
      <w:r w:rsidR="0096026B" w:rsidRPr="0096026B">
        <w:rPr>
          <w:rFonts w:ascii="Times New Roman" w:hAnsi="Times New Roman" w:cs="Times New Roman"/>
          <w:b/>
          <w:bCs/>
          <w:color w:val="auto"/>
          <w:sz w:val="24"/>
          <w:szCs w:val="24"/>
          <w:u w:val="single"/>
        </w:rPr>
        <w:t>Experimental Approach to the Problem</w:t>
      </w:r>
      <w:r w:rsidR="00195F1C" w:rsidRPr="00195F1C">
        <w:rPr>
          <w:rFonts w:ascii="Times New Roman" w:hAnsi="Times New Roman" w:cs="Times New Roman"/>
          <w:b/>
          <w:bCs/>
          <w:color w:val="auto"/>
          <w:sz w:val="24"/>
          <w:szCs w:val="24"/>
        </w:rPr>
        <w:t>:</w:t>
      </w:r>
    </w:p>
    <w:p w14:paraId="61EBD5A3" w14:textId="77777777" w:rsidR="00936F7D" w:rsidRPr="00936F7D" w:rsidRDefault="00936F7D" w:rsidP="00936F7D"/>
    <w:p w14:paraId="3AF5C8C0" w14:textId="006880E0" w:rsidR="008A64F5" w:rsidRDefault="00815B97" w:rsidP="00795DA2">
      <w:pPr>
        <w:spacing w:line="360" w:lineRule="auto"/>
        <w:rPr>
          <w:rFonts w:ascii="Times New Roman" w:hAnsi="Times New Roman" w:cs="Times New Roman"/>
          <w:sz w:val="24"/>
          <w:szCs w:val="24"/>
        </w:rPr>
      </w:pPr>
      <w:r>
        <w:rPr>
          <w:rFonts w:ascii="Times New Roman" w:hAnsi="Times New Roman" w:cs="Times New Roman"/>
          <w:sz w:val="24"/>
          <w:szCs w:val="24"/>
        </w:rPr>
        <w:t>Given the research question, a</w:t>
      </w:r>
      <w:r w:rsidR="00CC01BE" w:rsidRPr="00CC01BE">
        <w:rPr>
          <w:rFonts w:ascii="Times New Roman" w:hAnsi="Times New Roman" w:cs="Times New Roman"/>
          <w:sz w:val="24"/>
          <w:szCs w:val="24"/>
        </w:rPr>
        <w:t xml:space="preserve"> </w:t>
      </w:r>
      <w:r w:rsidR="00EE0F48">
        <w:rPr>
          <w:rFonts w:ascii="Times New Roman" w:hAnsi="Times New Roman" w:cs="Times New Roman"/>
          <w:sz w:val="24"/>
          <w:szCs w:val="24"/>
        </w:rPr>
        <w:t xml:space="preserve">randomised, </w:t>
      </w:r>
      <w:r w:rsidR="00CC01BE" w:rsidRPr="00CC01BE">
        <w:rPr>
          <w:rFonts w:ascii="Times New Roman" w:hAnsi="Times New Roman" w:cs="Times New Roman"/>
          <w:sz w:val="24"/>
          <w:szCs w:val="24"/>
        </w:rPr>
        <w:t>parallel</w:t>
      </w:r>
      <w:r w:rsidR="00A1346C">
        <w:rPr>
          <w:rFonts w:ascii="Times New Roman" w:hAnsi="Times New Roman" w:cs="Times New Roman"/>
          <w:sz w:val="24"/>
          <w:szCs w:val="24"/>
        </w:rPr>
        <w:t>-</w:t>
      </w:r>
      <w:r w:rsidR="00CC01BE" w:rsidRPr="00CC01BE">
        <w:rPr>
          <w:rFonts w:ascii="Times New Roman" w:hAnsi="Times New Roman" w:cs="Times New Roman"/>
          <w:sz w:val="24"/>
          <w:szCs w:val="24"/>
        </w:rPr>
        <w:t>two-group</w:t>
      </w:r>
      <w:r w:rsidR="004C6EB0">
        <w:rPr>
          <w:rFonts w:ascii="Times New Roman" w:hAnsi="Times New Roman" w:cs="Times New Roman"/>
          <w:sz w:val="24"/>
          <w:szCs w:val="24"/>
        </w:rPr>
        <w:t xml:space="preserve">, </w:t>
      </w:r>
      <w:r w:rsidR="00CC01BE" w:rsidRPr="00CC01BE">
        <w:rPr>
          <w:rFonts w:ascii="Times New Roman" w:hAnsi="Times New Roman" w:cs="Times New Roman"/>
          <w:sz w:val="24"/>
          <w:szCs w:val="24"/>
        </w:rPr>
        <w:t>longitudinal (</w:t>
      </w:r>
      <w:r w:rsidR="00E208EB">
        <w:rPr>
          <w:rFonts w:ascii="Times New Roman" w:hAnsi="Times New Roman" w:cs="Times New Roman"/>
          <w:sz w:val="24"/>
          <w:szCs w:val="24"/>
        </w:rPr>
        <w:t>p</w:t>
      </w:r>
      <w:r w:rsidR="00CC01BE" w:rsidRPr="00CC01BE">
        <w:rPr>
          <w:rFonts w:ascii="Times New Roman" w:hAnsi="Times New Roman" w:cs="Times New Roman"/>
          <w:sz w:val="24"/>
          <w:szCs w:val="24"/>
        </w:rPr>
        <w:t xml:space="preserve">re-test, </w:t>
      </w:r>
      <w:r w:rsidR="00E208EB">
        <w:rPr>
          <w:rFonts w:ascii="Times New Roman" w:hAnsi="Times New Roman" w:cs="Times New Roman"/>
          <w:sz w:val="24"/>
          <w:szCs w:val="24"/>
        </w:rPr>
        <w:t>p</w:t>
      </w:r>
      <w:r w:rsidR="00CC01BE" w:rsidRPr="00CC01BE">
        <w:rPr>
          <w:rFonts w:ascii="Times New Roman" w:hAnsi="Times New Roman" w:cs="Times New Roman"/>
          <w:sz w:val="24"/>
          <w:szCs w:val="24"/>
        </w:rPr>
        <w:t>ost-test)</w:t>
      </w:r>
      <w:r w:rsidR="00882F72">
        <w:rPr>
          <w:rFonts w:ascii="Times New Roman" w:hAnsi="Times New Roman" w:cs="Times New Roman"/>
          <w:sz w:val="24"/>
          <w:szCs w:val="24"/>
        </w:rPr>
        <w:t>, quasi</w:t>
      </w:r>
      <w:r w:rsidR="00190209">
        <w:rPr>
          <w:rFonts w:ascii="Times New Roman" w:hAnsi="Times New Roman" w:cs="Times New Roman"/>
          <w:sz w:val="24"/>
          <w:szCs w:val="24"/>
        </w:rPr>
        <w:t>-</w:t>
      </w:r>
      <w:r w:rsidR="00882F72">
        <w:rPr>
          <w:rFonts w:ascii="Times New Roman" w:hAnsi="Times New Roman" w:cs="Times New Roman"/>
          <w:sz w:val="24"/>
          <w:szCs w:val="24"/>
        </w:rPr>
        <w:t>time and sprint</w:t>
      </w:r>
      <w:r w:rsidR="00190209">
        <w:rPr>
          <w:rFonts w:ascii="Times New Roman" w:hAnsi="Times New Roman" w:cs="Times New Roman"/>
          <w:sz w:val="24"/>
          <w:szCs w:val="24"/>
        </w:rPr>
        <w:t>-</w:t>
      </w:r>
      <w:r w:rsidR="00B812D9">
        <w:rPr>
          <w:rFonts w:ascii="Times New Roman" w:hAnsi="Times New Roman" w:cs="Times New Roman"/>
          <w:sz w:val="24"/>
          <w:szCs w:val="24"/>
        </w:rPr>
        <w:t>volume</w:t>
      </w:r>
      <w:r w:rsidR="00190209">
        <w:rPr>
          <w:rFonts w:ascii="Times New Roman" w:hAnsi="Times New Roman" w:cs="Times New Roman"/>
          <w:sz w:val="24"/>
          <w:szCs w:val="24"/>
        </w:rPr>
        <w:t xml:space="preserve"> </w:t>
      </w:r>
      <w:r w:rsidR="00B812D9">
        <w:rPr>
          <w:rFonts w:ascii="Times New Roman" w:hAnsi="Times New Roman" w:cs="Times New Roman"/>
          <w:sz w:val="24"/>
          <w:szCs w:val="24"/>
        </w:rPr>
        <w:t>matched</w:t>
      </w:r>
      <w:r w:rsidR="00EE0F48">
        <w:rPr>
          <w:rFonts w:ascii="Times New Roman" w:hAnsi="Times New Roman" w:cs="Times New Roman"/>
          <w:sz w:val="24"/>
          <w:szCs w:val="24"/>
        </w:rPr>
        <w:t xml:space="preserve"> </w:t>
      </w:r>
      <w:r w:rsidR="00CC01BE" w:rsidRPr="00CC01BE">
        <w:rPr>
          <w:rFonts w:ascii="Times New Roman" w:hAnsi="Times New Roman" w:cs="Times New Roman"/>
          <w:sz w:val="24"/>
          <w:szCs w:val="24"/>
        </w:rPr>
        <w:t xml:space="preserve">experimental design </w:t>
      </w:r>
      <w:r w:rsidR="00CC01BE">
        <w:rPr>
          <w:rFonts w:ascii="Times New Roman" w:hAnsi="Times New Roman" w:cs="Times New Roman"/>
          <w:sz w:val="24"/>
          <w:szCs w:val="24"/>
        </w:rPr>
        <w:t>will be used</w:t>
      </w:r>
      <w:r w:rsidR="00CC01BE" w:rsidRPr="00CC01BE">
        <w:rPr>
          <w:rFonts w:ascii="Times New Roman" w:hAnsi="Times New Roman" w:cs="Times New Roman"/>
          <w:sz w:val="24"/>
          <w:szCs w:val="24"/>
        </w:rPr>
        <w:t xml:space="preserve"> to assess the changes in soccer-related performance </w:t>
      </w:r>
      <w:r w:rsidR="00CC01BE">
        <w:rPr>
          <w:rFonts w:ascii="Times New Roman" w:hAnsi="Times New Roman" w:cs="Times New Roman"/>
          <w:sz w:val="24"/>
          <w:szCs w:val="24"/>
        </w:rPr>
        <w:t xml:space="preserve">outcomes </w:t>
      </w:r>
      <w:r w:rsidR="00CC01BE" w:rsidRPr="00CC01BE">
        <w:rPr>
          <w:rFonts w:ascii="Times New Roman" w:hAnsi="Times New Roman" w:cs="Times New Roman"/>
          <w:sz w:val="24"/>
          <w:szCs w:val="24"/>
        </w:rPr>
        <w:t>induced by RST protocols</w:t>
      </w:r>
      <w:r w:rsidR="00CC01BE">
        <w:rPr>
          <w:rFonts w:ascii="Times New Roman" w:hAnsi="Times New Roman" w:cs="Times New Roman"/>
          <w:sz w:val="24"/>
          <w:szCs w:val="24"/>
        </w:rPr>
        <w:t xml:space="preserve"> with two different inter-rep rest intervals</w:t>
      </w:r>
      <w:r w:rsidR="00CC01BE" w:rsidRPr="00CC01BE">
        <w:rPr>
          <w:rFonts w:ascii="Times New Roman" w:hAnsi="Times New Roman" w:cs="Times New Roman"/>
          <w:sz w:val="24"/>
          <w:szCs w:val="24"/>
        </w:rPr>
        <w:t>.</w:t>
      </w:r>
      <w:r w:rsidR="00CC01BE">
        <w:rPr>
          <w:rFonts w:ascii="Times New Roman" w:hAnsi="Times New Roman" w:cs="Times New Roman"/>
          <w:sz w:val="24"/>
          <w:szCs w:val="24"/>
        </w:rPr>
        <w:t xml:space="preserve"> To ensure</w:t>
      </w:r>
      <w:r w:rsidR="00CC01BE" w:rsidRPr="00CC01BE">
        <w:rPr>
          <w:rFonts w:ascii="Times New Roman" w:hAnsi="Times New Roman" w:cs="Times New Roman"/>
          <w:sz w:val="24"/>
          <w:szCs w:val="24"/>
        </w:rPr>
        <w:t xml:space="preserve"> both groups </w:t>
      </w:r>
      <w:r w:rsidR="00CC01BE">
        <w:rPr>
          <w:rFonts w:ascii="Times New Roman" w:hAnsi="Times New Roman" w:cs="Times New Roman"/>
          <w:sz w:val="24"/>
          <w:szCs w:val="24"/>
        </w:rPr>
        <w:t xml:space="preserve">are </w:t>
      </w:r>
      <w:r w:rsidR="00CC01BE" w:rsidRPr="00CC01BE">
        <w:rPr>
          <w:rFonts w:ascii="Times New Roman" w:hAnsi="Times New Roman" w:cs="Times New Roman"/>
          <w:sz w:val="24"/>
          <w:szCs w:val="24"/>
        </w:rPr>
        <w:t xml:space="preserve">presented </w:t>
      </w:r>
      <w:r w:rsidR="00CC01BE">
        <w:rPr>
          <w:rFonts w:ascii="Times New Roman" w:hAnsi="Times New Roman" w:cs="Times New Roman"/>
          <w:sz w:val="24"/>
          <w:szCs w:val="24"/>
        </w:rPr>
        <w:t xml:space="preserve">with </w:t>
      </w:r>
      <w:r w:rsidR="00CC01BE" w:rsidRPr="00CC01BE">
        <w:rPr>
          <w:rFonts w:ascii="Times New Roman" w:hAnsi="Times New Roman" w:cs="Times New Roman"/>
          <w:sz w:val="24"/>
          <w:szCs w:val="24"/>
        </w:rPr>
        <w:t xml:space="preserve">equal pretraining average scores, the </w:t>
      </w:r>
      <w:r w:rsidR="00ED12B8">
        <w:rPr>
          <w:rFonts w:ascii="Times New Roman" w:hAnsi="Times New Roman" w:cs="Times New Roman"/>
          <w:sz w:val="24"/>
          <w:szCs w:val="24"/>
        </w:rPr>
        <w:t>subjects</w:t>
      </w:r>
      <w:r w:rsidR="00CC01BE" w:rsidRPr="00CC01BE">
        <w:rPr>
          <w:rFonts w:ascii="Times New Roman" w:hAnsi="Times New Roman" w:cs="Times New Roman"/>
          <w:sz w:val="24"/>
          <w:szCs w:val="24"/>
        </w:rPr>
        <w:t xml:space="preserve"> </w:t>
      </w:r>
      <w:r w:rsidR="001E2C55">
        <w:rPr>
          <w:rFonts w:ascii="Times New Roman" w:hAnsi="Times New Roman" w:cs="Times New Roman"/>
          <w:sz w:val="24"/>
          <w:szCs w:val="24"/>
        </w:rPr>
        <w:t>will be</w:t>
      </w:r>
      <w:r w:rsidR="00CC01BE" w:rsidRPr="00CC01BE">
        <w:rPr>
          <w:rFonts w:ascii="Times New Roman" w:hAnsi="Times New Roman" w:cs="Times New Roman"/>
          <w:sz w:val="24"/>
          <w:szCs w:val="24"/>
        </w:rPr>
        <w:t xml:space="preserve"> matched according to their </w:t>
      </w:r>
      <w:r w:rsidR="007E568E">
        <w:rPr>
          <w:rFonts w:ascii="Times New Roman" w:hAnsi="Times New Roman" w:cs="Times New Roman"/>
          <w:sz w:val="24"/>
          <w:szCs w:val="24"/>
        </w:rPr>
        <w:t>Baseline Test Results</w:t>
      </w:r>
      <w:r w:rsidR="00EE0F48">
        <w:rPr>
          <w:rFonts w:ascii="Times New Roman" w:hAnsi="Times New Roman" w:cs="Times New Roman"/>
          <w:sz w:val="24"/>
          <w:szCs w:val="24"/>
        </w:rPr>
        <w:t xml:space="preserve">, </w:t>
      </w:r>
      <w:r w:rsidR="00C36398">
        <w:rPr>
          <w:rFonts w:ascii="Times New Roman" w:hAnsi="Times New Roman" w:cs="Times New Roman"/>
          <w:sz w:val="24"/>
          <w:szCs w:val="24"/>
        </w:rPr>
        <w:t>A</w:t>
      </w:r>
      <w:r w:rsidR="00EE0F48">
        <w:rPr>
          <w:rFonts w:ascii="Times New Roman" w:hAnsi="Times New Roman" w:cs="Times New Roman"/>
          <w:sz w:val="24"/>
          <w:szCs w:val="24"/>
        </w:rPr>
        <w:t>ge, and BMI</w:t>
      </w:r>
      <w:r w:rsidR="00473A5D">
        <w:rPr>
          <w:rFonts w:ascii="Times New Roman" w:hAnsi="Times New Roman" w:cs="Times New Roman"/>
          <w:sz w:val="24"/>
          <w:szCs w:val="24"/>
        </w:rPr>
        <w:t xml:space="preserve"> </w:t>
      </w:r>
      <w:r w:rsidR="00CC01BE" w:rsidRPr="00CC01BE">
        <w:rPr>
          <w:rFonts w:ascii="Times New Roman" w:hAnsi="Times New Roman" w:cs="Times New Roman"/>
          <w:sz w:val="24"/>
          <w:szCs w:val="24"/>
        </w:rPr>
        <w:t xml:space="preserve">and </w:t>
      </w:r>
      <w:r w:rsidR="00EE0F48">
        <w:rPr>
          <w:rFonts w:ascii="Times New Roman" w:hAnsi="Times New Roman" w:cs="Times New Roman"/>
          <w:sz w:val="24"/>
          <w:szCs w:val="24"/>
        </w:rPr>
        <w:t xml:space="preserve">will be </w:t>
      </w:r>
      <w:r w:rsidR="00CC01BE" w:rsidRPr="00CC01BE">
        <w:rPr>
          <w:rFonts w:ascii="Times New Roman" w:hAnsi="Times New Roman" w:cs="Times New Roman"/>
          <w:sz w:val="24"/>
          <w:szCs w:val="24"/>
        </w:rPr>
        <w:t>randomly assigned to either a (</w:t>
      </w:r>
      <w:r w:rsidR="00164AF8">
        <w:rPr>
          <w:rFonts w:ascii="Times New Roman" w:hAnsi="Times New Roman" w:cs="Times New Roman"/>
          <w:sz w:val="24"/>
          <w:szCs w:val="24"/>
        </w:rPr>
        <w:t>10</w:t>
      </w:r>
      <w:r w:rsidR="005842D3">
        <w:rPr>
          <w:rFonts w:ascii="Times New Roman" w:hAnsi="Times New Roman" w:cs="Times New Roman"/>
          <w:sz w:val="24"/>
          <w:szCs w:val="24"/>
        </w:rPr>
        <w:t>-</w:t>
      </w:r>
      <w:r w:rsidR="00CC01BE">
        <w:rPr>
          <w:rFonts w:ascii="Times New Roman" w:hAnsi="Times New Roman" w:cs="Times New Roman"/>
          <w:sz w:val="24"/>
          <w:szCs w:val="24"/>
        </w:rPr>
        <w:t>s</w:t>
      </w:r>
      <w:r w:rsidR="005842D3">
        <w:rPr>
          <w:rFonts w:ascii="Times New Roman" w:hAnsi="Times New Roman" w:cs="Times New Roman"/>
          <w:sz w:val="24"/>
          <w:szCs w:val="24"/>
        </w:rPr>
        <w:t>ec</w:t>
      </w:r>
      <w:r w:rsidR="00CC01BE" w:rsidRPr="00CC01BE">
        <w:rPr>
          <w:rFonts w:ascii="Times New Roman" w:hAnsi="Times New Roman" w:cs="Times New Roman"/>
          <w:sz w:val="24"/>
          <w:szCs w:val="24"/>
        </w:rPr>
        <w:t xml:space="preserve">; n = </w:t>
      </w:r>
      <w:r w:rsidR="002C7D3F">
        <w:rPr>
          <w:rFonts w:ascii="Times New Roman" w:hAnsi="Times New Roman" w:cs="Times New Roman"/>
          <w:sz w:val="24"/>
          <w:szCs w:val="24"/>
        </w:rPr>
        <w:t>12</w:t>
      </w:r>
      <w:r w:rsidR="00CC01BE" w:rsidRPr="00CC01BE">
        <w:rPr>
          <w:rFonts w:ascii="Times New Roman" w:hAnsi="Times New Roman" w:cs="Times New Roman"/>
          <w:sz w:val="24"/>
          <w:szCs w:val="24"/>
        </w:rPr>
        <w:t>) or (</w:t>
      </w:r>
      <w:r w:rsidR="00CC01BE">
        <w:rPr>
          <w:rFonts w:ascii="Times New Roman" w:hAnsi="Times New Roman" w:cs="Times New Roman"/>
          <w:sz w:val="24"/>
          <w:szCs w:val="24"/>
        </w:rPr>
        <w:t>20</w:t>
      </w:r>
      <w:r w:rsidR="005842D3">
        <w:rPr>
          <w:rFonts w:ascii="Times New Roman" w:hAnsi="Times New Roman" w:cs="Times New Roman"/>
          <w:sz w:val="24"/>
          <w:szCs w:val="24"/>
        </w:rPr>
        <w:t>-</w:t>
      </w:r>
      <w:r w:rsidR="00CC01BE">
        <w:rPr>
          <w:rFonts w:ascii="Times New Roman" w:hAnsi="Times New Roman" w:cs="Times New Roman"/>
          <w:sz w:val="24"/>
          <w:szCs w:val="24"/>
        </w:rPr>
        <w:t>s</w:t>
      </w:r>
      <w:r w:rsidR="005842D3">
        <w:rPr>
          <w:rFonts w:ascii="Times New Roman" w:hAnsi="Times New Roman" w:cs="Times New Roman"/>
          <w:sz w:val="24"/>
          <w:szCs w:val="24"/>
        </w:rPr>
        <w:t>ec</w:t>
      </w:r>
      <w:r w:rsidR="00CC01BE" w:rsidRPr="00CC01BE">
        <w:rPr>
          <w:rFonts w:ascii="Times New Roman" w:hAnsi="Times New Roman" w:cs="Times New Roman"/>
          <w:sz w:val="24"/>
          <w:szCs w:val="24"/>
        </w:rPr>
        <w:t xml:space="preserve">; n = </w:t>
      </w:r>
      <w:r w:rsidR="002C7D3F">
        <w:rPr>
          <w:rFonts w:ascii="Times New Roman" w:hAnsi="Times New Roman" w:cs="Times New Roman"/>
          <w:sz w:val="24"/>
          <w:szCs w:val="24"/>
        </w:rPr>
        <w:t>12</w:t>
      </w:r>
      <w:r w:rsidR="00CC01BE" w:rsidRPr="00CC01BE">
        <w:rPr>
          <w:rFonts w:ascii="Times New Roman" w:hAnsi="Times New Roman" w:cs="Times New Roman"/>
          <w:sz w:val="24"/>
          <w:szCs w:val="24"/>
        </w:rPr>
        <w:t xml:space="preserve">) </w:t>
      </w:r>
      <w:r w:rsidR="00552F9F">
        <w:rPr>
          <w:rFonts w:ascii="Times New Roman" w:hAnsi="Times New Roman" w:cs="Times New Roman"/>
          <w:sz w:val="24"/>
          <w:szCs w:val="24"/>
        </w:rPr>
        <w:t xml:space="preserve">inter-rep </w:t>
      </w:r>
      <w:r w:rsidR="00CC01BE" w:rsidRPr="00CC01BE">
        <w:rPr>
          <w:rFonts w:ascii="Times New Roman" w:hAnsi="Times New Roman" w:cs="Times New Roman"/>
          <w:sz w:val="24"/>
          <w:szCs w:val="24"/>
        </w:rPr>
        <w:t>rest interval-based RST group</w:t>
      </w:r>
      <w:r w:rsidR="00317AFE">
        <w:rPr>
          <w:rFonts w:ascii="Times New Roman" w:hAnsi="Times New Roman" w:cs="Times New Roman"/>
          <w:sz w:val="24"/>
          <w:szCs w:val="24"/>
        </w:rPr>
        <w:t xml:space="preserve"> </w:t>
      </w:r>
      <w:r w:rsidR="00C575BE">
        <w:rPr>
          <w:rFonts w:ascii="Times New Roman" w:hAnsi="Times New Roman" w:cs="Times New Roman"/>
          <w:sz w:val="24"/>
          <w:szCs w:val="24"/>
        </w:rPr>
        <w:t xml:space="preserve">with </w:t>
      </w:r>
      <w:r w:rsidR="005C283A">
        <w:rPr>
          <w:rFonts w:ascii="Times New Roman" w:hAnsi="Times New Roman" w:cs="Times New Roman"/>
          <w:sz w:val="24"/>
          <w:szCs w:val="24"/>
        </w:rPr>
        <w:t>randomisation</w:t>
      </w:r>
      <w:r w:rsidR="007C5A9B">
        <w:rPr>
          <w:rFonts w:ascii="Times New Roman" w:hAnsi="Times New Roman" w:cs="Times New Roman"/>
          <w:sz w:val="24"/>
          <w:szCs w:val="24"/>
        </w:rPr>
        <w:t xml:space="preserve"> and allocation concealment </w:t>
      </w:r>
      <w:r w:rsidR="003D0CB3">
        <w:rPr>
          <w:rFonts w:ascii="Times New Roman" w:hAnsi="Times New Roman" w:cs="Times New Roman"/>
          <w:sz w:val="24"/>
          <w:szCs w:val="24"/>
        </w:rPr>
        <w:t xml:space="preserve">being carried </w:t>
      </w:r>
      <w:r w:rsidR="003D0CB3">
        <w:rPr>
          <w:rFonts w:ascii="Times New Roman" w:hAnsi="Times New Roman" w:cs="Times New Roman"/>
          <w:sz w:val="24"/>
          <w:szCs w:val="24"/>
        </w:rPr>
        <w:lastRenderedPageBreak/>
        <w:t>out</w:t>
      </w:r>
      <w:r w:rsidR="00C575BE">
        <w:rPr>
          <w:rFonts w:ascii="Times New Roman" w:hAnsi="Times New Roman" w:cs="Times New Roman"/>
          <w:sz w:val="24"/>
          <w:szCs w:val="24"/>
        </w:rPr>
        <w:t xml:space="preserve"> </w:t>
      </w:r>
      <w:r w:rsidR="00317AFE">
        <w:rPr>
          <w:rFonts w:ascii="Times New Roman" w:hAnsi="Times New Roman" w:cs="Times New Roman"/>
          <w:sz w:val="24"/>
          <w:szCs w:val="24"/>
        </w:rPr>
        <w:t xml:space="preserve">as per </w:t>
      </w:r>
      <w:r w:rsidR="00317AFE" w:rsidRPr="00317AFE">
        <w:rPr>
          <w:rFonts w:ascii="Times New Roman" w:hAnsi="Times New Roman" w:cs="Times New Roman"/>
          <w:sz w:val="24"/>
          <w:szCs w:val="24"/>
        </w:rPr>
        <w:t>CONSORT</w:t>
      </w:r>
      <w:r w:rsidR="00317AFE">
        <w:rPr>
          <w:rFonts w:ascii="Times New Roman" w:hAnsi="Times New Roman" w:cs="Times New Roman"/>
          <w:sz w:val="24"/>
          <w:szCs w:val="24"/>
        </w:rPr>
        <w:t xml:space="preserve"> guidelines</w:t>
      </w:r>
      <w:r w:rsidR="00CC01BE">
        <w:rPr>
          <w:rFonts w:ascii="Times New Roman" w:hAnsi="Times New Roman" w:cs="Times New Roman"/>
          <w:sz w:val="24"/>
          <w:szCs w:val="24"/>
        </w:rPr>
        <w:t>.</w:t>
      </w:r>
      <w:r w:rsidR="003D0CB3">
        <w:rPr>
          <w:rFonts w:ascii="Times New Roman" w:hAnsi="Times New Roman" w:cs="Times New Roman"/>
          <w:sz w:val="24"/>
          <w:szCs w:val="24"/>
        </w:rPr>
        <w:t xml:space="preserve"> </w:t>
      </w:r>
      <w:r w:rsidR="00CD2CD5">
        <w:rPr>
          <w:rFonts w:ascii="Times New Roman" w:hAnsi="Times New Roman" w:cs="Times New Roman"/>
          <w:sz w:val="24"/>
          <w:szCs w:val="24"/>
        </w:rPr>
        <w:t>Subjects are familiar with the testing protocols because tests being part of their regular training program</w:t>
      </w:r>
      <w:r w:rsidR="008A64F5">
        <w:rPr>
          <w:rFonts w:ascii="Times New Roman" w:hAnsi="Times New Roman" w:cs="Times New Roman"/>
          <w:sz w:val="24"/>
          <w:szCs w:val="24"/>
        </w:rPr>
        <w:t xml:space="preserve">. </w:t>
      </w:r>
      <w:r w:rsidR="007128B1" w:rsidRPr="007128B1">
        <w:rPr>
          <w:rFonts w:ascii="Times New Roman" w:hAnsi="Times New Roman" w:cs="Times New Roman"/>
          <w:sz w:val="24"/>
          <w:szCs w:val="24"/>
        </w:rPr>
        <w:t xml:space="preserve">On the first day of testing, </w:t>
      </w:r>
      <w:r w:rsidR="00162DBE">
        <w:rPr>
          <w:rFonts w:ascii="Times New Roman" w:hAnsi="Times New Roman" w:cs="Times New Roman"/>
          <w:sz w:val="24"/>
          <w:szCs w:val="24"/>
        </w:rPr>
        <w:t>body mass</w:t>
      </w:r>
      <w:r w:rsidR="002E78C2">
        <w:rPr>
          <w:rFonts w:ascii="Times New Roman" w:hAnsi="Times New Roman" w:cs="Times New Roman"/>
          <w:sz w:val="24"/>
          <w:szCs w:val="24"/>
        </w:rPr>
        <w:t xml:space="preserve">, stature, </w:t>
      </w:r>
      <w:r w:rsidR="00E0287A">
        <w:rPr>
          <w:rFonts w:ascii="Times New Roman" w:hAnsi="Times New Roman" w:cs="Times New Roman"/>
          <w:sz w:val="24"/>
          <w:szCs w:val="24"/>
        </w:rPr>
        <w:t>LSS</w:t>
      </w:r>
      <w:r w:rsidR="007128B1" w:rsidRPr="007128B1">
        <w:rPr>
          <w:rFonts w:ascii="Times New Roman" w:hAnsi="Times New Roman" w:cs="Times New Roman"/>
          <w:sz w:val="24"/>
          <w:szCs w:val="24"/>
        </w:rPr>
        <w:t xml:space="preserve">, </w:t>
      </w:r>
      <w:r w:rsidR="00CA09CE">
        <w:rPr>
          <w:rFonts w:ascii="Times New Roman" w:hAnsi="Times New Roman" w:cs="Times New Roman"/>
          <w:sz w:val="24"/>
          <w:szCs w:val="24"/>
        </w:rPr>
        <w:t xml:space="preserve">and </w:t>
      </w:r>
      <w:r w:rsidR="007128B1">
        <w:rPr>
          <w:rFonts w:ascii="Times New Roman" w:hAnsi="Times New Roman" w:cs="Times New Roman"/>
          <w:sz w:val="24"/>
          <w:szCs w:val="24"/>
        </w:rPr>
        <w:t>CMJ Heigh</w:t>
      </w:r>
      <w:r w:rsidR="00CA09CE">
        <w:rPr>
          <w:rFonts w:ascii="Times New Roman" w:hAnsi="Times New Roman" w:cs="Times New Roman"/>
          <w:sz w:val="24"/>
          <w:szCs w:val="24"/>
        </w:rPr>
        <w:t>t</w:t>
      </w:r>
      <w:r w:rsidR="007128B1" w:rsidRPr="007128B1">
        <w:rPr>
          <w:rFonts w:ascii="Times New Roman" w:hAnsi="Times New Roman" w:cs="Times New Roman"/>
          <w:sz w:val="24"/>
          <w:szCs w:val="24"/>
        </w:rPr>
        <w:t xml:space="preserve"> tests </w:t>
      </w:r>
      <w:r w:rsidR="00162DBE">
        <w:rPr>
          <w:rFonts w:ascii="Times New Roman" w:hAnsi="Times New Roman" w:cs="Times New Roman"/>
          <w:sz w:val="24"/>
          <w:szCs w:val="24"/>
        </w:rPr>
        <w:t>will be scheduled</w:t>
      </w:r>
      <w:r w:rsidR="007128B1" w:rsidRPr="007128B1">
        <w:rPr>
          <w:rFonts w:ascii="Times New Roman" w:hAnsi="Times New Roman" w:cs="Times New Roman"/>
          <w:sz w:val="24"/>
          <w:szCs w:val="24"/>
        </w:rPr>
        <w:t xml:space="preserve">. </w:t>
      </w:r>
      <w:r w:rsidR="00BE2BD4">
        <w:rPr>
          <w:rFonts w:ascii="Times New Roman" w:hAnsi="Times New Roman" w:cs="Times New Roman"/>
          <w:sz w:val="24"/>
          <w:szCs w:val="24"/>
        </w:rPr>
        <w:t>MAS test</w:t>
      </w:r>
      <w:r w:rsidR="000747B8">
        <w:rPr>
          <w:rFonts w:ascii="Times New Roman" w:hAnsi="Times New Roman" w:cs="Times New Roman"/>
          <w:sz w:val="24"/>
          <w:szCs w:val="24"/>
        </w:rPr>
        <w:t xml:space="preserve"> </w:t>
      </w:r>
      <w:r w:rsidR="00BE2BD4">
        <w:rPr>
          <w:rFonts w:ascii="Times New Roman" w:hAnsi="Times New Roman" w:cs="Times New Roman"/>
          <w:sz w:val="24"/>
          <w:szCs w:val="24"/>
        </w:rPr>
        <w:t>will be scheduled on the second day, following a minimum of 24 hours of rest</w:t>
      </w:r>
      <w:r w:rsidR="00162DBE">
        <w:rPr>
          <w:rFonts w:ascii="Times New Roman" w:hAnsi="Times New Roman" w:cs="Times New Roman"/>
          <w:sz w:val="24"/>
          <w:szCs w:val="24"/>
        </w:rPr>
        <w:t xml:space="preserve">. </w:t>
      </w:r>
      <w:r w:rsidR="00FD5B79">
        <w:rPr>
          <w:rFonts w:ascii="Times New Roman" w:hAnsi="Times New Roman" w:cs="Times New Roman"/>
          <w:sz w:val="24"/>
          <w:szCs w:val="24"/>
        </w:rPr>
        <w:t>Investigators</w:t>
      </w:r>
      <w:r w:rsidR="0031655E">
        <w:rPr>
          <w:rFonts w:ascii="Times New Roman" w:hAnsi="Times New Roman" w:cs="Times New Roman"/>
          <w:sz w:val="24"/>
          <w:szCs w:val="24"/>
        </w:rPr>
        <w:t xml:space="preserve"> will also explain the CR100 scale to the </w:t>
      </w:r>
      <w:r w:rsidR="00ED12B8">
        <w:rPr>
          <w:rFonts w:ascii="Times New Roman" w:hAnsi="Times New Roman" w:cs="Times New Roman"/>
          <w:sz w:val="24"/>
          <w:szCs w:val="24"/>
        </w:rPr>
        <w:t>subjects</w:t>
      </w:r>
      <w:r w:rsidR="0031655E">
        <w:rPr>
          <w:rFonts w:ascii="Times New Roman" w:hAnsi="Times New Roman" w:cs="Times New Roman"/>
          <w:sz w:val="24"/>
          <w:szCs w:val="24"/>
        </w:rPr>
        <w:t xml:space="preserve"> during familiarisation sessions</w:t>
      </w:r>
      <w:r w:rsidR="00521975">
        <w:rPr>
          <w:rFonts w:ascii="Times New Roman" w:hAnsi="Times New Roman" w:cs="Times New Roman"/>
          <w:sz w:val="24"/>
          <w:szCs w:val="24"/>
        </w:rPr>
        <w:t>,</w:t>
      </w:r>
      <w:r w:rsidR="0031655E">
        <w:rPr>
          <w:rFonts w:ascii="Times New Roman" w:hAnsi="Times New Roman" w:cs="Times New Roman"/>
          <w:sz w:val="24"/>
          <w:szCs w:val="24"/>
        </w:rPr>
        <w:t xml:space="preserve"> which will be used to monitor perceptual measures of fatigue using </w:t>
      </w:r>
      <w:r w:rsidR="0031655E" w:rsidRPr="00115FD4">
        <w:rPr>
          <w:rFonts w:ascii="Times New Roman" w:hAnsi="Times New Roman" w:cs="Times New Roman"/>
          <w:sz w:val="24"/>
          <w:szCs w:val="24"/>
        </w:rPr>
        <w:t>dRPE</w:t>
      </w:r>
      <w:r w:rsidR="0031655E">
        <w:rPr>
          <w:rFonts w:ascii="Times New Roman" w:hAnsi="Times New Roman" w:cs="Times New Roman"/>
          <w:sz w:val="24"/>
          <w:szCs w:val="24"/>
        </w:rPr>
        <w:t xml:space="preserve">. </w:t>
      </w:r>
      <w:r w:rsidR="001E2C55" w:rsidRPr="001E2C55">
        <w:rPr>
          <w:rFonts w:ascii="Times New Roman" w:hAnsi="Times New Roman" w:cs="Times New Roman"/>
          <w:sz w:val="24"/>
          <w:szCs w:val="24"/>
        </w:rPr>
        <w:t xml:space="preserve">The study </w:t>
      </w:r>
      <w:r w:rsidR="001E2C55">
        <w:rPr>
          <w:rFonts w:ascii="Times New Roman" w:hAnsi="Times New Roman" w:cs="Times New Roman"/>
          <w:sz w:val="24"/>
          <w:szCs w:val="24"/>
        </w:rPr>
        <w:t>will be</w:t>
      </w:r>
      <w:r w:rsidR="001E2C55" w:rsidRPr="001E2C55">
        <w:rPr>
          <w:rFonts w:ascii="Times New Roman" w:hAnsi="Times New Roman" w:cs="Times New Roman"/>
          <w:sz w:val="24"/>
          <w:szCs w:val="24"/>
        </w:rPr>
        <w:t xml:space="preserve"> conducted during the </w:t>
      </w:r>
      <w:r w:rsidR="009E0436">
        <w:rPr>
          <w:rFonts w:ascii="Times New Roman" w:hAnsi="Times New Roman" w:cs="Times New Roman"/>
          <w:sz w:val="24"/>
          <w:szCs w:val="24"/>
        </w:rPr>
        <w:t xml:space="preserve">soccer </w:t>
      </w:r>
      <w:r w:rsidR="001E2C55">
        <w:rPr>
          <w:rFonts w:ascii="Times New Roman" w:hAnsi="Times New Roman" w:cs="Times New Roman"/>
          <w:sz w:val="24"/>
          <w:szCs w:val="24"/>
        </w:rPr>
        <w:t>pre-season</w:t>
      </w:r>
      <w:r w:rsidR="001E2C55" w:rsidRPr="001E2C55">
        <w:rPr>
          <w:rFonts w:ascii="Times New Roman" w:hAnsi="Times New Roman" w:cs="Times New Roman"/>
          <w:sz w:val="24"/>
          <w:szCs w:val="24"/>
        </w:rPr>
        <w:t xml:space="preserve"> and </w:t>
      </w:r>
      <w:r w:rsidR="001E2C55">
        <w:rPr>
          <w:rFonts w:ascii="Times New Roman" w:hAnsi="Times New Roman" w:cs="Times New Roman"/>
          <w:sz w:val="24"/>
          <w:szCs w:val="24"/>
        </w:rPr>
        <w:t>include 1) Pre-training testing, 2) a 6-week RST-based intervention</w:t>
      </w:r>
      <w:r w:rsidR="001E2C55" w:rsidRPr="001E2C55">
        <w:rPr>
          <w:rFonts w:ascii="Times New Roman" w:hAnsi="Times New Roman" w:cs="Times New Roman"/>
          <w:sz w:val="24"/>
          <w:szCs w:val="24"/>
        </w:rPr>
        <w:t xml:space="preserve"> period, and 3) Post-training testing.</w:t>
      </w:r>
      <w:r w:rsidR="001E2C55">
        <w:rPr>
          <w:rFonts w:ascii="Times New Roman" w:hAnsi="Times New Roman" w:cs="Times New Roman"/>
          <w:sz w:val="24"/>
          <w:szCs w:val="24"/>
        </w:rPr>
        <w:t xml:space="preserve"> </w:t>
      </w:r>
      <w:r w:rsidR="008A64F5" w:rsidRPr="008A64F5">
        <w:rPr>
          <w:rFonts w:ascii="Times New Roman" w:hAnsi="Times New Roman" w:cs="Times New Roman"/>
          <w:sz w:val="24"/>
          <w:szCs w:val="24"/>
        </w:rPr>
        <w:t xml:space="preserve">All </w:t>
      </w:r>
      <w:r w:rsidR="00C575BE">
        <w:rPr>
          <w:rFonts w:ascii="Times New Roman" w:hAnsi="Times New Roman" w:cs="Times New Roman"/>
          <w:sz w:val="24"/>
          <w:szCs w:val="24"/>
        </w:rPr>
        <w:t xml:space="preserve">of the </w:t>
      </w:r>
      <w:r w:rsidR="008A64F5" w:rsidRPr="008A64F5">
        <w:rPr>
          <w:rFonts w:ascii="Times New Roman" w:hAnsi="Times New Roman" w:cs="Times New Roman"/>
          <w:sz w:val="24"/>
          <w:szCs w:val="24"/>
        </w:rPr>
        <w:t xml:space="preserve">tests </w:t>
      </w:r>
      <w:r w:rsidR="008A64F5">
        <w:rPr>
          <w:rFonts w:ascii="Times New Roman" w:hAnsi="Times New Roman" w:cs="Times New Roman"/>
          <w:sz w:val="24"/>
          <w:szCs w:val="24"/>
        </w:rPr>
        <w:t>will be</w:t>
      </w:r>
      <w:r w:rsidR="008A64F5" w:rsidRPr="008A64F5">
        <w:rPr>
          <w:rFonts w:ascii="Times New Roman" w:hAnsi="Times New Roman" w:cs="Times New Roman"/>
          <w:sz w:val="24"/>
          <w:szCs w:val="24"/>
        </w:rPr>
        <w:t xml:space="preserve"> scheduled at </w:t>
      </w:r>
      <w:r w:rsidR="00B812D9">
        <w:rPr>
          <w:rFonts w:ascii="Times New Roman" w:hAnsi="Times New Roman" w:cs="Times New Roman"/>
          <w:sz w:val="24"/>
          <w:szCs w:val="24"/>
        </w:rPr>
        <w:t>a</w:t>
      </w:r>
      <w:r w:rsidR="008A64F5" w:rsidRPr="008A64F5">
        <w:rPr>
          <w:rFonts w:ascii="Times New Roman" w:hAnsi="Times New Roman" w:cs="Times New Roman"/>
          <w:sz w:val="24"/>
          <w:szCs w:val="24"/>
        </w:rPr>
        <w:t xml:space="preserve"> </w:t>
      </w:r>
      <w:r w:rsidR="00B2004A">
        <w:rPr>
          <w:rFonts w:ascii="Times New Roman" w:hAnsi="Times New Roman" w:cs="Times New Roman"/>
          <w:sz w:val="24"/>
          <w:szCs w:val="24"/>
        </w:rPr>
        <w:t>similar</w:t>
      </w:r>
      <w:r w:rsidR="008A64F5" w:rsidRPr="008A64F5">
        <w:rPr>
          <w:rFonts w:ascii="Times New Roman" w:hAnsi="Times New Roman" w:cs="Times New Roman"/>
          <w:sz w:val="24"/>
          <w:szCs w:val="24"/>
        </w:rPr>
        <w:t xml:space="preserve"> time of day under </w:t>
      </w:r>
      <w:r w:rsidR="003E09CB">
        <w:rPr>
          <w:rFonts w:ascii="Times New Roman" w:hAnsi="Times New Roman" w:cs="Times New Roman"/>
          <w:sz w:val="24"/>
          <w:szCs w:val="24"/>
        </w:rPr>
        <w:t>similar</w:t>
      </w:r>
      <w:r w:rsidR="008A64F5" w:rsidRPr="008A64F5">
        <w:rPr>
          <w:rFonts w:ascii="Times New Roman" w:hAnsi="Times New Roman" w:cs="Times New Roman"/>
          <w:sz w:val="24"/>
          <w:szCs w:val="24"/>
        </w:rPr>
        <w:t xml:space="preserve"> environmental conditions</w:t>
      </w:r>
      <w:r w:rsidR="00824ACB">
        <w:rPr>
          <w:rFonts w:ascii="Times New Roman" w:hAnsi="Times New Roman" w:cs="Times New Roman"/>
          <w:sz w:val="24"/>
          <w:szCs w:val="24"/>
        </w:rPr>
        <w:t xml:space="preserve"> (temperature, wind speed, humidity)</w:t>
      </w:r>
      <w:r w:rsidR="00D56644">
        <w:rPr>
          <w:rFonts w:ascii="Times New Roman" w:hAnsi="Times New Roman" w:cs="Times New Roman"/>
          <w:sz w:val="24"/>
          <w:szCs w:val="24"/>
        </w:rPr>
        <w:t>.</w:t>
      </w:r>
      <w:r w:rsidR="0074099E">
        <w:rPr>
          <w:rFonts w:ascii="Times New Roman" w:hAnsi="Times New Roman" w:cs="Times New Roman"/>
          <w:sz w:val="24"/>
          <w:szCs w:val="24"/>
        </w:rPr>
        <w:t xml:space="preserve"> The study will follow the testing guidelines </w:t>
      </w:r>
      <w:r w:rsidR="00D04193">
        <w:rPr>
          <w:rFonts w:ascii="Times New Roman" w:hAnsi="Times New Roman" w:cs="Times New Roman"/>
          <w:sz w:val="24"/>
          <w:szCs w:val="24"/>
        </w:rPr>
        <w:t>regarding order and selection</w:t>
      </w:r>
      <w:r w:rsidR="008349A4">
        <w:rPr>
          <w:rFonts w:ascii="Times New Roman" w:hAnsi="Times New Roman" w:cs="Times New Roman"/>
          <w:sz w:val="24"/>
          <w:szCs w:val="24"/>
        </w:rPr>
        <w:t>,</w:t>
      </w:r>
      <w:r w:rsidR="00D04193">
        <w:rPr>
          <w:rFonts w:ascii="Times New Roman" w:hAnsi="Times New Roman" w:cs="Times New Roman"/>
          <w:sz w:val="24"/>
          <w:szCs w:val="24"/>
        </w:rPr>
        <w:t xml:space="preserve"> as </w:t>
      </w:r>
      <w:r w:rsidR="000B4A04">
        <w:rPr>
          <w:rFonts w:ascii="Times New Roman" w:hAnsi="Times New Roman" w:cs="Times New Roman"/>
          <w:sz w:val="24"/>
          <w:szCs w:val="24"/>
        </w:rPr>
        <w:t>evidenced</w:t>
      </w:r>
      <w:r w:rsidR="0074099E">
        <w:rPr>
          <w:rFonts w:ascii="Times New Roman" w:hAnsi="Times New Roman" w:cs="Times New Roman"/>
          <w:sz w:val="24"/>
          <w:szCs w:val="24"/>
        </w:rPr>
        <w:t xml:space="preserve"> </w:t>
      </w:r>
      <w:r w:rsidR="004C0C41">
        <w:rPr>
          <w:rFonts w:ascii="Times New Roman" w:hAnsi="Times New Roman" w:cs="Times New Roman"/>
          <w:sz w:val="24"/>
          <w:szCs w:val="24"/>
        </w:rPr>
        <w:t>in the literature</w:t>
      </w:r>
      <w:r w:rsidR="0074099E">
        <w:rPr>
          <w:rFonts w:ascii="Times New Roman" w:hAnsi="Times New Roman" w:cs="Times New Roman"/>
          <w:sz w:val="24"/>
          <w:szCs w:val="24"/>
        </w:rPr>
        <w:t xml:space="preserve"> </w:t>
      </w:r>
      <w:r w:rsidR="0074099E">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&lt;EndNote&gt;&lt;Cite&gt;&lt;Author&gt;Weakley&lt;/Author&gt;&lt;Year&gt;2023&lt;/Year&gt;&lt;RecNum&gt;22&lt;/RecNum&gt;&lt;DisplayText&gt;(Jonathon Weakley et al., 2023)&lt;/DisplayText&gt;&lt;record&gt;&lt;rec-number&gt;22&lt;/rec-number&gt;&lt;foreign-keys&gt;&lt;key app="EN" db-id="dvztasa0gs0r2oezfxivddr1pw2p02tv9r29" timestamp="1711918225"&gt;22&lt;/key&gt;&lt;/foreign-keys&gt;&lt;ref-type name="Journal Article"&gt;17&lt;/ref-type&gt;&lt;contributors&gt;&lt;authors&gt;&lt;author&gt;Weakley, Jonathon&lt;/author&gt;&lt;author&gt;Black, Georgia&lt;/author&gt;&lt;author&gt;McLaren, Shaun&lt;/author&gt;&lt;author&gt;Scantlebury, Sean&lt;/author&gt;&lt;author&gt;Suchomel, Timothy J.&lt;/author&gt;&lt;author&gt;McMahon, Eric&lt;/author&gt;&lt;author&gt;Watts, David&lt;/author&gt;&lt;author&gt;Read, Dale B.&lt;/author&gt;&lt;/authors&gt;&lt;/contributors&gt;&lt;titles&gt;&lt;title&gt;Testing and Profiling Athletes: Recommendations for Test Selection, Implementation, and Maximizing Information&lt;/title&gt;&lt;secondary-title&gt;Strength &amp;amp; Conditioning Journal&lt;/secondary-title&gt;&lt;/titles&gt;&lt;periodical&gt;&lt;full-title&gt;Strength &amp;amp; Conditioning Journal&lt;/full-title&gt;&lt;/periodical&gt;&lt;pages&gt;10.1519/SSC.0000000000000784&lt;/pages&gt;&lt;keywords&gt;&lt;keyword&gt;physical qualities&lt;/keyword&gt;&lt;keyword&gt;monitoring&lt;/keyword&gt;&lt;keyword&gt;S&amp;amp;amp&lt;/keyword&gt;&lt;keyword&gt;C&lt;/keyword&gt;&lt;keyword&gt;technology&lt;/keyword&gt;&lt;keyword&gt;coaching&lt;/keyword&gt;&lt;keyword&gt;strength and conditioning&lt;/keyword&gt;&lt;/keywords&gt;&lt;dates&gt;&lt;year&gt;2023&lt;/year&gt;&lt;/dates&gt;&lt;isbn&gt;1524-1602&lt;/isbn&gt;&lt;accession-num&gt;00126548-990000000-00075&lt;/accession-num&gt;&lt;urls&gt;&lt;related-urls&gt;&lt;url&gt;https://journals.lww.com/nsca-scj/fulltext/9900/testing_and_profiling_athletes__recommendations.75.aspx&lt;/url&gt;&lt;/related-urls&gt;&lt;/urls&gt;&lt;electronic-resource-num&gt;10.1519/ssc.0000000000000784&lt;/electronic-resource-num&gt;&lt;/record&gt;&lt;/Cite&gt;&lt;/EndNote&gt;</w:instrText>
      </w:r>
      <w:r w:rsidR="0074099E">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36" w:tooltip="Weakley, 2023 #22" w:history="1">
        <w:r w:rsidR="00A87F94" w:rsidRPr="00A87F94">
          <w:rPr>
            <w:rStyle w:val="Hyperlink"/>
          </w:rPr>
          <w:t>Jonathon Weakley et al., 2023</w:t>
        </w:r>
      </w:hyperlink>
      <w:r w:rsidR="00C64478">
        <w:rPr>
          <w:rFonts w:ascii="Times New Roman" w:hAnsi="Times New Roman" w:cs="Times New Roman"/>
          <w:noProof/>
          <w:sz w:val="24"/>
          <w:szCs w:val="24"/>
        </w:rPr>
        <w:t>)</w:t>
      </w:r>
      <w:r w:rsidR="0074099E">
        <w:rPr>
          <w:rFonts w:ascii="Times New Roman" w:hAnsi="Times New Roman" w:cs="Times New Roman"/>
          <w:sz w:val="24"/>
          <w:szCs w:val="24"/>
        </w:rPr>
        <w:fldChar w:fldCharType="end"/>
      </w:r>
      <w:r w:rsidR="004A4883">
        <w:rPr>
          <w:rFonts w:ascii="Times New Roman" w:hAnsi="Times New Roman" w:cs="Times New Roman"/>
          <w:sz w:val="24"/>
          <w:szCs w:val="24"/>
        </w:rPr>
        <w:t>.</w:t>
      </w:r>
    </w:p>
    <w:p w14:paraId="71A49F2D" w14:textId="77777777" w:rsidR="00147DF2" w:rsidRDefault="00147DF2" w:rsidP="00795DA2">
      <w:pPr>
        <w:spacing w:line="360" w:lineRule="auto"/>
        <w:rPr>
          <w:rFonts w:ascii="Times New Roman" w:hAnsi="Times New Roman" w:cs="Times New Roman"/>
          <w:sz w:val="24"/>
          <w:szCs w:val="24"/>
        </w:rPr>
      </w:pPr>
    </w:p>
    <w:p w14:paraId="6B69360B" w14:textId="09464DC3" w:rsidR="00A1346C" w:rsidRDefault="00A1346C" w:rsidP="00795DA2">
      <w:pPr>
        <w:pStyle w:val="Heading2"/>
        <w:spacing w:line="360" w:lineRule="auto"/>
        <w:rPr>
          <w:rFonts w:ascii="Times New Roman" w:hAnsi="Times New Roman" w:cs="Times New Roman"/>
          <w:b/>
          <w:bCs/>
          <w:color w:val="auto"/>
          <w:sz w:val="24"/>
          <w:szCs w:val="24"/>
        </w:rPr>
      </w:pPr>
      <w:r w:rsidRPr="00271A43">
        <w:rPr>
          <w:rFonts w:ascii="Times New Roman" w:hAnsi="Times New Roman" w:cs="Times New Roman"/>
          <w:b/>
          <w:bCs/>
          <w:color w:val="auto"/>
          <w:sz w:val="24"/>
          <w:szCs w:val="24"/>
        </w:rPr>
        <w:t>2.</w:t>
      </w:r>
      <w:r>
        <w:rPr>
          <w:rFonts w:ascii="Times New Roman" w:hAnsi="Times New Roman" w:cs="Times New Roman"/>
          <w:b/>
          <w:bCs/>
          <w:color w:val="auto"/>
          <w:sz w:val="24"/>
          <w:szCs w:val="24"/>
        </w:rPr>
        <w:t>3</w:t>
      </w:r>
      <w:r w:rsidRPr="00271A4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u w:val="single"/>
        </w:rPr>
        <w:t>Intervention Protocols</w:t>
      </w:r>
      <w:r w:rsidRPr="00195F1C">
        <w:rPr>
          <w:rFonts w:ascii="Times New Roman" w:hAnsi="Times New Roman" w:cs="Times New Roman"/>
          <w:b/>
          <w:bCs/>
          <w:color w:val="auto"/>
          <w:sz w:val="24"/>
          <w:szCs w:val="24"/>
        </w:rPr>
        <w:t>:</w:t>
      </w:r>
    </w:p>
    <w:p w14:paraId="333D9BA8" w14:textId="77777777" w:rsidR="00085C25" w:rsidRPr="00085C25" w:rsidRDefault="00085C25" w:rsidP="00085C25"/>
    <w:p w14:paraId="568C2D65" w14:textId="10E0696F" w:rsidR="00A1346C" w:rsidRDefault="00C75DAC"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These soccer players </w:t>
      </w:r>
      <w:r w:rsidR="005C32BD">
        <w:rPr>
          <w:rFonts w:ascii="Times New Roman" w:hAnsi="Times New Roman" w:cs="Times New Roman"/>
          <w:sz w:val="24"/>
          <w:szCs w:val="24"/>
        </w:rPr>
        <w:t xml:space="preserve">perform soccer-specific </w:t>
      </w:r>
      <w:r>
        <w:rPr>
          <w:rFonts w:ascii="Times New Roman" w:hAnsi="Times New Roman" w:cs="Times New Roman"/>
          <w:sz w:val="24"/>
          <w:szCs w:val="24"/>
        </w:rPr>
        <w:t>train</w:t>
      </w:r>
      <w:r w:rsidR="005C32BD">
        <w:rPr>
          <w:rFonts w:ascii="Times New Roman" w:hAnsi="Times New Roman" w:cs="Times New Roman"/>
          <w:sz w:val="24"/>
          <w:szCs w:val="24"/>
        </w:rPr>
        <w:t>ing</w:t>
      </w:r>
      <w:r>
        <w:rPr>
          <w:rFonts w:ascii="Times New Roman" w:hAnsi="Times New Roman" w:cs="Times New Roman"/>
          <w:sz w:val="24"/>
          <w:szCs w:val="24"/>
        </w:rPr>
        <w:t xml:space="preserve"> </w:t>
      </w:r>
      <w:r w:rsidR="00EC6FBB">
        <w:rPr>
          <w:rFonts w:ascii="Times New Roman" w:hAnsi="Times New Roman" w:cs="Times New Roman"/>
          <w:sz w:val="24"/>
          <w:szCs w:val="24"/>
        </w:rPr>
        <w:t>twice</w:t>
      </w:r>
      <w:r>
        <w:rPr>
          <w:rFonts w:ascii="Times New Roman" w:hAnsi="Times New Roman" w:cs="Times New Roman"/>
          <w:sz w:val="24"/>
          <w:szCs w:val="24"/>
        </w:rPr>
        <w:t xml:space="preserve"> a week </w:t>
      </w:r>
      <w:r w:rsidR="00877E46">
        <w:rPr>
          <w:rFonts w:ascii="Times New Roman" w:hAnsi="Times New Roman" w:cs="Times New Roman"/>
          <w:sz w:val="24"/>
          <w:szCs w:val="24"/>
        </w:rPr>
        <w:t xml:space="preserve">on </w:t>
      </w:r>
      <w:r>
        <w:rPr>
          <w:rFonts w:ascii="Times New Roman" w:hAnsi="Times New Roman" w:cs="Times New Roman"/>
          <w:sz w:val="24"/>
          <w:szCs w:val="24"/>
        </w:rPr>
        <w:t xml:space="preserve">Monday and Thursday and play full-length games </w:t>
      </w:r>
      <w:r w:rsidR="00F85A13">
        <w:rPr>
          <w:rFonts w:ascii="Times New Roman" w:hAnsi="Times New Roman" w:cs="Times New Roman"/>
          <w:sz w:val="24"/>
          <w:szCs w:val="24"/>
        </w:rPr>
        <w:t xml:space="preserve">generally on </w:t>
      </w:r>
      <w:r>
        <w:rPr>
          <w:rFonts w:ascii="Times New Roman" w:hAnsi="Times New Roman" w:cs="Times New Roman"/>
          <w:sz w:val="24"/>
          <w:szCs w:val="24"/>
        </w:rPr>
        <w:t>weekends. The weekday training sessions typically last 90-120 minutes, including warm-up</w:t>
      </w:r>
      <w:r w:rsidRPr="00C75DAC">
        <w:rPr>
          <w:rFonts w:ascii="Times New Roman" w:hAnsi="Times New Roman" w:cs="Times New Roman"/>
          <w:sz w:val="24"/>
          <w:szCs w:val="24"/>
        </w:rPr>
        <w:t xml:space="preserve"> activities, physical conditioning</w:t>
      </w:r>
      <w:r>
        <w:rPr>
          <w:rFonts w:ascii="Times New Roman" w:hAnsi="Times New Roman" w:cs="Times New Roman"/>
          <w:sz w:val="24"/>
          <w:szCs w:val="24"/>
        </w:rPr>
        <w:t xml:space="preserve">, </w:t>
      </w:r>
      <w:r w:rsidRPr="00C75DAC">
        <w:rPr>
          <w:rFonts w:ascii="Times New Roman" w:hAnsi="Times New Roman" w:cs="Times New Roman"/>
          <w:sz w:val="24"/>
          <w:szCs w:val="24"/>
        </w:rPr>
        <w:t>technical/tactical skills development, and active recovery strategies</w:t>
      </w:r>
      <w:r>
        <w:rPr>
          <w:rFonts w:ascii="Times New Roman" w:hAnsi="Times New Roman" w:cs="Times New Roman"/>
          <w:sz w:val="24"/>
          <w:szCs w:val="24"/>
        </w:rPr>
        <w:t xml:space="preserve">. </w:t>
      </w:r>
      <w:r w:rsidRPr="00C75DAC">
        <w:rPr>
          <w:rFonts w:ascii="Times New Roman" w:hAnsi="Times New Roman" w:cs="Times New Roman"/>
          <w:sz w:val="24"/>
          <w:szCs w:val="24"/>
        </w:rPr>
        <w:t xml:space="preserve">During the </w:t>
      </w:r>
      <w:r>
        <w:rPr>
          <w:rFonts w:ascii="Times New Roman" w:hAnsi="Times New Roman" w:cs="Times New Roman"/>
          <w:sz w:val="24"/>
          <w:szCs w:val="24"/>
        </w:rPr>
        <w:t>6</w:t>
      </w:r>
      <w:r w:rsidRPr="00C75DAC">
        <w:rPr>
          <w:rFonts w:ascii="Times New Roman" w:hAnsi="Times New Roman" w:cs="Times New Roman"/>
          <w:sz w:val="24"/>
          <w:szCs w:val="24"/>
        </w:rPr>
        <w:t>-w</w:t>
      </w:r>
      <w:r>
        <w:rPr>
          <w:rFonts w:ascii="Times New Roman" w:hAnsi="Times New Roman" w:cs="Times New Roman"/>
          <w:sz w:val="24"/>
          <w:szCs w:val="24"/>
        </w:rPr>
        <w:t>ee</w:t>
      </w:r>
      <w:r w:rsidRPr="00C75DAC">
        <w:rPr>
          <w:rFonts w:ascii="Times New Roman" w:hAnsi="Times New Roman" w:cs="Times New Roman"/>
          <w:sz w:val="24"/>
          <w:szCs w:val="24"/>
        </w:rPr>
        <w:t xml:space="preserve">k intervention period, the </w:t>
      </w:r>
      <w:r>
        <w:rPr>
          <w:rFonts w:ascii="Times New Roman" w:hAnsi="Times New Roman" w:cs="Times New Roman"/>
          <w:sz w:val="24"/>
          <w:szCs w:val="24"/>
        </w:rPr>
        <w:t>regular physical conditioning sessions</w:t>
      </w:r>
      <w:r w:rsidRPr="00C75DAC">
        <w:rPr>
          <w:rFonts w:ascii="Times New Roman" w:hAnsi="Times New Roman" w:cs="Times New Roman"/>
          <w:sz w:val="24"/>
          <w:szCs w:val="24"/>
        </w:rPr>
        <w:t xml:space="preserve"> performed on </w:t>
      </w:r>
      <w:r w:rsidR="00F54939">
        <w:rPr>
          <w:rFonts w:ascii="Times New Roman" w:hAnsi="Times New Roman" w:cs="Times New Roman"/>
          <w:sz w:val="24"/>
          <w:szCs w:val="24"/>
        </w:rPr>
        <w:t>Mondays</w:t>
      </w:r>
      <w:r>
        <w:rPr>
          <w:rFonts w:ascii="Times New Roman" w:hAnsi="Times New Roman" w:cs="Times New Roman"/>
          <w:sz w:val="24"/>
          <w:szCs w:val="24"/>
        </w:rPr>
        <w:t xml:space="preserve"> and Thursdays</w:t>
      </w:r>
      <w:r w:rsidRPr="00C75DAC">
        <w:rPr>
          <w:rFonts w:ascii="Times New Roman" w:hAnsi="Times New Roman" w:cs="Times New Roman"/>
          <w:sz w:val="24"/>
          <w:szCs w:val="24"/>
        </w:rPr>
        <w:t xml:space="preserve"> </w:t>
      </w:r>
      <w:r>
        <w:rPr>
          <w:rFonts w:ascii="Times New Roman" w:hAnsi="Times New Roman" w:cs="Times New Roman"/>
          <w:sz w:val="24"/>
          <w:szCs w:val="24"/>
        </w:rPr>
        <w:t>will be</w:t>
      </w:r>
      <w:r w:rsidRPr="00C75DAC">
        <w:rPr>
          <w:rFonts w:ascii="Times New Roman" w:hAnsi="Times New Roman" w:cs="Times New Roman"/>
          <w:sz w:val="24"/>
          <w:szCs w:val="24"/>
        </w:rPr>
        <w:t xml:space="preserve"> replaced by </w:t>
      </w:r>
      <w:r>
        <w:rPr>
          <w:rFonts w:ascii="Times New Roman" w:hAnsi="Times New Roman" w:cs="Times New Roman"/>
          <w:sz w:val="24"/>
          <w:szCs w:val="24"/>
        </w:rPr>
        <w:t>the RST-based interventions</w:t>
      </w:r>
      <w:r w:rsidR="00407B2B">
        <w:rPr>
          <w:rFonts w:ascii="Times New Roman" w:hAnsi="Times New Roman" w:cs="Times New Roman"/>
          <w:sz w:val="24"/>
          <w:szCs w:val="24"/>
        </w:rPr>
        <w:t xml:space="preserve"> to ensure </w:t>
      </w:r>
      <w:r w:rsidR="00D43183">
        <w:rPr>
          <w:rFonts w:ascii="Times New Roman" w:hAnsi="Times New Roman" w:cs="Times New Roman"/>
          <w:sz w:val="24"/>
          <w:szCs w:val="24"/>
        </w:rPr>
        <w:t>48-hour</w:t>
      </w:r>
      <w:r w:rsidR="00407B2B">
        <w:rPr>
          <w:rFonts w:ascii="Times New Roman" w:hAnsi="Times New Roman" w:cs="Times New Roman"/>
          <w:sz w:val="24"/>
          <w:szCs w:val="24"/>
        </w:rPr>
        <w:t xml:space="preserve"> recovery between sessions</w:t>
      </w:r>
      <w:r>
        <w:rPr>
          <w:rFonts w:ascii="Times New Roman" w:hAnsi="Times New Roman" w:cs="Times New Roman"/>
          <w:sz w:val="24"/>
          <w:szCs w:val="24"/>
        </w:rPr>
        <w:t>. In contrast, the</w:t>
      </w:r>
      <w:r w:rsidRPr="00C75DAC">
        <w:rPr>
          <w:rFonts w:ascii="Times New Roman" w:hAnsi="Times New Roman" w:cs="Times New Roman"/>
          <w:sz w:val="24"/>
          <w:szCs w:val="24"/>
        </w:rPr>
        <w:t xml:space="preserve"> rest of the weekly schedule routine </w:t>
      </w:r>
      <w:r>
        <w:rPr>
          <w:rFonts w:ascii="Times New Roman" w:hAnsi="Times New Roman" w:cs="Times New Roman"/>
          <w:sz w:val="24"/>
          <w:szCs w:val="24"/>
        </w:rPr>
        <w:t>will be</w:t>
      </w:r>
      <w:r w:rsidRPr="00C75DAC">
        <w:rPr>
          <w:rFonts w:ascii="Times New Roman" w:hAnsi="Times New Roman" w:cs="Times New Roman"/>
          <w:sz w:val="24"/>
          <w:szCs w:val="24"/>
        </w:rPr>
        <w:t xml:space="preserve"> the same as </w:t>
      </w:r>
      <w:r>
        <w:rPr>
          <w:rFonts w:ascii="Times New Roman" w:hAnsi="Times New Roman" w:cs="Times New Roman"/>
          <w:sz w:val="24"/>
          <w:szCs w:val="24"/>
        </w:rPr>
        <w:t>before</w:t>
      </w:r>
      <w:r w:rsidRPr="00C75DAC">
        <w:rPr>
          <w:rFonts w:ascii="Times New Roman" w:hAnsi="Times New Roman" w:cs="Times New Roman"/>
          <w:sz w:val="24"/>
          <w:szCs w:val="24"/>
        </w:rPr>
        <w:t xml:space="preserve"> the study</w:t>
      </w:r>
      <w:r>
        <w:rPr>
          <w:rFonts w:ascii="Times New Roman" w:hAnsi="Times New Roman" w:cs="Times New Roman"/>
          <w:sz w:val="24"/>
          <w:szCs w:val="24"/>
        </w:rPr>
        <w:t xml:space="preserve">. </w:t>
      </w:r>
      <w:r w:rsidR="005C32BD">
        <w:rPr>
          <w:rFonts w:ascii="Times New Roman" w:hAnsi="Times New Roman" w:cs="Times New Roman"/>
          <w:sz w:val="24"/>
          <w:szCs w:val="24"/>
        </w:rPr>
        <w:t xml:space="preserve">This </w:t>
      </w:r>
      <w:r w:rsidR="008E735D">
        <w:rPr>
          <w:rFonts w:ascii="Times New Roman" w:hAnsi="Times New Roman" w:cs="Times New Roman"/>
          <w:sz w:val="24"/>
          <w:szCs w:val="24"/>
        </w:rPr>
        <w:t>will ensure</w:t>
      </w:r>
      <w:r w:rsidR="005C32BD">
        <w:rPr>
          <w:rFonts w:ascii="Times New Roman" w:hAnsi="Times New Roman" w:cs="Times New Roman"/>
          <w:sz w:val="24"/>
          <w:szCs w:val="24"/>
        </w:rPr>
        <w:t xml:space="preserve"> that the</w:t>
      </w:r>
      <w:r w:rsidR="005C32BD" w:rsidRPr="005C32BD">
        <w:rPr>
          <w:rFonts w:ascii="Times New Roman" w:hAnsi="Times New Roman" w:cs="Times New Roman"/>
          <w:sz w:val="24"/>
          <w:szCs w:val="24"/>
        </w:rPr>
        <w:t xml:space="preserve"> overall </w:t>
      </w:r>
      <w:r w:rsidR="005C32BD">
        <w:rPr>
          <w:rFonts w:ascii="Times New Roman" w:hAnsi="Times New Roman" w:cs="Times New Roman"/>
          <w:sz w:val="24"/>
          <w:szCs w:val="24"/>
        </w:rPr>
        <w:t xml:space="preserve">time exposure </w:t>
      </w:r>
      <w:r w:rsidR="005C32BD" w:rsidRPr="005C32BD">
        <w:rPr>
          <w:rFonts w:ascii="Times New Roman" w:hAnsi="Times New Roman" w:cs="Times New Roman"/>
          <w:sz w:val="24"/>
          <w:szCs w:val="24"/>
        </w:rPr>
        <w:t xml:space="preserve">to training </w:t>
      </w:r>
      <w:r w:rsidR="005C32BD">
        <w:rPr>
          <w:rFonts w:ascii="Times New Roman" w:hAnsi="Times New Roman" w:cs="Times New Roman"/>
          <w:sz w:val="24"/>
          <w:szCs w:val="24"/>
        </w:rPr>
        <w:t>stays</w:t>
      </w:r>
      <w:r w:rsidR="005C32BD" w:rsidRPr="005C32BD">
        <w:rPr>
          <w:rFonts w:ascii="Times New Roman" w:hAnsi="Times New Roman" w:cs="Times New Roman"/>
          <w:sz w:val="24"/>
          <w:szCs w:val="24"/>
        </w:rPr>
        <w:t xml:space="preserve"> identical between the two experimental groups</w:t>
      </w:r>
      <w:r w:rsidR="005C32BD">
        <w:rPr>
          <w:rFonts w:ascii="Times New Roman" w:hAnsi="Times New Roman" w:cs="Times New Roman"/>
          <w:sz w:val="24"/>
          <w:szCs w:val="24"/>
        </w:rPr>
        <w:t>.</w:t>
      </w:r>
    </w:p>
    <w:p w14:paraId="6D084AE4" w14:textId="45CECDDE" w:rsidR="00486086" w:rsidRDefault="00127C9B" w:rsidP="00795DA2">
      <w:pPr>
        <w:spacing w:line="360" w:lineRule="auto"/>
        <w:rPr>
          <w:rFonts w:ascii="Times New Roman" w:hAnsi="Times New Roman" w:cs="Times New Roman"/>
          <w:sz w:val="24"/>
          <w:szCs w:val="24"/>
        </w:rPr>
      </w:pPr>
      <w:r>
        <w:rPr>
          <w:rFonts w:ascii="Times New Roman" w:hAnsi="Times New Roman" w:cs="Times New Roman"/>
          <w:sz w:val="24"/>
          <w:szCs w:val="24"/>
        </w:rPr>
        <w:t>The two protocols will be quasi-time</w:t>
      </w:r>
      <w:r w:rsidR="00214A59">
        <w:rPr>
          <w:rFonts w:ascii="Times New Roman" w:hAnsi="Times New Roman" w:cs="Times New Roman"/>
          <w:sz w:val="24"/>
          <w:szCs w:val="24"/>
        </w:rPr>
        <w:t xml:space="preserve"> and sprint-volume matched to ensure the </w:t>
      </w:r>
      <w:r w:rsidR="004C2EB2">
        <w:rPr>
          <w:rFonts w:ascii="Times New Roman" w:hAnsi="Times New Roman" w:cs="Times New Roman"/>
          <w:sz w:val="24"/>
          <w:szCs w:val="24"/>
        </w:rPr>
        <w:t>~</w:t>
      </w:r>
      <w:r w:rsidR="00424804">
        <w:rPr>
          <w:rFonts w:ascii="Times New Roman" w:hAnsi="Times New Roman" w:cs="Times New Roman"/>
          <w:sz w:val="24"/>
          <w:szCs w:val="24"/>
        </w:rPr>
        <w:t xml:space="preserve"> </w:t>
      </w:r>
      <w:r w:rsidR="00214A59">
        <w:rPr>
          <w:rFonts w:ascii="Times New Roman" w:hAnsi="Times New Roman" w:cs="Times New Roman"/>
          <w:sz w:val="24"/>
          <w:szCs w:val="24"/>
        </w:rPr>
        <w:t>4-min overall recovery periods and sprint volume stay consistent across the two groups, as recommended by the recent meta-analys</w:t>
      </w:r>
      <w:r w:rsidR="008433A7">
        <w:rPr>
          <w:rFonts w:ascii="Times New Roman" w:hAnsi="Times New Roman" w:cs="Times New Roman"/>
          <w:sz w:val="24"/>
          <w:szCs w:val="24"/>
        </w:rPr>
        <w:t>e</w:t>
      </w:r>
      <w:r w:rsidR="00214A59">
        <w:rPr>
          <w:rFonts w:ascii="Times New Roman" w:hAnsi="Times New Roman" w:cs="Times New Roman"/>
          <w:sz w:val="24"/>
          <w:szCs w:val="24"/>
        </w:rPr>
        <w:t xml:space="preserve">s </w:t>
      </w:r>
      <w:r>
        <w:rPr>
          <w:rFonts w:ascii="Times New Roman" w:hAnsi="Times New Roman" w:cs="Times New Roman"/>
          <w:sz w:val="24"/>
          <w:szCs w:val="24"/>
        </w:rPr>
        <w:fldChar w:fldCharType="begin">
          <w:fldData xml:space="preserve">PEVuZE5vdGU+PENpdGU+PEF1dGhvcj5XZWFrbGV5PC9BdXRob3I+PFllYXI+MjAyMzwvWWVhcj48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</w:fldData>
        </w:fldChar>
      </w:r>
      <w:r w:rsidR="00C64478">
        <w:rPr>
          <w:rFonts w:ascii="Times New Roman" w:hAnsi="Times New Roman" w:cs="Times New Roman"/>
          <w:sz w:val="24"/>
          <w:szCs w:val="24"/>
        </w:rPr>
        <w:instrText xml:space="preserve"> ADDIN EN.CITE </w:instrText>
      </w:r>
      <w:r w:rsidR="00C64478">
        <w:rPr>
          <w:rFonts w:ascii="Times New Roman" w:hAnsi="Times New Roman" w:cs="Times New Roman"/>
          <w:sz w:val="24"/>
          <w:szCs w:val="24"/>
        </w:rPr>
        <w:fldChar w:fldCharType="begin">
          <w:fldData xml:space="preserve">PEVuZE5vdGU+PENpdGU+PEF1dGhvcj5XZWFrbGV5PC9BdXRob3I+PFllYXI+MjAyMzwvWWVhcj48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</w:fldData>
        </w:fldChar>
      </w:r>
      <w:r w:rsidR="00C64478">
        <w:rPr>
          <w:rFonts w:ascii="Times New Roman" w:hAnsi="Times New Roman" w:cs="Times New Roman"/>
          <w:sz w:val="24"/>
          <w:szCs w:val="24"/>
        </w:rPr>
        <w:instrText xml:space="preserve"> ADDIN EN.CITE.DATA </w:instrText>
      </w:r>
      <w:r w:rsidR="00C64478">
        <w:rPr>
          <w:rFonts w:ascii="Times New Roman" w:hAnsi="Times New Roman" w:cs="Times New Roman"/>
          <w:sz w:val="24"/>
          <w:szCs w:val="24"/>
        </w:rPr>
      </w:r>
      <w:r w:rsidR="00C64478">
        <w:rPr>
          <w:rFonts w:ascii="Times New Roman" w:hAnsi="Times New Roman" w:cs="Times New Roman"/>
          <w:sz w:val="24"/>
          <w:szCs w:val="24"/>
        </w:rPr>
        <w:fldChar w:fldCharType="end"/>
      </w:r>
      <w:r>
        <w:rPr>
          <w:rFonts w:ascii="Times New Roman" w:hAnsi="Times New Roman" w:cs="Times New Roman"/>
          <w:sz w:val="24"/>
          <w:szCs w:val="24"/>
        </w:rPr>
      </w:r>
      <w:r>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33" w:tooltip="Thurlow, 2023 #16" w:history="1">
        <w:r w:rsidR="00A87F94" w:rsidRPr="00A87F94">
          <w:rPr>
            <w:rStyle w:val="Hyperlink"/>
          </w:rPr>
          <w:t>F. Thurlow et al., 2023</w:t>
        </w:r>
      </w:hyperlink>
      <w:r w:rsidR="00C64478">
        <w:rPr>
          <w:rFonts w:ascii="Times New Roman" w:hAnsi="Times New Roman" w:cs="Times New Roman"/>
          <w:noProof/>
          <w:sz w:val="24"/>
          <w:szCs w:val="24"/>
        </w:rPr>
        <w:t xml:space="preserve">; </w:t>
      </w:r>
      <w:hyperlink w:anchor="_ENREF_34" w:tooltip="Thurlow, 2023 #20" w:history="1">
        <w:r w:rsidR="00A87F94" w:rsidRPr="00A87F94">
          <w:rPr>
            <w:rStyle w:val="Hyperlink"/>
          </w:rPr>
          <w:t>Fraser Thurlow et al., 2023</w:t>
        </w:r>
      </w:hyperlink>
      <w:r w:rsidR="00C64478">
        <w:rPr>
          <w:rFonts w:ascii="Times New Roman" w:hAnsi="Times New Roman" w:cs="Times New Roman"/>
          <w:noProof/>
          <w:sz w:val="24"/>
          <w:szCs w:val="24"/>
        </w:rPr>
        <w:t xml:space="preserve">; </w:t>
      </w:r>
      <w:hyperlink w:anchor="_ENREF_39" w:tooltip="Weakley, 2023 #17" w:history="1">
        <w:r w:rsidR="00A87F94" w:rsidRPr="00A87F94">
          <w:rPr>
            <w:rStyle w:val="Hyperlink"/>
          </w:rPr>
          <w:t>J. Weakley, A. Pérez Castilla, et al., 2023</w:t>
        </w:r>
      </w:hyperlink>
      <w:r w:rsidR="00C64478">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E6763">
        <w:rPr>
          <w:rFonts w:ascii="Times New Roman" w:hAnsi="Times New Roman" w:cs="Times New Roman"/>
          <w:sz w:val="24"/>
          <w:szCs w:val="24"/>
        </w:rPr>
        <w:t xml:space="preserve">The </w:t>
      </w:r>
      <w:r w:rsidR="00164AF8">
        <w:rPr>
          <w:rFonts w:ascii="Times New Roman" w:hAnsi="Times New Roman" w:cs="Times New Roman"/>
          <w:sz w:val="24"/>
          <w:szCs w:val="24"/>
        </w:rPr>
        <w:t>10</w:t>
      </w:r>
      <w:r w:rsidR="005842D3">
        <w:rPr>
          <w:rFonts w:ascii="Times New Roman" w:hAnsi="Times New Roman" w:cs="Times New Roman"/>
          <w:sz w:val="24"/>
          <w:szCs w:val="24"/>
        </w:rPr>
        <w:t>-</w:t>
      </w:r>
      <w:r w:rsidR="00CE6763">
        <w:rPr>
          <w:rFonts w:ascii="Times New Roman" w:hAnsi="Times New Roman" w:cs="Times New Roman"/>
          <w:sz w:val="24"/>
          <w:szCs w:val="24"/>
        </w:rPr>
        <w:t>s</w:t>
      </w:r>
      <w:r w:rsidR="005842D3">
        <w:rPr>
          <w:rFonts w:ascii="Times New Roman" w:hAnsi="Times New Roman" w:cs="Times New Roman"/>
          <w:sz w:val="24"/>
          <w:szCs w:val="24"/>
        </w:rPr>
        <w:t>ec</w:t>
      </w:r>
      <w:r w:rsidR="00CE6763">
        <w:rPr>
          <w:rFonts w:ascii="Times New Roman" w:hAnsi="Times New Roman" w:cs="Times New Roman"/>
          <w:sz w:val="24"/>
          <w:szCs w:val="24"/>
        </w:rPr>
        <w:t xml:space="preserve"> protocol will consist of 4 sets of 3</w:t>
      </w:r>
      <w:r w:rsidR="009A1F37">
        <w:rPr>
          <w:rFonts w:ascii="Times New Roman" w:hAnsi="Times New Roman" w:cs="Times New Roman"/>
          <w:sz w:val="24"/>
          <w:szCs w:val="24"/>
        </w:rPr>
        <w:t>-4</w:t>
      </w:r>
      <w:r w:rsidR="00CE6763">
        <w:rPr>
          <w:rFonts w:ascii="Times New Roman" w:hAnsi="Times New Roman" w:cs="Times New Roman"/>
          <w:sz w:val="24"/>
          <w:szCs w:val="24"/>
        </w:rPr>
        <w:t xml:space="preserve"> repetitions of 35</w:t>
      </w:r>
      <w:r w:rsidR="00B6353D">
        <w:rPr>
          <w:rFonts w:ascii="Times New Roman" w:hAnsi="Times New Roman" w:cs="Times New Roman"/>
          <w:sz w:val="24"/>
          <w:szCs w:val="24"/>
        </w:rPr>
        <w:t xml:space="preserve"> </w:t>
      </w:r>
      <w:r w:rsidR="00CE6763">
        <w:rPr>
          <w:rFonts w:ascii="Times New Roman" w:hAnsi="Times New Roman" w:cs="Times New Roman"/>
          <w:sz w:val="24"/>
          <w:szCs w:val="24"/>
        </w:rPr>
        <w:t>m</w:t>
      </w:r>
      <w:r w:rsidR="005842D3">
        <w:rPr>
          <w:rFonts w:ascii="Times New Roman" w:hAnsi="Times New Roman" w:cs="Times New Roman"/>
          <w:sz w:val="24"/>
          <w:szCs w:val="24"/>
        </w:rPr>
        <w:t xml:space="preserve"> </w:t>
      </w:r>
      <w:r w:rsidR="005842D3" w:rsidRPr="005842D3">
        <w:rPr>
          <w:rFonts w:ascii="Times New Roman" w:hAnsi="Times New Roman" w:cs="Times New Roman"/>
          <w:sz w:val="24"/>
          <w:szCs w:val="24"/>
        </w:rPr>
        <w:t xml:space="preserve">interspersed with </w:t>
      </w:r>
      <w:r w:rsidR="00164AF8">
        <w:rPr>
          <w:rFonts w:ascii="Times New Roman" w:hAnsi="Times New Roman" w:cs="Times New Roman"/>
          <w:sz w:val="24"/>
          <w:szCs w:val="24"/>
        </w:rPr>
        <w:t>10</w:t>
      </w:r>
      <w:r w:rsidR="003D7C7D">
        <w:rPr>
          <w:rFonts w:ascii="Times New Roman" w:hAnsi="Times New Roman" w:cs="Times New Roman"/>
          <w:sz w:val="24"/>
          <w:szCs w:val="24"/>
        </w:rPr>
        <w:t>-</w:t>
      </w:r>
      <w:r w:rsidR="005842D3" w:rsidRPr="005842D3">
        <w:rPr>
          <w:rFonts w:ascii="Times New Roman" w:hAnsi="Times New Roman" w:cs="Times New Roman"/>
          <w:sz w:val="24"/>
          <w:szCs w:val="24"/>
        </w:rPr>
        <w:t>s</w:t>
      </w:r>
      <w:r w:rsidR="003D7C7D">
        <w:rPr>
          <w:rFonts w:ascii="Times New Roman" w:hAnsi="Times New Roman" w:cs="Times New Roman"/>
          <w:sz w:val="24"/>
          <w:szCs w:val="24"/>
        </w:rPr>
        <w:t>ec</w:t>
      </w:r>
      <w:r w:rsidR="005842D3" w:rsidRPr="005842D3">
        <w:rPr>
          <w:rFonts w:ascii="Times New Roman" w:hAnsi="Times New Roman" w:cs="Times New Roman"/>
          <w:sz w:val="24"/>
          <w:szCs w:val="24"/>
        </w:rPr>
        <w:t xml:space="preserve"> of </w:t>
      </w:r>
      <w:r w:rsidR="005842D3">
        <w:rPr>
          <w:rFonts w:ascii="Times New Roman" w:hAnsi="Times New Roman" w:cs="Times New Roman"/>
          <w:sz w:val="24"/>
          <w:szCs w:val="24"/>
        </w:rPr>
        <w:t xml:space="preserve">inter-rep </w:t>
      </w:r>
      <w:r w:rsidR="005842D3" w:rsidRPr="005842D3">
        <w:rPr>
          <w:rFonts w:ascii="Times New Roman" w:hAnsi="Times New Roman" w:cs="Times New Roman"/>
          <w:sz w:val="24"/>
          <w:szCs w:val="24"/>
        </w:rPr>
        <w:t>passive recovery</w:t>
      </w:r>
      <w:r w:rsidR="005842D3">
        <w:rPr>
          <w:rFonts w:ascii="Times New Roman" w:hAnsi="Times New Roman" w:cs="Times New Roman"/>
          <w:sz w:val="24"/>
          <w:szCs w:val="24"/>
        </w:rPr>
        <w:t xml:space="preserve"> and </w:t>
      </w:r>
      <w:r w:rsidR="005842D3" w:rsidRPr="005842D3">
        <w:rPr>
          <w:rFonts w:ascii="Times New Roman" w:hAnsi="Times New Roman" w:cs="Times New Roman"/>
          <w:sz w:val="24"/>
          <w:szCs w:val="24"/>
        </w:rPr>
        <w:t xml:space="preserve">80-sec </w:t>
      </w:r>
      <w:r w:rsidR="003D7C7D">
        <w:rPr>
          <w:rFonts w:ascii="Times New Roman" w:hAnsi="Times New Roman" w:cs="Times New Roman"/>
          <w:sz w:val="24"/>
          <w:szCs w:val="24"/>
        </w:rPr>
        <w:t>i</w:t>
      </w:r>
      <w:r w:rsidR="005842D3" w:rsidRPr="005842D3">
        <w:rPr>
          <w:rFonts w:ascii="Times New Roman" w:hAnsi="Times New Roman" w:cs="Times New Roman"/>
          <w:sz w:val="24"/>
          <w:szCs w:val="24"/>
        </w:rPr>
        <w:t>nter-</w:t>
      </w:r>
      <w:r w:rsidR="003D7C7D">
        <w:rPr>
          <w:rFonts w:ascii="Times New Roman" w:hAnsi="Times New Roman" w:cs="Times New Roman"/>
          <w:sz w:val="24"/>
          <w:szCs w:val="24"/>
        </w:rPr>
        <w:t>s</w:t>
      </w:r>
      <w:r w:rsidR="005842D3" w:rsidRPr="005842D3">
        <w:rPr>
          <w:rFonts w:ascii="Times New Roman" w:hAnsi="Times New Roman" w:cs="Times New Roman"/>
          <w:sz w:val="24"/>
          <w:szCs w:val="24"/>
        </w:rPr>
        <w:t>et</w:t>
      </w:r>
      <w:r w:rsidR="003D7C7D">
        <w:rPr>
          <w:rFonts w:ascii="Times New Roman" w:hAnsi="Times New Roman" w:cs="Times New Roman"/>
          <w:sz w:val="24"/>
          <w:szCs w:val="24"/>
        </w:rPr>
        <w:t xml:space="preserve"> passive recovery</w:t>
      </w:r>
      <w:r w:rsidR="006F5275">
        <w:rPr>
          <w:rFonts w:ascii="Times New Roman" w:hAnsi="Times New Roman" w:cs="Times New Roman"/>
          <w:sz w:val="24"/>
          <w:szCs w:val="24"/>
        </w:rPr>
        <w:t xml:space="preserve">, whereas </w:t>
      </w:r>
      <w:r w:rsidR="00B812D9">
        <w:rPr>
          <w:rFonts w:ascii="Times New Roman" w:hAnsi="Times New Roman" w:cs="Times New Roman"/>
          <w:sz w:val="24"/>
          <w:szCs w:val="24"/>
        </w:rPr>
        <w:t xml:space="preserve">the </w:t>
      </w:r>
      <w:r w:rsidR="006F5275">
        <w:rPr>
          <w:rFonts w:ascii="Times New Roman" w:hAnsi="Times New Roman" w:cs="Times New Roman"/>
          <w:sz w:val="24"/>
          <w:szCs w:val="24"/>
        </w:rPr>
        <w:t>20-sec protocol will consist of 4 sets of 3</w:t>
      </w:r>
      <w:r w:rsidR="009A1F37">
        <w:rPr>
          <w:rFonts w:ascii="Times New Roman" w:hAnsi="Times New Roman" w:cs="Times New Roman"/>
          <w:sz w:val="24"/>
          <w:szCs w:val="24"/>
        </w:rPr>
        <w:t>-4</w:t>
      </w:r>
      <w:r w:rsidR="006F5275">
        <w:rPr>
          <w:rFonts w:ascii="Times New Roman" w:hAnsi="Times New Roman" w:cs="Times New Roman"/>
          <w:sz w:val="24"/>
          <w:szCs w:val="24"/>
        </w:rPr>
        <w:t xml:space="preserve"> repetitions of 35</w:t>
      </w:r>
      <w:r w:rsidR="00B6353D">
        <w:rPr>
          <w:rFonts w:ascii="Times New Roman" w:hAnsi="Times New Roman" w:cs="Times New Roman"/>
          <w:sz w:val="24"/>
          <w:szCs w:val="24"/>
        </w:rPr>
        <w:t xml:space="preserve"> </w:t>
      </w:r>
      <w:r w:rsidR="006F5275">
        <w:rPr>
          <w:rFonts w:ascii="Times New Roman" w:hAnsi="Times New Roman" w:cs="Times New Roman"/>
          <w:sz w:val="24"/>
          <w:szCs w:val="24"/>
        </w:rPr>
        <w:t xml:space="preserve">m </w:t>
      </w:r>
      <w:r w:rsidR="006F5275" w:rsidRPr="005842D3">
        <w:rPr>
          <w:rFonts w:ascii="Times New Roman" w:hAnsi="Times New Roman" w:cs="Times New Roman"/>
          <w:sz w:val="24"/>
          <w:szCs w:val="24"/>
        </w:rPr>
        <w:t xml:space="preserve">interspersed with </w:t>
      </w:r>
      <w:r w:rsidR="006F5275">
        <w:rPr>
          <w:rFonts w:ascii="Times New Roman" w:hAnsi="Times New Roman" w:cs="Times New Roman"/>
          <w:sz w:val="24"/>
          <w:szCs w:val="24"/>
        </w:rPr>
        <w:t>20-</w:t>
      </w:r>
      <w:r w:rsidR="006F5275" w:rsidRPr="005842D3">
        <w:rPr>
          <w:rFonts w:ascii="Times New Roman" w:hAnsi="Times New Roman" w:cs="Times New Roman"/>
          <w:sz w:val="24"/>
          <w:szCs w:val="24"/>
        </w:rPr>
        <w:t>s</w:t>
      </w:r>
      <w:r w:rsidR="006F5275">
        <w:rPr>
          <w:rFonts w:ascii="Times New Roman" w:hAnsi="Times New Roman" w:cs="Times New Roman"/>
          <w:sz w:val="24"/>
          <w:szCs w:val="24"/>
        </w:rPr>
        <w:t>ec</w:t>
      </w:r>
      <w:r w:rsidR="006F5275" w:rsidRPr="005842D3">
        <w:rPr>
          <w:rFonts w:ascii="Times New Roman" w:hAnsi="Times New Roman" w:cs="Times New Roman"/>
          <w:sz w:val="24"/>
          <w:szCs w:val="24"/>
        </w:rPr>
        <w:t xml:space="preserve"> of </w:t>
      </w:r>
      <w:r w:rsidR="006F5275">
        <w:rPr>
          <w:rFonts w:ascii="Times New Roman" w:hAnsi="Times New Roman" w:cs="Times New Roman"/>
          <w:sz w:val="24"/>
          <w:szCs w:val="24"/>
        </w:rPr>
        <w:t xml:space="preserve">inter-rep </w:t>
      </w:r>
      <w:r w:rsidR="006F5275" w:rsidRPr="005842D3">
        <w:rPr>
          <w:rFonts w:ascii="Times New Roman" w:hAnsi="Times New Roman" w:cs="Times New Roman"/>
          <w:sz w:val="24"/>
          <w:szCs w:val="24"/>
        </w:rPr>
        <w:t>passive recovery</w:t>
      </w:r>
      <w:r w:rsidR="006F5275">
        <w:rPr>
          <w:rFonts w:ascii="Times New Roman" w:hAnsi="Times New Roman" w:cs="Times New Roman"/>
          <w:sz w:val="24"/>
          <w:szCs w:val="24"/>
        </w:rPr>
        <w:t xml:space="preserve"> and </w:t>
      </w:r>
      <w:r w:rsidR="006442BD">
        <w:rPr>
          <w:rFonts w:ascii="Times New Roman" w:hAnsi="Times New Roman" w:cs="Times New Roman"/>
          <w:sz w:val="24"/>
          <w:szCs w:val="24"/>
        </w:rPr>
        <w:t>~</w:t>
      </w:r>
      <w:r w:rsidR="00F42524">
        <w:rPr>
          <w:rFonts w:ascii="Times New Roman" w:hAnsi="Times New Roman" w:cs="Times New Roman"/>
          <w:sz w:val="24"/>
          <w:szCs w:val="24"/>
        </w:rPr>
        <w:t xml:space="preserve"> </w:t>
      </w:r>
      <w:r w:rsidR="0079546A">
        <w:rPr>
          <w:rFonts w:ascii="Times New Roman" w:hAnsi="Times New Roman" w:cs="Times New Roman"/>
          <w:sz w:val="24"/>
          <w:szCs w:val="24"/>
        </w:rPr>
        <w:t>60-</w:t>
      </w:r>
      <w:r w:rsidR="006442BD">
        <w:rPr>
          <w:rFonts w:ascii="Times New Roman" w:hAnsi="Times New Roman" w:cs="Times New Roman"/>
          <w:sz w:val="24"/>
          <w:szCs w:val="24"/>
        </w:rPr>
        <w:t>67</w:t>
      </w:r>
      <w:r w:rsidR="006F5275" w:rsidRPr="005842D3">
        <w:rPr>
          <w:rFonts w:ascii="Times New Roman" w:hAnsi="Times New Roman" w:cs="Times New Roman"/>
          <w:sz w:val="24"/>
          <w:szCs w:val="24"/>
        </w:rPr>
        <w:t xml:space="preserve">-sec </w:t>
      </w:r>
      <w:r w:rsidR="006F5275">
        <w:rPr>
          <w:rFonts w:ascii="Times New Roman" w:hAnsi="Times New Roman" w:cs="Times New Roman"/>
          <w:sz w:val="24"/>
          <w:szCs w:val="24"/>
        </w:rPr>
        <w:t>i</w:t>
      </w:r>
      <w:r w:rsidR="006F5275" w:rsidRPr="005842D3">
        <w:rPr>
          <w:rFonts w:ascii="Times New Roman" w:hAnsi="Times New Roman" w:cs="Times New Roman"/>
          <w:sz w:val="24"/>
          <w:szCs w:val="24"/>
        </w:rPr>
        <w:t>nter-</w:t>
      </w:r>
      <w:r w:rsidR="006F5275">
        <w:rPr>
          <w:rFonts w:ascii="Times New Roman" w:hAnsi="Times New Roman" w:cs="Times New Roman"/>
          <w:sz w:val="24"/>
          <w:szCs w:val="24"/>
        </w:rPr>
        <w:t>s</w:t>
      </w:r>
      <w:r w:rsidR="006F5275" w:rsidRPr="005842D3">
        <w:rPr>
          <w:rFonts w:ascii="Times New Roman" w:hAnsi="Times New Roman" w:cs="Times New Roman"/>
          <w:sz w:val="24"/>
          <w:szCs w:val="24"/>
        </w:rPr>
        <w:t>et</w:t>
      </w:r>
      <w:r w:rsidR="006F5275">
        <w:rPr>
          <w:rFonts w:ascii="Times New Roman" w:hAnsi="Times New Roman" w:cs="Times New Roman"/>
          <w:sz w:val="24"/>
          <w:szCs w:val="24"/>
        </w:rPr>
        <w:t xml:space="preserve"> passive recovery</w:t>
      </w:r>
      <w:r w:rsidR="0083309D">
        <w:rPr>
          <w:rFonts w:ascii="Times New Roman" w:hAnsi="Times New Roman" w:cs="Times New Roman"/>
          <w:sz w:val="24"/>
          <w:szCs w:val="24"/>
        </w:rPr>
        <w:t xml:space="preserve"> over </w:t>
      </w:r>
      <w:r w:rsidR="00BA7FE1">
        <w:rPr>
          <w:rFonts w:ascii="Times New Roman" w:hAnsi="Times New Roman" w:cs="Times New Roman"/>
          <w:sz w:val="24"/>
          <w:szCs w:val="24"/>
        </w:rPr>
        <w:t>the 6 weeks</w:t>
      </w:r>
      <w:r w:rsidR="006442BD">
        <w:rPr>
          <w:rFonts w:ascii="Times New Roman" w:hAnsi="Times New Roman" w:cs="Times New Roman"/>
          <w:sz w:val="24"/>
          <w:szCs w:val="24"/>
        </w:rPr>
        <w:t xml:space="preserve">. </w:t>
      </w:r>
    </w:p>
    <w:p w14:paraId="756654F8" w14:textId="7D5FAF42" w:rsidR="0036005D" w:rsidRDefault="00630BA6"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The detailed RST Program is </w:t>
      </w:r>
      <w:r w:rsidR="0029604A">
        <w:rPr>
          <w:rFonts w:ascii="Times New Roman" w:hAnsi="Times New Roman" w:cs="Times New Roman"/>
          <w:sz w:val="24"/>
          <w:szCs w:val="24"/>
        </w:rPr>
        <w:t xml:space="preserve">as </w:t>
      </w:r>
      <w:r w:rsidR="00FF2AA0">
        <w:rPr>
          <w:rFonts w:ascii="Times New Roman" w:hAnsi="Times New Roman" w:cs="Times New Roman"/>
          <w:sz w:val="24"/>
          <w:szCs w:val="24"/>
        </w:rPr>
        <w:t>follows</w:t>
      </w:r>
      <w:r w:rsidR="0029604A">
        <w:rPr>
          <w:rFonts w:ascii="Times New Roman" w:hAnsi="Times New Roman" w:cs="Times New Roman"/>
          <w:sz w:val="24"/>
          <w:szCs w:val="24"/>
        </w:rPr>
        <w:t>:</w:t>
      </w:r>
    </w:p>
    <w:p w14:paraId="600EAA0D" w14:textId="2D62FF39" w:rsidR="0036005D" w:rsidRDefault="00034658" w:rsidP="00583163">
      <w:pPr>
        <w:spacing w:line="360" w:lineRule="auto"/>
      </w:pPr>
      <w:r w:rsidRPr="00034658">
        <w:rPr>
          <w:noProof/>
        </w:rPr>
        <w:drawing>
          <wp:inline distT="0" distB="0" distL="0" distR="0" wp14:anchorId="2806181F" wp14:editId="3C8A7D78">
            <wp:extent cx="6645910" cy="1083310"/>
            <wp:effectExtent l="0" t="0" r="2540" b="2540"/>
            <wp:docPr id="9089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083310"/>
                    </a:xfrm>
                    <a:prstGeom prst="rect">
                      <a:avLst/>
                    </a:prstGeom>
                    <a:noFill/>
                    <a:ln>
                      <a:noFill/>
                    </a:ln>
                  </pic:spPr>
                </pic:pic>
              </a:graphicData>
            </a:graphic>
          </wp:inline>
        </w:drawing>
      </w:r>
    </w:p>
    <w:p w14:paraId="6082DFF1" w14:textId="155C80AB" w:rsidR="00246B20" w:rsidRDefault="0036005D" w:rsidP="00B85721">
      <w:pPr>
        <w:pStyle w:val="Caption"/>
        <w:ind w:left="1440" w:firstLine="720"/>
        <w:rPr>
          <w:rFonts w:ascii="Aptos" w:hAnsi="Aptos"/>
          <w:b/>
          <w:bCs/>
          <w:i w:val="0"/>
          <w:iCs w:val="0"/>
          <w:color w:val="auto"/>
        </w:rPr>
      </w:pPr>
      <w:r w:rsidRPr="007558C4">
        <w:rPr>
          <w:rFonts w:ascii="Aptos" w:hAnsi="Aptos"/>
          <w:b/>
          <w:bCs/>
          <w:i w:val="0"/>
          <w:iCs w:val="0"/>
          <w:color w:val="auto"/>
        </w:rPr>
        <w:t xml:space="preserve">Table </w:t>
      </w:r>
      <w:r w:rsidR="00763B80">
        <w:rPr>
          <w:rFonts w:ascii="Aptos" w:hAnsi="Aptos"/>
          <w:b/>
          <w:bCs/>
          <w:i w:val="0"/>
          <w:iCs w:val="0"/>
          <w:color w:val="auto"/>
        </w:rPr>
        <w:t>2</w:t>
      </w:r>
      <w:r w:rsidR="00231190" w:rsidRPr="007558C4">
        <w:rPr>
          <w:rFonts w:ascii="Aptos" w:hAnsi="Aptos"/>
          <w:b/>
          <w:bCs/>
          <w:i w:val="0"/>
          <w:iCs w:val="0"/>
          <w:color w:val="auto"/>
        </w:rPr>
        <w:t xml:space="preserve">: Quasi-Time </w:t>
      </w:r>
      <w:r w:rsidR="00B85721">
        <w:rPr>
          <w:rFonts w:ascii="Aptos" w:hAnsi="Aptos"/>
          <w:b/>
          <w:bCs/>
          <w:i w:val="0"/>
          <w:iCs w:val="0"/>
          <w:color w:val="auto"/>
        </w:rPr>
        <w:t xml:space="preserve">&amp; Sprint-Volume </w:t>
      </w:r>
      <w:r w:rsidR="00231190" w:rsidRPr="007558C4">
        <w:rPr>
          <w:rFonts w:ascii="Aptos" w:hAnsi="Aptos"/>
          <w:b/>
          <w:bCs/>
          <w:i w:val="0"/>
          <w:iCs w:val="0"/>
          <w:color w:val="auto"/>
        </w:rPr>
        <w:t>Matched Repeated Sprint Training Program</w:t>
      </w:r>
    </w:p>
    <w:p w14:paraId="681480E8" w14:textId="37C0D9F9" w:rsidR="00364A86" w:rsidRDefault="002306C2" w:rsidP="00246B20">
      <w:pPr>
        <w:pStyle w:val="Caption"/>
        <w:jc w:val="center"/>
      </w:pPr>
      <w:r w:rsidRPr="002306C2">
        <w:rPr>
          <w:noProof/>
        </w:rPr>
        <w:lastRenderedPageBreak/>
        <w:drawing>
          <wp:inline distT="0" distB="0" distL="0" distR="0" wp14:anchorId="7C76F58D" wp14:editId="33D0DDB5">
            <wp:extent cx="6645263" cy="4464657"/>
            <wp:effectExtent l="0" t="0" r="3810" b="0"/>
            <wp:docPr id="13679333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3372" name=""/>
                    <pic:cNvPicPr/>
                  </pic:nvPicPr>
                  <pic:blipFill rotWithShape="1">
                    <a:blip r:embed="rId12">
                      <a:extLst>
                        <a:ext uri="{96DAC541-7B7A-43D3-8B79-37D633B846F1}">
                          <asvg:svgBlip xmlns:asvg="http://schemas.microsoft.com/office/drawing/2016/SVG/main" r:embed="rId13"/>
                        </a:ext>
                      </a:extLst>
                    </a:blip>
                    <a:srcRect t="18843" b="13971"/>
                    <a:stretch/>
                  </pic:blipFill>
                  <pic:spPr bwMode="auto">
                    <a:xfrm>
                      <a:off x="0" y="0"/>
                      <a:ext cx="6645910" cy="4465092"/>
                    </a:xfrm>
                    <a:prstGeom prst="rect">
                      <a:avLst/>
                    </a:prstGeom>
                    <a:ln>
                      <a:noFill/>
                    </a:ln>
                    <a:extLst>
                      <a:ext uri="{53640926-AAD7-44D8-BBD7-CCE9431645EC}">
                        <a14:shadowObscured xmlns:a14="http://schemas.microsoft.com/office/drawing/2010/main"/>
                      </a:ext>
                    </a:extLst>
                  </pic:spPr>
                </pic:pic>
              </a:graphicData>
            </a:graphic>
          </wp:inline>
        </w:drawing>
      </w:r>
    </w:p>
    <w:p w14:paraId="2DF36550" w14:textId="1ED094A3" w:rsidR="002306C2" w:rsidRPr="002306C2" w:rsidRDefault="002306C2" w:rsidP="002306C2">
      <w:r w:rsidRPr="002306C2">
        <w:rPr>
          <w:noProof/>
        </w:rPr>
        <w:drawing>
          <wp:inline distT="0" distB="0" distL="0" distR="0" wp14:anchorId="42E2F70C" wp14:editId="7A180917">
            <wp:extent cx="6645841" cy="4679342"/>
            <wp:effectExtent l="0" t="0" r="3175" b="6985"/>
            <wp:docPr id="243212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2013" name=""/>
                    <pic:cNvPicPr/>
                  </pic:nvPicPr>
                  <pic:blipFill rotWithShape="1">
                    <a:blip r:embed="rId14">
                      <a:extLst>
                        <a:ext uri="{96DAC541-7B7A-43D3-8B79-37D633B846F1}">
                          <asvg:svgBlip xmlns:asvg="http://schemas.microsoft.com/office/drawing/2016/SVG/main" r:embed="rId15"/>
                        </a:ext>
                      </a:extLst>
                    </a:blip>
                    <a:srcRect t="18784" b="10806"/>
                    <a:stretch/>
                  </pic:blipFill>
                  <pic:spPr bwMode="auto">
                    <a:xfrm>
                      <a:off x="0" y="0"/>
                      <a:ext cx="6645910" cy="4679391"/>
                    </a:xfrm>
                    <a:prstGeom prst="rect">
                      <a:avLst/>
                    </a:prstGeom>
                    <a:ln>
                      <a:noFill/>
                    </a:ln>
                    <a:extLst>
                      <a:ext uri="{53640926-AAD7-44D8-BBD7-CCE9431645EC}">
                        <a14:shadowObscured xmlns:a14="http://schemas.microsoft.com/office/drawing/2010/main"/>
                      </a:ext>
                    </a:extLst>
                  </pic:spPr>
                </pic:pic>
              </a:graphicData>
            </a:graphic>
          </wp:inline>
        </w:drawing>
      </w:r>
    </w:p>
    <w:p w14:paraId="50EF5CDD" w14:textId="189E3DBC" w:rsidR="0036207A" w:rsidRPr="007558C4" w:rsidRDefault="00191C3F" w:rsidP="00191C3F">
      <w:pPr>
        <w:pStyle w:val="Caption"/>
        <w:ind w:left="2160"/>
        <w:rPr>
          <w:rFonts w:ascii="Aptos" w:hAnsi="Aptos" w:cs="Times New Roman"/>
          <w:b/>
          <w:bCs/>
          <w:i w:val="0"/>
          <w:iCs w:val="0"/>
          <w:color w:val="auto"/>
          <w:sz w:val="24"/>
          <w:szCs w:val="24"/>
        </w:rPr>
      </w:pPr>
      <w:r>
        <w:rPr>
          <w:rFonts w:ascii="Aptos" w:hAnsi="Aptos" w:cs="Times New Roman"/>
          <w:b/>
          <w:bCs/>
          <w:i w:val="0"/>
          <w:iCs w:val="0"/>
        </w:rPr>
        <w:t xml:space="preserve">               </w:t>
      </w:r>
      <w:r w:rsidR="0036207A" w:rsidRPr="007558C4">
        <w:rPr>
          <w:rFonts w:ascii="Aptos" w:hAnsi="Aptos" w:cs="Times New Roman"/>
          <w:b/>
          <w:bCs/>
          <w:i w:val="0"/>
          <w:iCs w:val="0"/>
          <w:color w:val="auto"/>
        </w:rPr>
        <w:t xml:space="preserve">Figure </w:t>
      </w:r>
      <w:r w:rsidR="0036207A" w:rsidRPr="007558C4">
        <w:rPr>
          <w:rFonts w:ascii="Aptos" w:hAnsi="Aptos" w:cs="Times New Roman"/>
          <w:b/>
          <w:bCs/>
          <w:i w:val="0"/>
          <w:iCs w:val="0"/>
          <w:color w:val="auto"/>
        </w:rPr>
        <w:fldChar w:fldCharType="begin"/>
      </w:r>
      <w:r w:rsidR="0036207A" w:rsidRPr="007558C4">
        <w:rPr>
          <w:rFonts w:ascii="Aptos" w:hAnsi="Aptos" w:cs="Times New Roman"/>
          <w:b/>
          <w:bCs/>
          <w:i w:val="0"/>
          <w:iCs w:val="0"/>
          <w:color w:val="auto"/>
        </w:rPr>
        <w:instrText xml:space="preserve"> SEQ Figure \* ARABIC </w:instrText>
      </w:r>
      <w:r w:rsidR="0036207A" w:rsidRPr="007558C4">
        <w:rPr>
          <w:rFonts w:ascii="Aptos" w:hAnsi="Aptos" w:cs="Times New Roman"/>
          <w:b/>
          <w:bCs/>
          <w:i w:val="0"/>
          <w:iCs w:val="0"/>
          <w:color w:val="auto"/>
        </w:rPr>
        <w:fldChar w:fldCharType="separate"/>
      </w:r>
      <w:r w:rsidR="00E256DA">
        <w:rPr>
          <w:rFonts w:ascii="Aptos" w:hAnsi="Aptos" w:cs="Times New Roman"/>
          <w:b/>
          <w:bCs/>
          <w:i w:val="0"/>
          <w:iCs w:val="0"/>
          <w:noProof/>
          <w:color w:val="auto"/>
        </w:rPr>
        <w:t>2</w:t>
      </w:r>
      <w:r w:rsidR="0036207A" w:rsidRPr="007558C4">
        <w:rPr>
          <w:rFonts w:ascii="Aptos" w:hAnsi="Aptos" w:cs="Times New Roman"/>
          <w:b/>
          <w:bCs/>
          <w:i w:val="0"/>
          <w:iCs w:val="0"/>
          <w:color w:val="auto"/>
        </w:rPr>
        <w:fldChar w:fldCharType="end"/>
      </w:r>
      <w:r w:rsidR="0036207A" w:rsidRPr="007558C4">
        <w:rPr>
          <w:rFonts w:ascii="Aptos" w:hAnsi="Aptos" w:cs="Times New Roman"/>
          <w:b/>
          <w:bCs/>
          <w:i w:val="0"/>
          <w:iCs w:val="0"/>
          <w:color w:val="auto"/>
        </w:rPr>
        <w:t xml:space="preserve">: Visual Representation of RST Program Across Weeks 1-6 </w:t>
      </w:r>
    </w:p>
    <w:p w14:paraId="135B3C32" w14:textId="16A75938" w:rsidR="00E15510" w:rsidRDefault="006B1203" w:rsidP="00795DA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All of the participants will be supervised through a 10-</w:t>
      </w:r>
      <w:r w:rsidR="00B812D9">
        <w:rPr>
          <w:rFonts w:ascii="Times New Roman" w:hAnsi="Times New Roman" w:cs="Times New Roman"/>
          <w:sz w:val="24"/>
          <w:szCs w:val="24"/>
        </w:rPr>
        <w:t xml:space="preserve">15-minute dynamic warm-up using the </w:t>
      </w:r>
      <w:r>
        <w:rPr>
          <w:rFonts w:ascii="Times New Roman" w:hAnsi="Times New Roman" w:cs="Times New Roman"/>
          <w:sz w:val="24"/>
          <w:szCs w:val="24"/>
        </w:rPr>
        <w:t>RAMP protocol</w:t>
      </w:r>
      <w:r w:rsidR="00F201A7">
        <w:rPr>
          <w:rFonts w:ascii="Times New Roman" w:hAnsi="Times New Roman" w:cs="Times New Roman"/>
          <w:sz w:val="24"/>
          <w:szCs w:val="24"/>
        </w:rPr>
        <w:t xml:space="preserve"> </w:t>
      </w:r>
      <w:r w:rsidR="00F201A7">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&lt;EndNote&gt;&lt;Cite&gt;&lt;Author&gt;Haff&lt;/Author&gt;&lt;Year&gt;2015&lt;/Year&gt;&lt;RecNum&gt;25&lt;/RecNum&gt;&lt;DisplayText&gt;(Haff &amp;amp; Triplett, 2015)&lt;/DisplayText&gt;&lt;record&gt;&lt;rec-number&gt;25&lt;/rec-number&gt;&lt;foreign-keys&gt;&lt;key app="EN" db-id="dvztasa0gs0r2oezfxivddr1pw2p02tv9r29" timestamp="1711994295"&gt;25&lt;/key&gt;&lt;/foreign-keys&gt;&lt;ref-type name="Book"&gt;6&lt;/ref-type&gt;&lt;contributors&gt;&lt;authors&gt;&lt;author&gt;Haff, G.G.&lt;/author&gt;&lt;author&gt;Triplett, N.T.&lt;/author&gt;&lt;/authors&gt;&lt;/contributors&gt;&lt;titles&gt;&lt;title&gt;Essentials of Strength Training and Conditioning 4th Edition&lt;/title&gt;&lt;/titles&gt;&lt;dates&gt;&lt;year&gt;2015&lt;/year&gt;&lt;/dates&gt;&lt;publisher&gt;Human Kinetics&lt;/publisher&gt;&lt;isbn&gt;9781492501626&lt;/isbn&gt;&lt;urls&gt;&lt;related-urls&gt;&lt;url&gt;https://books.google.co.uk/books?id=bfuXCgAAQBAJ&lt;/url&gt;&lt;/related-urls&gt;&lt;/urls&gt;&lt;/record&gt;&lt;/Cite&gt;&lt;/EndNote&gt;</w:instrText>
      </w:r>
      <w:r w:rsidR="00F201A7">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3" w:tooltip="Haff, 2015 #25" w:history="1">
        <w:r w:rsidR="00A87F94" w:rsidRPr="00A87F94">
          <w:rPr>
            <w:rStyle w:val="Hyperlink"/>
          </w:rPr>
          <w:t>Haff &amp; Triplett, 2015</w:t>
        </w:r>
      </w:hyperlink>
      <w:r w:rsidR="00C64478">
        <w:rPr>
          <w:rFonts w:ascii="Times New Roman" w:hAnsi="Times New Roman" w:cs="Times New Roman"/>
          <w:noProof/>
          <w:sz w:val="24"/>
          <w:szCs w:val="24"/>
        </w:rPr>
        <w:t>)</w:t>
      </w:r>
      <w:r w:rsidR="00F201A7">
        <w:rPr>
          <w:rFonts w:ascii="Times New Roman" w:hAnsi="Times New Roman" w:cs="Times New Roman"/>
          <w:sz w:val="24"/>
          <w:szCs w:val="24"/>
        </w:rPr>
        <w:fldChar w:fldCharType="end"/>
      </w:r>
      <w:r w:rsidR="00B812D9">
        <w:rPr>
          <w:rFonts w:ascii="Times New Roman" w:hAnsi="Times New Roman" w:cs="Times New Roman"/>
          <w:sz w:val="24"/>
          <w:szCs w:val="24"/>
        </w:rPr>
        <w:t>. They will</w:t>
      </w:r>
      <w:r>
        <w:rPr>
          <w:rFonts w:ascii="Times New Roman" w:hAnsi="Times New Roman" w:cs="Times New Roman"/>
          <w:sz w:val="24"/>
          <w:szCs w:val="24"/>
        </w:rPr>
        <w:t xml:space="preserve"> be instructed to </w:t>
      </w:r>
      <w:r w:rsidRPr="006B1203">
        <w:rPr>
          <w:rFonts w:ascii="Times New Roman" w:hAnsi="Times New Roman" w:cs="Times New Roman"/>
          <w:sz w:val="24"/>
          <w:szCs w:val="24"/>
        </w:rPr>
        <w:t>perfo</w:t>
      </w:r>
      <w:r>
        <w:rPr>
          <w:rFonts w:ascii="Times New Roman" w:hAnsi="Times New Roman" w:cs="Times New Roman"/>
          <w:sz w:val="24"/>
          <w:szCs w:val="24"/>
        </w:rPr>
        <w:t>rm</w:t>
      </w:r>
      <w:r w:rsidRPr="006B1203">
        <w:rPr>
          <w:rFonts w:ascii="Times New Roman" w:hAnsi="Times New Roman" w:cs="Times New Roman"/>
          <w:sz w:val="24"/>
          <w:szCs w:val="24"/>
        </w:rPr>
        <w:t xml:space="preserve"> 3 progressive sprints of </w:t>
      </w:r>
      <w:r>
        <w:rPr>
          <w:rFonts w:ascii="Times New Roman" w:hAnsi="Times New Roman" w:cs="Times New Roman"/>
          <w:sz w:val="24"/>
          <w:szCs w:val="24"/>
        </w:rPr>
        <w:t>35</w:t>
      </w:r>
      <w:r w:rsidRPr="006B1203">
        <w:rPr>
          <w:rFonts w:ascii="Times New Roman" w:hAnsi="Times New Roman" w:cs="Times New Roman"/>
          <w:sz w:val="24"/>
          <w:szCs w:val="24"/>
        </w:rPr>
        <w:t xml:space="preserve"> m at 50, 70, and 90%</w:t>
      </w:r>
      <w:r>
        <w:rPr>
          <w:rFonts w:ascii="Times New Roman" w:hAnsi="Times New Roman" w:cs="Times New Roman"/>
          <w:sz w:val="24"/>
          <w:szCs w:val="24"/>
        </w:rPr>
        <w:t xml:space="preserve"> </w:t>
      </w:r>
      <w:r w:rsidRPr="006B1203">
        <w:rPr>
          <w:rFonts w:ascii="Times New Roman" w:hAnsi="Times New Roman" w:cs="Times New Roman"/>
          <w:sz w:val="24"/>
          <w:szCs w:val="24"/>
        </w:rPr>
        <w:t>of perceived maximal effort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&lt;EndNote&gt;&lt;Cite&gt;&lt;Author&gt;Marcote-Pequeño&lt;/Author&gt;&lt;Year&gt;2019&lt;/Year&gt;&lt;RecNum&gt;24&lt;/RecNum&gt;&lt;DisplayText&gt;(Marcote-Pequeño et al., 2019)&lt;/DisplayText&gt;&lt;record&gt;&lt;rec-number&gt;24&lt;/rec-number&gt;&lt;foreign-keys&gt;&lt;key app="EN" db-id="dvztasa0gs0r2oezfxivddr1pw2p02tv9r29" timestamp="1711926654"&gt;24&lt;/key&gt;&lt;/foreign-keys&gt;&lt;ref-type name="Journal Article"&gt;17&lt;/ref-type&gt;&lt;contributors&gt;&lt;authors&gt;&lt;author&gt;Marcote-Pequeño, R.&lt;/author&gt;&lt;author&gt;García-Ramos, A.&lt;/author&gt;&lt;author&gt;Cuadrado-Peñafiel, V.&lt;/author&gt;&lt;author&gt;González-Hernández, J. M.&lt;/author&gt;&lt;author&gt;Gómez, MÁ&lt;/author&gt;&lt;author&gt;Jiménez-Reyes, P.&lt;/author&gt;&lt;/authors&gt;&lt;/contributors&gt;&lt;titles&gt;&lt;title&gt;Association Between the Force-Velocity Profile and Performance Variables Obtained in Jumping and Sprinting in Elite Female Soccer Players&lt;/title&gt;&lt;secondary-title&gt;Int J Sports Physiol Perform&lt;/secondary-title&gt;&lt;/titles&gt;&lt;periodical&gt;&lt;full-title&gt;Int J Sports Physiol Perform&lt;/full-title&gt;&lt;/periodical&gt;&lt;pages&gt;209-215&lt;/pages&gt;&lt;volume&gt;14&lt;/volume&gt;&lt;number&gt;2&lt;/number&gt;&lt;edition&gt;20190102&lt;/edition&gt;&lt;keywords&gt;&lt;keyword&gt;Adult&lt;/keyword&gt;&lt;keyword&gt;Athletes&lt;/keyword&gt;&lt;keyword&gt;Athletic Performance/*psychology&lt;/keyword&gt;&lt;keyword&gt;Exercise Test&lt;/keyword&gt;&lt;keyword&gt;Female&lt;/keyword&gt;&lt;keyword&gt;Humans&lt;/keyword&gt;&lt;keyword&gt;*Muscle Strength&lt;/keyword&gt;&lt;keyword&gt;Running/physiology&lt;/keyword&gt;&lt;keyword&gt;Soccer/*physiology&lt;/keyword&gt;&lt;keyword&gt;Young Adult&lt;/keyword&gt;&lt;keyword&gt;jump height&lt;/keyword&gt;&lt;keyword&gt;maximum force&lt;/keyword&gt;&lt;keyword&gt;maximum power&lt;/keyword&gt;&lt;keyword&gt;maximum velocity&lt;/keyword&gt;&lt;keyword&gt;sprint time&lt;/keyword&gt;&lt;/keywords&gt;&lt;dates&gt;&lt;year&gt;2019&lt;/year&gt;&lt;pub-dates&gt;&lt;date&gt;Feb 1&lt;/date&gt;&lt;/pub-dates&gt;&lt;/dates&gt;&lt;isbn&gt;1555-0265&lt;/isbn&gt;&lt;accession-num&gt;30040003&lt;/accession-num&gt;&lt;urls&gt;&lt;/urls&gt;&lt;electronic-resource-num&gt;10.1123/ijspp.2018-0233&lt;/electronic-resource-num&gt;&lt;remote-database-provider&gt;NLM&lt;/remote-database-provider&gt;&lt;language&gt;eng&lt;/language&gt;&lt;/record&gt;&lt;/Cite&gt;&lt;/EndNote&gt;</w:instrText>
      </w:r>
      <w:r>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9" w:tooltip="Marcote-Pequeño, 2019 #24" w:history="1">
        <w:r w:rsidR="00A87F94" w:rsidRPr="00A87F94">
          <w:rPr>
            <w:rStyle w:val="Hyperlink"/>
          </w:rPr>
          <w:t>Marcote-Pequeño et al., 2019</w:t>
        </w:r>
      </w:hyperlink>
      <w:r w:rsidR="00C64478">
        <w:rPr>
          <w:rFonts w:ascii="Times New Roman" w:hAnsi="Times New Roman" w:cs="Times New Roman"/>
          <w:noProof/>
          <w:sz w:val="24"/>
          <w:szCs w:val="24"/>
        </w:rPr>
        <w:t>)</w:t>
      </w:r>
      <w:r>
        <w:rPr>
          <w:rFonts w:ascii="Times New Roman" w:hAnsi="Times New Roman" w:cs="Times New Roman"/>
          <w:sz w:val="24"/>
          <w:szCs w:val="24"/>
        </w:rPr>
        <w:fldChar w:fldCharType="end"/>
      </w:r>
      <w:r w:rsidR="00375ED7">
        <w:rPr>
          <w:rFonts w:ascii="Times New Roman" w:hAnsi="Times New Roman" w:cs="Times New Roman"/>
          <w:sz w:val="24"/>
          <w:szCs w:val="24"/>
        </w:rPr>
        <w:t xml:space="preserve"> </w:t>
      </w:r>
      <w:r w:rsidR="00F201A7">
        <w:rPr>
          <w:rFonts w:ascii="Times New Roman" w:hAnsi="Times New Roman" w:cs="Times New Roman"/>
          <w:sz w:val="24"/>
          <w:szCs w:val="24"/>
        </w:rPr>
        <w:t xml:space="preserve">as part of their familiarisation session and </w:t>
      </w:r>
      <w:r w:rsidR="0049753C">
        <w:rPr>
          <w:rFonts w:ascii="Times New Roman" w:hAnsi="Times New Roman" w:cs="Times New Roman"/>
          <w:sz w:val="24"/>
          <w:szCs w:val="24"/>
        </w:rPr>
        <w:t xml:space="preserve">also </w:t>
      </w:r>
      <w:r w:rsidR="00394709">
        <w:rPr>
          <w:rFonts w:ascii="Times New Roman" w:hAnsi="Times New Roman" w:cs="Times New Roman"/>
          <w:sz w:val="24"/>
          <w:szCs w:val="24"/>
        </w:rPr>
        <w:t xml:space="preserve">as their specific RST protocol </w:t>
      </w:r>
      <w:r w:rsidR="007D1629">
        <w:rPr>
          <w:rFonts w:ascii="Times New Roman" w:hAnsi="Times New Roman" w:cs="Times New Roman"/>
          <w:sz w:val="24"/>
          <w:szCs w:val="24"/>
        </w:rPr>
        <w:t xml:space="preserve">dynamic </w:t>
      </w:r>
      <w:r w:rsidR="00394709">
        <w:rPr>
          <w:rFonts w:ascii="Times New Roman" w:hAnsi="Times New Roman" w:cs="Times New Roman"/>
          <w:sz w:val="24"/>
          <w:szCs w:val="24"/>
        </w:rPr>
        <w:t>warm-up</w:t>
      </w:r>
      <w:r w:rsidR="00375ED7">
        <w:rPr>
          <w:rFonts w:ascii="Times New Roman" w:hAnsi="Times New Roman" w:cs="Times New Roman"/>
          <w:sz w:val="24"/>
          <w:szCs w:val="24"/>
        </w:rPr>
        <w:t>.</w:t>
      </w:r>
      <w:r w:rsidR="00573135">
        <w:rPr>
          <w:rFonts w:ascii="Times New Roman" w:hAnsi="Times New Roman" w:cs="Times New Roman"/>
          <w:sz w:val="24"/>
          <w:szCs w:val="24"/>
        </w:rPr>
        <w:t xml:space="preserve"> </w:t>
      </w:r>
      <w:r w:rsidR="00574F46" w:rsidRPr="00574F46">
        <w:rPr>
          <w:rFonts w:ascii="Times New Roman" w:hAnsi="Times New Roman" w:cs="Times New Roman"/>
          <w:sz w:val="24"/>
          <w:szCs w:val="24"/>
        </w:rPr>
        <w:t xml:space="preserve">All training sessions </w:t>
      </w:r>
      <w:r w:rsidR="00574F46">
        <w:rPr>
          <w:rFonts w:ascii="Times New Roman" w:hAnsi="Times New Roman" w:cs="Times New Roman"/>
          <w:sz w:val="24"/>
          <w:szCs w:val="24"/>
        </w:rPr>
        <w:t xml:space="preserve">will </w:t>
      </w:r>
      <w:r w:rsidR="00B812D9">
        <w:rPr>
          <w:rFonts w:ascii="Times New Roman" w:hAnsi="Times New Roman" w:cs="Times New Roman"/>
          <w:sz w:val="24"/>
          <w:szCs w:val="24"/>
        </w:rPr>
        <w:t xml:space="preserve">occur on artificial turf and </w:t>
      </w:r>
      <w:r w:rsidR="00574F46">
        <w:rPr>
          <w:rFonts w:ascii="Times New Roman" w:hAnsi="Times New Roman" w:cs="Times New Roman"/>
          <w:sz w:val="24"/>
          <w:szCs w:val="24"/>
        </w:rPr>
        <w:t>be</w:t>
      </w:r>
      <w:r w:rsidR="00574F46" w:rsidRPr="00574F46">
        <w:rPr>
          <w:rFonts w:ascii="Times New Roman" w:hAnsi="Times New Roman" w:cs="Times New Roman"/>
          <w:sz w:val="24"/>
          <w:szCs w:val="24"/>
        </w:rPr>
        <w:t xml:space="preserve"> carefully supervised. </w:t>
      </w:r>
      <w:r w:rsidR="00B812D9">
        <w:rPr>
          <w:rFonts w:ascii="Times New Roman" w:hAnsi="Times New Roman" w:cs="Times New Roman"/>
          <w:sz w:val="24"/>
          <w:szCs w:val="24"/>
        </w:rPr>
        <w:t xml:space="preserve">The </w:t>
      </w:r>
      <w:r w:rsidR="00ED12B8">
        <w:rPr>
          <w:rFonts w:ascii="Times New Roman" w:hAnsi="Times New Roman" w:cs="Times New Roman"/>
          <w:sz w:val="24"/>
          <w:szCs w:val="24"/>
        </w:rPr>
        <w:t>subjects</w:t>
      </w:r>
      <w:r w:rsidR="00B812D9">
        <w:rPr>
          <w:rFonts w:ascii="Times New Roman" w:hAnsi="Times New Roman" w:cs="Times New Roman"/>
          <w:sz w:val="24"/>
          <w:szCs w:val="24"/>
        </w:rPr>
        <w:t xml:space="preserve"> will be instructed to maintain their standard food intake</w:t>
      </w:r>
      <w:r w:rsidR="007F4B21">
        <w:rPr>
          <w:rFonts w:ascii="Times New Roman" w:hAnsi="Times New Roman" w:cs="Times New Roman"/>
          <w:sz w:val="24"/>
          <w:szCs w:val="24"/>
        </w:rPr>
        <w:t xml:space="preserve"> and lifestyle</w:t>
      </w:r>
      <w:r w:rsidR="00B812D9">
        <w:rPr>
          <w:rFonts w:ascii="Times New Roman" w:hAnsi="Times New Roman" w:cs="Times New Roman"/>
          <w:sz w:val="24"/>
          <w:szCs w:val="24"/>
        </w:rPr>
        <w:t xml:space="preserve"> during the experimental phase to minimise any potential interference of external variables</w:t>
      </w:r>
      <w:r w:rsidR="00E15510">
        <w:rPr>
          <w:rFonts w:ascii="Times New Roman" w:hAnsi="Times New Roman" w:cs="Times New Roman"/>
          <w:sz w:val="24"/>
          <w:szCs w:val="24"/>
        </w:rPr>
        <w:t>.</w:t>
      </w:r>
      <w:r w:rsidR="001314A6">
        <w:rPr>
          <w:rFonts w:ascii="Times New Roman" w:hAnsi="Times New Roman" w:cs="Times New Roman"/>
          <w:sz w:val="24"/>
          <w:szCs w:val="24"/>
        </w:rPr>
        <w:br/>
      </w:r>
    </w:p>
    <w:p w14:paraId="222CAB0C" w14:textId="77777777" w:rsidR="00762756" w:rsidRDefault="00E15510" w:rsidP="00795DA2">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t>2.</w:t>
      </w:r>
      <w:r>
        <w:rPr>
          <w:rFonts w:ascii="Times New Roman" w:hAnsi="Times New Roman" w:cs="Times New Roman"/>
          <w:b/>
          <w:bCs/>
          <w:sz w:val="24"/>
          <w:szCs w:val="24"/>
        </w:rPr>
        <w:t>3</w:t>
      </w:r>
      <w:r w:rsidRPr="00271A43">
        <w:rPr>
          <w:rFonts w:ascii="Times New Roman" w:hAnsi="Times New Roman" w:cs="Times New Roman"/>
          <w:b/>
          <w:bCs/>
          <w:sz w:val="24"/>
          <w:szCs w:val="24"/>
        </w:rPr>
        <w:t xml:space="preserve"> </w:t>
      </w:r>
      <w:r w:rsidRPr="00E15510">
        <w:rPr>
          <w:rFonts w:ascii="Times New Roman" w:hAnsi="Times New Roman" w:cs="Times New Roman"/>
          <w:b/>
          <w:bCs/>
          <w:sz w:val="24"/>
          <w:szCs w:val="24"/>
          <w:u w:val="single"/>
        </w:rPr>
        <w:t xml:space="preserve">Performance </w:t>
      </w:r>
      <w:r w:rsidR="00865283">
        <w:rPr>
          <w:rFonts w:ascii="Times New Roman" w:hAnsi="Times New Roman" w:cs="Times New Roman"/>
          <w:b/>
          <w:bCs/>
          <w:sz w:val="24"/>
          <w:szCs w:val="24"/>
          <w:u w:val="single"/>
        </w:rPr>
        <w:t>T</w:t>
      </w:r>
      <w:r w:rsidRPr="00E15510">
        <w:rPr>
          <w:rFonts w:ascii="Times New Roman" w:hAnsi="Times New Roman" w:cs="Times New Roman"/>
          <w:b/>
          <w:bCs/>
          <w:sz w:val="24"/>
          <w:szCs w:val="24"/>
          <w:u w:val="single"/>
        </w:rPr>
        <w:t>ests</w:t>
      </w:r>
      <w:r w:rsidRPr="00195F1C">
        <w:rPr>
          <w:rFonts w:ascii="Times New Roman" w:hAnsi="Times New Roman" w:cs="Times New Roman"/>
          <w:b/>
          <w:bCs/>
          <w:sz w:val="24"/>
          <w:szCs w:val="24"/>
        </w:rPr>
        <w:t>:</w:t>
      </w:r>
    </w:p>
    <w:p w14:paraId="2EEBE00C" w14:textId="65D4722A" w:rsidR="005B4E47" w:rsidRPr="00762756" w:rsidRDefault="00B43568" w:rsidP="00795DA2">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All of the </w:t>
      </w:r>
      <w:r w:rsidRPr="00B43568">
        <w:rPr>
          <w:rFonts w:ascii="Times New Roman" w:hAnsi="Times New Roman" w:cs="Times New Roman"/>
          <w:sz w:val="24"/>
          <w:szCs w:val="24"/>
        </w:rPr>
        <w:t xml:space="preserve">performance tests </w:t>
      </w:r>
      <w:r>
        <w:rPr>
          <w:rFonts w:ascii="Times New Roman" w:hAnsi="Times New Roman" w:cs="Times New Roman"/>
          <w:sz w:val="24"/>
          <w:szCs w:val="24"/>
        </w:rPr>
        <w:t>will be</w:t>
      </w:r>
      <w:r w:rsidRPr="00B43568">
        <w:rPr>
          <w:rFonts w:ascii="Times New Roman" w:hAnsi="Times New Roman" w:cs="Times New Roman"/>
          <w:sz w:val="24"/>
          <w:szCs w:val="24"/>
        </w:rPr>
        <w:t xml:space="preserve"> </w:t>
      </w:r>
      <w:r>
        <w:rPr>
          <w:rFonts w:ascii="Times New Roman" w:hAnsi="Times New Roman" w:cs="Times New Roman"/>
          <w:sz w:val="24"/>
          <w:szCs w:val="24"/>
        </w:rPr>
        <w:t>conducted</w:t>
      </w:r>
      <w:r w:rsidRPr="00B43568">
        <w:rPr>
          <w:rFonts w:ascii="Times New Roman" w:hAnsi="Times New Roman" w:cs="Times New Roman"/>
          <w:sz w:val="24"/>
          <w:szCs w:val="24"/>
        </w:rPr>
        <w:t xml:space="preserve"> within </w:t>
      </w:r>
      <w:r w:rsidR="00363F15">
        <w:rPr>
          <w:rFonts w:ascii="Times New Roman" w:hAnsi="Times New Roman" w:cs="Times New Roman"/>
          <w:sz w:val="24"/>
          <w:szCs w:val="24"/>
        </w:rPr>
        <w:t>7</w:t>
      </w:r>
      <w:r w:rsidRPr="00B43568">
        <w:rPr>
          <w:rFonts w:ascii="Times New Roman" w:hAnsi="Times New Roman" w:cs="Times New Roman"/>
          <w:sz w:val="24"/>
          <w:szCs w:val="24"/>
        </w:rPr>
        <w:t xml:space="preserve"> days before the commencement and after the cessation of the intervention and </w:t>
      </w:r>
      <w:r w:rsidR="00191B42">
        <w:rPr>
          <w:rFonts w:ascii="Times New Roman" w:hAnsi="Times New Roman" w:cs="Times New Roman"/>
          <w:sz w:val="24"/>
          <w:szCs w:val="24"/>
        </w:rPr>
        <w:t xml:space="preserve">will include: </w:t>
      </w:r>
    </w:p>
    <w:p w14:paraId="351CA10A" w14:textId="4D2CC182" w:rsidR="005B4E47" w:rsidRPr="005B4E47" w:rsidRDefault="00E0287A" w:rsidP="00795DA2">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LSS</w:t>
      </w:r>
    </w:p>
    <w:p w14:paraId="32DB85A7" w14:textId="4C18D3F0" w:rsidR="005B4E47" w:rsidRDefault="00855DFE" w:rsidP="00795DA2">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MAS</w:t>
      </w:r>
    </w:p>
    <w:p w14:paraId="252A8626" w14:textId="11C7A449" w:rsidR="00A1346C" w:rsidRDefault="00191B42" w:rsidP="00795DA2">
      <w:pPr>
        <w:pStyle w:val="ListParagraph"/>
        <w:numPr>
          <w:ilvl w:val="0"/>
          <w:numId w:val="13"/>
        </w:numPr>
        <w:spacing w:line="360" w:lineRule="auto"/>
        <w:rPr>
          <w:rFonts w:ascii="Times New Roman" w:hAnsi="Times New Roman" w:cs="Times New Roman"/>
          <w:sz w:val="24"/>
          <w:szCs w:val="24"/>
        </w:rPr>
      </w:pPr>
      <w:r w:rsidRPr="005B4E47">
        <w:rPr>
          <w:rFonts w:ascii="Times New Roman" w:hAnsi="Times New Roman" w:cs="Times New Roman"/>
          <w:sz w:val="24"/>
          <w:szCs w:val="24"/>
        </w:rPr>
        <w:t>CMJ</w:t>
      </w:r>
      <w:r w:rsidR="005B4E47" w:rsidRPr="005B4E47">
        <w:rPr>
          <w:rFonts w:ascii="Times New Roman" w:hAnsi="Times New Roman" w:cs="Times New Roman"/>
          <w:sz w:val="24"/>
          <w:szCs w:val="24"/>
        </w:rPr>
        <w:t xml:space="preserve"> Height</w:t>
      </w:r>
    </w:p>
    <w:p w14:paraId="1F1394BF" w14:textId="2C6FD551" w:rsidR="00DE5618" w:rsidRPr="005B4E47" w:rsidRDefault="009360DF" w:rsidP="00795DA2">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w:t>
      </w:r>
      <w:r w:rsidR="008C0023">
        <w:rPr>
          <w:rFonts w:ascii="Times New Roman" w:hAnsi="Times New Roman" w:cs="Times New Roman"/>
          <w:sz w:val="24"/>
          <w:szCs w:val="24"/>
        </w:rPr>
        <w:t>L</w:t>
      </w:r>
    </w:p>
    <w:p w14:paraId="1709AABE" w14:textId="03E935BD" w:rsidR="009132BC" w:rsidRDefault="00995B3F"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Pre- and Post-testing sessions will always be preceded by a 10-15 min standardised warm-up, done under similar environmental conditions and at a similar time of day. </w:t>
      </w:r>
      <w:r w:rsidR="00B3073E">
        <w:rPr>
          <w:rFonts w:ascii="Times New Roman" w:hAnsi="Times New Roman" w:cs="Times New Roman"/>
          <w:sz w:val="24"/>
          <w:szCs w:val="24"/>
        </w:rPr>
        <w:t>Testing sessions</w:t>
      </w:r>
      <w:r>
        <w:rPr>
          <w:rFonts w:ascii="Times New Roman" w:hAnsi="Times New Roman" w:cs="Times New Roman"/>
          <w:sz w:val="24"/>
          <w:szCs w:val="24"/>
        </w:rPr>
        <w:t xml:space="preserve"> will follow</w:t>
      </w:r>
      <w:r w:rsidR="006D0E29">
        <w:rPr>
          <w:rFonts w:ascii="Times New Roman" w:hAnsi="Times New Roman" w:cs="Times New Roman"/>
          <w:sz w:val="24"/>
          <w:szCs w:val="24"/>
        </w:rPr>
        <w:t xml:space="preserve"> the testing guidelines</w:t>
      </w:r>
      <w:r w:rsidR="001F3896">
        <w:rPr>
          <w:rFonts w:ascii="Times New Roman" w:hAnsi="Times New Roman" w:cs="Times New Roman"/>
          <w:sz w:val="24"/>
          <w:szCs w:val="24"/>
        </w:rPr>
        <w:t xml:space="preserve">, including the order of tests </w:t>
      </w:r>
      <w:r w:rsidR="006D0E29">
        <w:rPr>
          <w:rFonts w:ascii="Times New Roman" w:hAnsi="Times New Roman" w:cs="Times New Roman"/>
          <w:sz w:val="24"/>
          <w:szCs w:val="24"/>
        </w:rPr>
        <w:t xml:space="preserve">highlighted by </w:t>
      </w:r>
      <w:r w:rsidR="006D0E29">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&lt;EndNote&gt;&lt;Cite&gt;&lt;Author&gt;Weakley&lt;/Author&gt;&lt;Year&gt;2023&lt;/Year&gt;&lt;RecNum&gt;22&lt;/RecNum&gt;&lt;DisplayText&gt;(Jonathon Weakley et al., 2023)&lt;/DisplayText&gt;&lt;record&gt;&lt;rec-number&gt;22&lt;/rec-number&gt;&lt;foreign-keys&gt;&lt;key app="EN" db-id="dvztasa0gs0r2oezfxivddr1pw2p02tv9r29" timestamp="1711918225"&gt;22&lt;/key&gt;&lt;/foreign-keys&gt;&lt;ref-type name="Journal Article"&gt;17&lt;/ref-type&gt;&lt;contributors&gt;&lt;authors&gt;&lt;author&gt;Weakley, Jonathon&lt;/author&gt;&lt;author&gt;Black, Georgia&lt;/author&gt;&lt;author&gt;McLaren, Shaun&lt;/author&gt;&lt;author&gt;Scantlebury, Sean&lt;/author&gt;&lt;author&gt;Suchomel, Timothy J.&lt;/author&gt;&lt;author&gt;McMahon, Eric&lt;/author&gt;&lt;author&gt;Watts, David&lt;/author&gt;&lt;author&gt;Read, Dale B.&lt;/author&gt;&lt;/authors&gt;&lt;/contributors&gt;&lt;titles&gt;&lt;title&gt;Testing and Profiling Athletes: Recommendations for Test Selection, Implementation, and Maximizing Information&lt;/title&gt;&lt;secondary-title&gt;Strength &amp;amp; Conditioning Journal&lt;/secondary-title&gt;&lt;/titles&gt;&lt;periodical&gt;&lt;full-title&gt;Strength &amp;amp; Conditioning Journal&lt;/full-title&gt;&lt;/periodical&gt;&lt;pages&gt;10.1519/SSC.0000000000000784&lt;/pages&gt;&lt;keywords&gt;&lt;keyword&gt;physical qualities&lt;/keyword&gt;&lt;keyword&gt;monitoring&lt;/keyword&gt;&lt;keyword&gt;S&amp;amp;amp&lt;/keyword&gt;&lt;keyword&gt;C&lt;/keyword&gt;&lt;keyword&gt;technology&lt;/keyword&gt;&lt;keyword&gt;coaching&lt;/keyword&gt;&lt;keyword&gt;strength and conditioning&lt;/keyword&gt;&lt;/keywords&gt;&lt;dates&gt;&lt;year&gt;2023&lt;/year&gt;&lt;/dates&gt;&lt;isbn&gt;1524-1602&lt;/isbn&gt;&lt;accession-num&gt;00126548-990000000-00075&lt;/accession-num&gt;&lt;urls&gt;&lt;related-urls&gt;&lt;url&gt;https://journals.lww.com/nsca-scj/fulltext/9900/testing_and_profiling_athletes__recommendations.75.aspx&lt;/url&gt;&lt;/related-urls&gt;&lt;/urls&gt;&lt;electronic-resource-num&gt;10.1519/ssc.0000000000000784&lt;/electronic-resource-num&gt;&lt;/record&gt;&lt;/Cite&gt;&lt;/EndNote&gt;</w:instrText>
      </w:r>
      <w:r w:rsidR="006D0E29">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36" w:tooltip="Weakley, 2023 #22" w:history="1">
        <w:r w:rsidR="00A87F94" w:rsidRPr="00A87F94">
          <w:rPr>
            <w:rStyle w:val="Hyperlink"/>
          </w:rPr>
          <w:t>Jonathon Weakley et al., 2023</w:t>
        </w:r>
      </w:hyperlink>
      <w:r w:rsidR="00C64478">
        <w:rPr>
          <w:rFonts w:ascii="Times New Roman" w:hAnsi="Times New Roman" w:cs="Times New Roman"/>
          <w:noProof/>
          <w:sz w:val="24"/>
          <w:szCs w:val="24"/>
        </w:rPr>
        <w:t>)</w:t>
      </w:r>
      <w:r w:rsidR="006D0E29">
        <w:rPr>
          <w:rFonts w:ascii="Times New Roman" w:hAnsi="Times New Roman" w:cs="Times New Roman"/>
          <w:sz w:val="24"/>
          <w:szCs w:val="24"/>
        </w:rPr>
        <w:fldChar w:fldCharType="end"/>
      </w:r>
      <w:r w:rsidR="00930B2D" w:rsidRPr="00930B2D">
        <w:rPr>
          <w:rFonts w:ascii="Times New Roman" w:hAnsi="Times New Roman" w:cs="Times New Roman"/>
          <w:sz w:val="24"/>
          <w:szCs w:val="24"/>
        </w:rPr>
        <w:t xml:space="preserve">. </w:t>
      </w:r>
      <w:r w:rsidR="006D0E29">
        <w:rPr>
          <w:rFonts w:ascii="Times New Roman" w:hAnsi="Times New Roman" w:cs="Times New Roman"/>
          <w:sz w:val="24"/>
          <w:szCs w:val="24"/>
        </w:rPr>
        <w:t xml:space="preserve">Before commencing the study, all </w:t>
      </w:r>
      <w:r w:rsidR="00ED12B8">
        <w:rPr>
          <w:rFonts w:ascii="Times New Roman" w:hAnsi="Times New Roman" w:cs="Times New Roman"/>
          <w:sz w:val="24"/>
          <w:szCs w:val="24"/>
        </w:rPr>
        <w:t>subjects</w:t>
      </w:r>
      <w:r w:rsidR="006D0E29">
        <w:rPr>
          <w:rFonts w:ascii="Times New Roman" w:hAnsi="Times New Roman" w:cs="Times New Roman"/>
          <w:sz w:val="24"/>
          <w:szCs w:val="24"/>
        </w:rPr>
        <w:t xml:space="preserve"> will be familiarised with the testing and training procedures at least once. </w:t>
      </w:r>
      <w:r w:rsidR="00ED12B8">
        <w:rPr>
          <w:rFonts w:ascii="Times New Roman" w:hAnsi="Times New Roman" w:cs="Times New Roman"/>
          <w:sz w:val="24"/>
          <w:szCs w:val="24"/>
        </w:rPr>
        <w:t>Subjects</w:t>
      </w:r>
      <w:r w:rsidR="00FC6699">
        <w:rPr>
          <w:rFonts w:ascii="Times New Roman" w:hAnsi="Times New Roman" w:cs="Times New Roman"/>
          <w:sz w:val="24"/>
          <w:szCs w:val="24"/>
        </w:rPr>
        <w:t xml:space="preserve"> will be instructed to consume a standardised meal approx.</w:t>
      </w:r>
      <w:r w:rsidR="00CB6EFB">
        <w:rPr>
          <w:rFonts w:ascii="Times New Roman" w:hAnsi="Times New Roman" w:cs="Times New Roman"/>
          <w:sz w:val="24"/>
          <w:szCs w:val="24"/>
        </w:rPr>
        <w:t xml:space="preserve"> </w:t>
      </w:r>
      <w:r w:rsidR="00FC6699">
        <w:rPr>
          <w:rFonts w:ascii="Times New Roman" w:hAnsi="Times New Roman" w:cs="Times New Roman"/>
          <w:sz w:val="24"/>
          <w:szCs w:val="24"/>
        </w:rPr>
        <w:t xml:space="preserve">3 hours before all of the testing and training protocols. </w:t>
      </w:r>
      <w:r w:rsidR="006D0E29">
        <w:rPr>
          <w:rFonts w:ascii="Times New Roman" w:hAnsi="Times New Roman" w:cs="Times New Roman"/>
          <w:sz w:val="24"/>
          <w:szCs w:val="24"/>
        </w:rPr>
        <w:t xml:space="preserve">As mentioned earlier, </w:t>
      </w:r>
      <w:r w:rsidR="006D0E29" w:rsidRPr="00F4379F">
        <w:rPr>
          <w:rFonts w:ascii="Times New Roman" w:hAnsi="Times New Roman" w:cs="Times New Roman"/>
          <w:sz w:val="24"/>
          <w:szCs w:val="24"/>
        </w:rPr>
        <w:t xml:space="preserve">in the </w:t>
      </w:r>
      <w:r w:rsidR="006D0E29">
        <w:rPr>
          <w:rFonts w:ascii="Times New Roman" w:hAnsi="Times New Roman" w:cs="Times New Roman"/>
          <w:sz w:val="24"/>
          <w:szCs w:val="24"/>
        </w:rPr>
        <w:t>72</w:t>
      </w:r>
      <w:r w:rsidR="006D0E29" w:rsidRPr="00F4379F">
        <w:rPr>
          <w:rFonts w:ascii="Times New Roman" w:hAnsi="Times New Roman" w:cs="Times New Roman"/>
          <w:sz w:val="24"/>
          <w:szCs w:val="24"/>
        </w:rPr>
        <w:t xml:space="preserve"> hours before testing</w:t>
      </w:r>
      <w:r w:rsidR="006D0E29">
        <w:rPr>
          <w:rFonts w:ascii="Times New Roman" w:hAnsi="Times New Roman" w:cs="Times New Roman"/>
          <w:sz w:val="24"/>
          <w:szCs w:val="24"/>
        </w:rPr>
        <w:t>, all participants will be instructed to refrain from alcohol,</w:t>
      </w:r>
      <w:r w:rsidR="006D0E29" w:rsidRPr="00F4379F">
        <w:rPr>
          <w:rFonts w:ascii="Times New Roman" w:hAnsi="Times New Roman" w:cs="Times New Roman"/>
          <w:sz w:val="24"/>
          <w:szCs w:val="24"/>
        </w:rPr>
        <w:t xml:space="preserve"> </w:t>
      </w:r>
      <w:r w:rsidR="006D0E29">
        <w:rPr>
          <w:rFonts w:ascii="Times New Roman" w:hAnsi="Times New Roman" w:cs="Times New Roman"/>
          <w:sz w:val="24"/>
          <w:szCs w:val="24"/>
        </w:rPr>
        <w:t xml:space="preserve">should have standardised dietary composition/calories by maintaining a </w:t>
      </w:r>
      <w:r w:rsidR="00B3181C">
        <w:rPr>
          <w:rFonts w:ascii="Times New Roman" w:hAnsi="Times New Roman" w:cs="Times New Roman"/>
          <w:sz w:val="24"/>
          <w:szCs w:val="24"/>
        </w:rPr>
        <w:t xml:space="preserve">diet </w:t>
      </w:r>
      <w:r w:rsidR="006D0E29">
        <w:rPr>
          <w:rFonts w:ascii="Times New Roman" w:hAnsi="Times New Roman" w:cs="Times New Roman"/>
          <w:sz w:val="24"/>
          <w:szCs w:val="24"/>
        </w:rPr>
        <w:t xml:space="preserve">diary, </w:t>
      </w:r>
      <w:r w:rsidR="006D0E29" w:rsidRPr="006D0E29">
        <w:rPr>
          <w:rFonts w:ascii="Times New Roman" w:hAnsi="Times New Roman" w:cs="Times New Roman"/>
          <w:sz w:val="24"/>
          <w:szCs w:val="24"/>
        </w:rPr>
        <w:t>refrain from intense physical activity</w:t>
      </w:r>
      <w:r w:rsidR="006D0E29">
        <w:rPr>
          <w:rFonts w:ascii="Times New Roman" w:hAnsi="Times New Roman" w:cs="Times New Roman"/>
          <w:sz w:val="24"/>
          <w:szCs w:val="24"/>
        </w:rPr>
        <w:t xml:space="preserve"> </w:t>
      </w:r>
      <w:r w:rsidR="006D0E29" w:rsidRPr="00F4379F">
        <w:rPr>
          <w:rFonts w:ascii="Times New Roman" w:hAnsi="Times New Roman" w:cs="Times New Roman"/>
          <w:sz w:val="24"/>
          <w:szCs w:val="24"/>
        </w:rPr>
        <w:t xml:space="preserve">and in the 12 hours preceding testing, </w:t>
      </w:r>
      <w:r w:rsidR="006D0E29">
        <w:rPr>
          <w:rFonts w:ascii="Times New Roman" w:hAnsi="Times New Roman" w:cs="Times New Roman"/>
          <w:sz w:val="24"/>
          <w:szCs w:val="24"/>
        </w:rPr>
        <w:t>should</w:t>
      </w:r>
      <w:r w:rsidR="006D0E29" w:rsidRPr="00F4379F">
        <w:rPr>
          <w:rFonts w:ascii="Times New Roman" w:hAnsi="Times New Roman" w:cs="Times New Roman"/>
          <w:sz w:val="24"/>
          <w:szCs w:val="24"/>
        </w:rPr>
        <w:t xml:space="preserve"> not consume caffeine.</w:t>
      </w:r>
      <w:r w:rsidR="006D0E29">
        <w:rPr>
          <w:rFonts w:ascii="Times New Roman" w:hAnsi="Times New Roman" w:cs="Times New Roman"/>
          <w:sz w:val="24"/>
          <w:szCs w:val="24"/>
        </w:rPr>
        <w:t xml:space="preserve"> </w:t>
      </w:r>
      <w:r w:rsidR="00ED12B8">
        <w:rPr>
          <w:rFonts w:ascii="Times New Roman" w:hAnsi="Times New Roman" w:cs="Times New Roman"/>
          <w:sz w:val="24"/>
          <w:szCs w:val="24"/>
        </w:rPr>
        <w:t>Subjects</w:t>
      </w:r>
      <w:r w:rsidR="00B3073E" w:rsidRPr="00B3073E">
        <w:rPr>
          <w:rFonts w:ascii="Times New Roman" w:hAnsi="Times New Roman" w:cs="Times New Roman"/>
          <w:sz w:val="24"/>
          <w:szCs w:val="24"/>
        </w:rPr>
        <w:t xml:space="preserve"> </w:t>
      </w:r>
      <w:r w:rsidR="006B2481">
        <w:rPr>
          <w:rFonts w:ascii="Times New Roman" w:hAnsi="Times New Roman" w:cs="Times New Roman"/>
          <w:sz w:val="24"/>
          <w:szCs w:val="24"/>
        </w:rPr>
        <w:t>will be</w:t>
      </w:r>
      <w:r w:rsidR="00B3073E" w:rsidRPr="00B3073E">
        <w:rPr>
          <w:rFonts w:ascii="Times New Roman" w:hAnsi="Times New Roman" w:cs="Times New Roman"/>
          <w:sz w:val="24"/>
          <w:szCs w:val="24"/>
        </w:rPr>
        <w:t xml:space="preserve"> asked to </w:t>
      </w:r>
      <w:r w:rsidR="006B2481">
        <w:rPr>
          <w:rFonts w:ascii="Times New Roman" w:hAnsi="Times New Roman" w:cs="Times New Roman"/>
          <w:sz w:val="24"/>
          <w:szCs w:val="24"/>
        </w:rPr>
        <w:t>utilise</w:t>
      </w:r>
      <w:r w:rsidR="00B3073E" w:rsidRPr="00B3073E">
        <w:rPr>
          <w:rFonts w:ascii="Times New Roman" w:hAnsi="Times New Roman" w:cs="Times New Roman"/>
          <w:sz w:val="24"/>
          <w:szCs w:val="24"/>
        </w:rPr>
        <w:t xml:space="preserve"> maximal intent for each effort, </w:t>
      </w:r>
      <w:r w:rsidR="006B2481">
        <w:rPr>
          <w:rFonts w:ascii="Times New Roman" w:hAnsi="Times New Roman" w:cs="Times New Roman"/>
          <w:sz w:val="24"/>
          <w:szCs w:val="24"/>
        </w:rPr>
        <w:t>and</w:t>
      </w:r>
      <w:r w:rsidR="00B3073E" w:rsidRPr="00B3073E">
        <w:rPr>
          <w:rFonts w:ascii="Times New Roman" w:hAnsi="Times New Roman" w:cs="Times New Roman"/>
          <w:sz w:val="24"/>
          <w:szCs w:val="24"/>
        </w:rPr>
        <w:t xml:space="preserve"> </w:t>
      </w:r>
      <w:r w:rsidR="006B2481">
        <w:rPr>
          <w:rFonts w:ascii="Times New Roman" w:hAnsi="Times New Roman" w:cs="Times New Roman"/>
          <w:sz w:val="24"/>
          <w:szCs w:val="24"/>
        </w:rPr>
        <w:t>the investigators will provide loud verbal encouragement</w:t>
      </w:r>
      <w:r w:rsidR="00B3073E" w:rsidRPr="00B3073E">
        <w:rPr>
          <w:rFonts w:ascii="Times New Roman" w:hAnsi="Times New Roman" w:cs="Times New Roman"/>
          <w:sz w:val="24"/>
          <w:szCs w:val="24"/>
        </w:rPr>
        <w:t xml:space="preserve"> where</w:t>
      </w:r>
      <w:r w:rsidR="006B2481">
        <w:rPr>
          <w:rFonts w:ascii="Times New Roman" w:hAnsi="Times New Roman" w:cs="Times New Roman"/>
          <w:sz w:val="24"/>
          <w:szCs w:val="24"/>
        </w:rPr>
        <w:t>ver</w:t>
      </w:r>
      <w:r w:rsidR="00B3073E" w:rsidRPr="00B3073E">
        <w:rPr>
          <w:rFonts w:ascii="Times New Roman" w:hAnsi="Times New Roman" w:cs="Times New Roman"/>
          <w:sz w:val="24"/>
          <w:szCs w:val="24"/>
        </w:rPr>
        <w:t xml:space="preserve"> needed</w:t>
      </w:r>
      <w:r w:rsidR="006B2481">
        <w:rPr>
          <w:rFonts w:ascii="Times New Roman" w:hAnsi="Times New Roman" w:cs="Times New Roman"/>
          <w:sz w:val="24"/>
          <w:szCs w:val="24"/>
        </w:rPr>
        <w:t xml:space="preserve"> </w:t>
      </w:r>
      <w:r w:rsidR="006B2481">
        <w:rPr>
          <w:rFonts w:ascii="Times New Roman" w:hAnsi="Times New Roman" w:cs="Times New Roman"/>
          <w:sz w:val="24"/>
          <w:szCs w:val="24"/>
        </w:rPr>
        <w:fldChar w:fldCharType="begin">
          <w:fldData xml:space="preserve">PEVuZE5vdGU+PENpdGU+PEF1dGhvcj5XZWFrbGV5PC9BdXRob3I+PFllYXI+MjAyMDwvWWVhcj48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</w:fldData>
        </w:fldChar>
      </w:r>
      <w:r w:rsidR="00C64478">
        <w:rPr>
          <w:rFonts w:ascii="Times New Roman" w:hAnsi="Times New Roman" w:cs="Times New Roman"/>
          <w:sz w:val="24"/>
          <w:szCs w:val="24"/>
        </w:rPr>
        <w:instrText xml:space="preserve"> ADDIN EN.CITE </w:instrText>
      </w:r>
      <w:r w:rsidR="00C64478">
        <w:rPr>
          <w:rFonts w:ascii="Times New Roman" w:hAnsi="Times New Roman" w:cs="Times New Roman"/>
          <w:sz w:val="24"/>
          <w:szCs w:val="24"/>
        </w:rPr>
        <w:fldChar w:fldCharType="begin">
          <w:fldData xml:space="preserve">PEVuZE5vdGU+PENpdGU+PEF1dGhvcj5XZWFrbGV5PC9BdXRob3I+PFllYXI+MjAyMDwvWWVhcj48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</w:fldData>
        </w:fldChar>
      </w:r>
      <w:r w:rsidR="00C64478">
        <w:rPr>
          <w:rFonts w:ascii="Times New Roman" w:hAnsi="Times New Roman" w:cs="Times New Roman"/>
          <w:sz w:val="24"/>
          <w:szCs w:val="24"/>
        </w:rPr>
        <w:instrText xml:space="preserve"> ADDIN EN.CITE.DATA </w:instrText>
      </w:r>
      <w:r w:rsidR="00C64478">
        <w:rPr>
          <w:rFonts w:ascii="Times New Roman" w:hAnsi="Times New Roman" w:cs="Times New Roman"/>
          <w:sz w:val="24"/>
          <w:szCs w:val="24"/>
        </w:rPr>
      </w:r>
      <w:r w:rsidR="00C64478">
        <w:rPr>
          <w:rFonts w:ascii="Times New Roman" w:hAnsi="Times New Roman" w:cs="Times New Roman"/>
          <w:sz w:val="24"/>
          <w:szCs w:val="24"/>
        </w:rPr>
        <w:fldChar w:fldCharType="end"/>
      </w:r>
      <w:r w:rsidR="006B2481">
        <w:rPr>
          <w:rFonts w:ascii="Times New Roman" w:hAnsi="Times New Roman" w:cs="Times New Roman"/>
          <w:sz w:val="24"/>
          <w:szCs w:val="24"/>
        </w:rPr>
      </w:r>
      <w:r w:rsidR="006B2481">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40" w:tooltip="Weakley, 2020 #26" w:history="1">
        <w:r w:rsidR="00A87F94" w:rsidRPr="00A87F94">
          <w:rPr>
            <w:rStyle w:val="Hyperlink"/>
          </w:rPr>
          <w:t>Weakley, Wilson, et al., 2020</w:t>
        </w:r>
      </w:hyperlink>
      <w:r w:rsidR="00C64478">
        <w:rPr>
          <w:rFonts w:ascii="Times New Roman" w:hAnsi="Times New Roman" w:cs="Times New Roman"/>
          <w:noProof/>
          <w:sz w:val="24"/>
          <w:szCs w:val="24"/>
        </w:rPr>
        <w:t>)</w:t>
      </w:r>
      <w:r w:rsidR="006B2481">
        <w:rPr>
          <w:rFonts w:ascii="Times New Roman" w:hAnsi="Times New Roman" w:cs="Times New Roman"/>
          <w:sz w:val="24"/>
          <w:szCs w:val="24"/>
        </w:rPr>
        <w:fldChar w:fldCharType="end"/>
      </w:r>
      <w:r w:rsidR="006B2481">
        <w:rPr>
          <w:rFonts w:ascii="Times New Roman" w:hAnsi="Times New Roman" w:cs="Times New Roman"/>
          <w:sz w:val="24"/>
          <w:szCs w:val="24"/>
        </w:rPr>
        <w:t>.</w:t>
      </w:r>
    </w:p>
    <w:p w14:paraId="7176DF30" w14:textId="77777777" w:rsidR="00BE11F2" w:rsidRDefault="00BE11F2" w:rsidP="00795DA2">
      <w:pPr>
        <w:spacing w:line="360" w:lineRule="auto"/>
        <w:rPr>
          <w:rFonts w:ascii="Times New Roman" w:hAnsi="Times New Roman" w:cs="Times New Roman"/>
          <w:sz w:val="24"/>
          <w:szCs w:val="24"/>
        </w:rPr>
      </w:pPr>
    </w:p>
    <w:p w14:paraId="4A3137BD" w14:textId="00CC3ABB" w:rsidR="00FC6699" w:rsidRDefault="00FC6699" w:rsidP="00795DA2">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t>2.</w:t>
      </w:r>
      <w:r>
        <w:rPr>
          <w:rFonts w:ascii="Times New Roman" w:hAnsi="Times New Roman" w:cs="Times New Roman"/>
          <w:b/>
          <w:bCs/>
          <w:sz w:val="24"/>
          <w:szCs w:val="24"/>
        </w:rPr>
        <w:t>3.1</w:t>
      </w:r>
      <w:r w:rsidRPr="00271A43">
        <w:rPr>
          <w:rFonts w:ascii="Times New Roman" w:hAnsi="Times New Roman" w:cs="Times New Roman"/>
          <w:b/>
          <w:bCs/>
          <w:sz w:val="24"/>
          <w:szCs w:val="24"/>
        </w:rPr>
        <w:t xml:space="preserve"> </w:t>
      </w:r>
      <w:r w:rsidR="00E0287A">
        <w:rPr>
          <w:rFonts w:ascii="Times New Roman" w:hAnsi="Times New Roman" w:cs="Times New Roman"/>
          <w:b/>
          <w:bCs/>
          <w:sz w:val="24"/>
          <w:szCs w:val="24"/>
          <w:u w:val="single"/>
        </w:rPr>
        <w:t>LSS</w:t>
      </w:r>
      <w:r w:rsidRPr="00195F1C">
        <w:rPr>
          <w:rFonts w:ascii="Times New Roman" w:hAnsi="Times New Roman" w:cs="Times New Roman"/>
          <w:b/>
          <w:bCs/>
          <w:sz w:val="24"/>
          <w:szCs w:val="24"/>
        </w:rPr>
        <w:t>:</w:t>
      </w:r>
    </w:p>
    <w:p w14:paraId="47BF96F1" w14:textId="4E466C1C" w:rsidR="00FC6699" w:rsidRDefault="00FC6699"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Mean and Peak Velocities of 20-m and 40-m Sprints will be assessed using </w:t>
      </w:r>
      <w:r w:rsidR="00FD1A64">
        <w:rPr>
          <w:rFonts w:ascii="Times New Roman" w:hAnsi="Times New Roman" w:cs="Times New Roman"/>
          <w:sz w:val="24"/>
          <w:szCs w:val="24"/>
        </w:rPr>
        <w:t xml:space="preserve">Electronic </w:t>
      </w:r>
      <w:r>
        <w:rPr>
          <w:rFonts w:ascii="Times New Roman" w:hAnsi="Times New Roman" w:cs="Times New Roman"/>
          <w:sz w:val="24"/>
          <w:szCs w:val="24"/>
        </w:rPr>
        <w:t>Timing Gates</w:t>
      </w:r>
      <w:r w:rsidR="00BC5599">
        <w:rPr>
          <w:rFonts w:ascii="Times New Roman" w:hAnsi="Times New Roman" w:cs="Times New Roman"/>
          <w:sz w:val="24"/>
          <w:szCs w:val="24"/>
        </w:rPr>
        <w:t xml:space="preserve"> (</w:t>
      </w:r>
      <w:r w:rsidR="00C67DEF">
        <w:rPr>
          <w:rFonts w:ascii="Times New Roman" w:hAnsi="Times New Roman" w:cs="Times New Roman"/>
          <w:sz w:val="24"/>
          <w:szCs w:val="24"/>
        </w:rPr>
        <w:t>10</w:t>
      </w:r>
      <w:r w:rsidR="00BC5599">
        <w:rPr>
          <w:rFonts w:ascii="Times New Roman" w:hAnsi="Times New Roman" w:cs="Times New Roman"/>
          <w:sz w:val="24"/>
          <w:szCs w:val="24"/>
        </w:rPr>
        <w:t xml:space="preserve">-m </w:t>
      </w:r>
      <w:r w:rsidR="008349A4">
        <w:rPr>
          <w:rFonts w:ascii="Times New Roman" w:hAnsi="Times New Roman" w:cs="Times New Roman"/>
          <w:sz w:val="24"/>
          <w:szCs w:val="24"/>
        </w:rPr>
        <w:t>Split</w:t>
      </w:r>
      <w:r w:rsidR="00BC5599">
        <w:rPr>
          <w:rFonts w:ascii="Times New Roman" w:hAnsi="Times New Roman" w:cs="Times New Roman"/>
          <w:sz w:val="24"/>
          <w:szCs w:val="24"/>
        </w:rPr>
        <w:t>)</w:t>
      </w:r>
      <w:r>
        <w:rPr>
          <w:rFonts w:ascii="Times New Roman" w:hAnsi="Times New Roman" w:cs="Times New Roman"/>
          <w:sz w:val="24"/>
          <w:szCs w:val="24"/>
        </w:rPr>
        <w:t xml:space="preserve"> and </w:t>
      </w:r>
      <w:r w:rsidR="00151A27">
        <w:rPr>
          <w:rFonts w:ascii="Times New Roman" w:hAnsi="Times New Roman" w:cs="Times New Roman"/>
          <w:sz w:val="24"/>
          <w:szCs w:val="24"/>
        </w:rPr>
        <w:t xml:space="preserve">10-Hz </w:t>
      </w:r>
      <w:r>
        <w:rPr>
          <w:rFonts w:ascii="Times New Roman" w:hAnsi="Times New Roman" w:cs="Times New Roman"/>
          <w:sz w:val="24"/>
          <w:szCs w:val="24"/>
        </w:rPr>
        <w:t>GPS</w:t>
      </w:r>
      <w:r w:rsidR="00C945AD">
        <w:rPr>
          <w:rFonts w:ascii="Times New Roman" w:hAnsi="Times New Roman" w:cs="Times New Roman"/>
          <w:sz w:val="24"/>
          <w:szCs w:val="24"/>
        </w:rPr>
        <w:t xml:space="preserve"> on artificial turf </w:t>
      </w:r>
      <w:r>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&lt;EndNote&gt;&lt;Cite&gt;&lt;Author&gt;Roe&lt;/Author&gt;&lt;Year&gt;2017&lt;/Year&gt;&lt;RecNum&gt;27&lt;/RecNum&gt;&lt;DisplayText&gt;(Roe et al., 2017)&lt;/DisplayText&gt;&lt;record&gt;&lt;rec-number&gt;27&lt;/rec-number&gt;&lt;foreign-keys&gt;&lt;key app="EN" db-id="dvztasa0gs0r2oezfxivddr1pw2p02tv9r29" timestamp="1711996379"&gt;27&lt;/key&gt;&lt;/foreign-keys&gt;&lt;ref-type name="Journal Article"&gt;17&lt;/ref-type&gt;&lt;contributors&gt;&lt;authors&gt;&lt;author&gt;Roe, G.&lt;/author&gt;&lt;author&gt;Darrall-Jones, J.&lt;/author&gt;&lt;author&gt;Black, C.&lt;/author&gt;&lt;author&gt;Shaw, W.&lt;/author&gt;&lt;author&gt;Till, K.&lt;/author&gt;&lt;author&gt;Jones, B.&lt;/author&gt;&lt;/authors&gt;&lt;/contributors&gt;&lt;titles&gt;&lt;title&gt;Validity of 10-HZ GPS and Timing Gates for Assessing Maximum Velocity in Professional Rugby Union Players&lt;/title&gt;&lt;secondary-title&gt;Int J Sports Physiol Perform&lt;/secondary-title&gt;&lt;/titles&gt;&lt;periodical&gt;&lt;full-title&gt;Int J Sports Physiol Perform&lt;/full-title&gt;&lt;/periodical&gt;&lt;pages&gt;836-839&lt;/pages&gt;&lt;volume&gt;12&lt;/volume&gt;&lt;number&gt;6&lt;/number&gt;&lt;edition&gt;20161013&lt;/edition&gt;&lt;keywords&gt;&lt;keyword&gt;*Athletic Performance&lt;/keyword&gt;&lt;keyword&gt;*Football&lt;/keyword&gt;&lt;keyword&gt;*Geographic Information Systems&lt;/keyword&gt;&lt;keyword&gt;Humans&lt;/keyword&gt;&lt;keyword&gt;Male&lt;/keyword&gt;&lt;keyword&gt;Running&lt;/keyword&gt;&lt;keyword&gt;Software&lt;/keyword&gt;&lt;keyword&gt;*Task Performance and Analysis&lt;/keyword&gt;&lt;keyword&gt;Young Adult&lt;/keyword&gt;&lt;keyword&gt;assessment&lt;/keyword&gt;&lt;keyword&gt;monitoring&lt;/keyword&gt;&lt;keyword&gt;speed&lt;/keyword&gt;&lt;/keywords&gt;&lt;dates&gt;&lt;year&gt;2017&lt;/year&gt;&lt;pub-dates&gt;&lt;date&gt;Jul&lt;/date&gt;&lt;/pub-dates&gt;&lt;/dates&gt;&lt;isbn&gt;1555-0265&lt;/isbn&gt;&lt;accession-num&gt;27736256&lt;/accession-num&gt;&lt;urls&gt;&lt;/urls&gt;&lt;electronic-resource-num&gt;10.1123/ijspp.2016-0256&lt;/electronic-resource-num&gt;&lt;remote-database-provider&gt;NLM&lt;/remote-database-provider&gt;&lt;language&gt;eng&lt;/language&gt;&lt;/record&gt;&lt;/Cite&gt;&lt;/EndNote&gt;</w:instrText>
      </w:r>
      <w:r>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27" w:tooltip="Roe, 2017 #27" w:history="1">
        <w:r w:rsidR="00A87F94" w:rsidRPr="00A87F94">
          <w:rPr>
            <w:rStyle w:val="Hyperlink"/>
          </w:rPr>
          <w:t>Roe et al., 2017</w:t>
        </w:r>
      </w:hyperlink>
      <w:r w:rsidR="00C64478">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ED12B8">
        <w:rPr>
          <w:rFonts w:ascii="Times New Roman" w:hAnsi="Times New Roman" w:cs="Times New Roman"/>
          <w:sz w:val="24"/>
          <w:szCs w:val="24"/>
        </w:rPr>
        <w:t>Subjects</w:t>
      </w:r>
      <w:r>
        <w:rPr>
          <w:rFonts w:ascii="Times New Roman" w:hAnsi="Times New Roman" w:cs="Times New Roman"/>
          <w:sz w:val="24"/>
          <w:szCs w:val="24"/>
        </w:rPr>
        <w:t xml:space="preserve"> will be instructed to</w:t>
      </w:r>
      <w:r w:rsidRPr="00FC6699">
        <w:rPr>
          <w:rFonts w:ascii="Times New Roman" w:hAnsi="Times New Roman" w:cs="Times New Roman"/>
          <w:sz w:val="24"/>
          <w:szCs w:val="24"/>
        </w:rPr>
        <w:t xml:space="preserve"> start</w:t>
      </w:r>
      <w:r>
        <w:rPr>
          <w:rFonts w:ascii="Times New Roman" w:hAnsi="Times New Roman" w:cs="Times New Roman"/>
          <w:sz w:val="24"/>
          <w:szCs w:val="24"/>
        </w:rPr>
        <w:t xml:space="preserve"> </w:t>
      </w:r>
      <w:r w:rsidRPr="00FC6699">
        <w:rPr>
          <w:rFonts w:ascii="Times New Roman" w:hAnsi="Times New Roman" w:cs="Times New Roman"/>
          <w:sz w:val="24"/>
          <w:szCs w:val="24"/>
        </w:rPr>
        <w:t xml:space="preserve">with their </w:t>
      </w:r>
      <w:r>
        <w:rPr>
          <w:rFonts w:ascii="Times New Roman" w:hAnsi="Times New Roman" w:cs="Times New Roman"/>
          <w:sz w:val="24"/>
          <w:szCs w:val="24"/>
        </w:rPr>
        <w:t xml:space="preserve">dominant </w:t>
      </w:r>
      <w:r w:rsidRPr="00FC6699">
        <w:rPr>
          <w:rFonts w:ascii="Times New Roman" w:hAnsi="Times New Roman" w:cs="Times New Roman"/>
          <w:sz w:val="24"/>
          <w:szCs w:val="24"/>
        </w:rPr>
        <w:t xml:space="preserve">foot </w:t>
      </w:r>
      <w:r w:rsidR="00C945AD">
        <w:rPr>
          <w:rFonts w:ascii="Times New Roman" w:hAnsi="Times New Roman" w:cs="Times New Roman"/>
          <w:sz w:val="24"/>
          <w:szCs w:val="24"/>
        </w:rPr>
        <w:t xml:space="preserve">in a 2-point position </w:t>
      </w:r>
      <w:r w:rsidRPr="00FC6699">
        <w:rPr>
          <w:rFonts w:ascii="Times New Roman" w:hAnsi="Times New Roman" w:cs="Times New Roman"/>
          <w:sz w:val="24"/>
          <w:szCs w:val="24"/>
        </w:rPr>
        <w:t xml:space="preserve">on a point 0.5 m </w:t>
      </w:r>
      <w:r>
        <w:rPr>
          <w:rFonts w:ascii="Times New Roman" w:hAnsi="Times New Roman" w:cs="Times New Roman"/>
          <w:sz w:val="24"/>
          <w:szCs w:val="24"/>
        </w:rPr>
        <w:t>behind the timing gate before each effort,</w:t>
      </w:r>
      <w:r w:rsidRPr="00FC6699">
        <w:rPr>
          <w:rFonts w:ascii="Times New Roman" w:hAnsi="Times New Roman" w:cs="Times New Roman"/>
          <w:sz w:val="24"/>
          <w:szCs w:val="24"/>
        </w:rPr>
        <w:t xml:space="preserve"> with a 10-second warning and 3-second countdown provided for each repetition</w:t>
      </w:r>
      <w:r>
        <w:rPr>
          <w:rFonts w:ascii="Times New Roman" w:hAnsi="Times New Roman" w:cs="Times New Roman"/>
          <w:sz w:val="24"/>
          <w:szCs w:val="24"/>
        </w:rPr>
        <w:t xml:space="preserve"> </w:t>
      </w:r>
      <w:r w:rsidR="00C945AD">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&lt;EndNote&gt;&lt;Cite&gt;&lt;Author&gt;Weakley&lt;/Author&gt;&lt;Year&gt;2023&lt;/Year&gt;&lt;RecNum&gt;28&lt;/RecNum&gt;&lt;DisplayText&gt;(J. Weakley, C. McCosker, et al., 2023)&lt;/DisplayText&gt;&lt;record&gt;&lt;rec-number&gt;28&lt;/rec-number&gt;&lt;foreign-keys&gt;&lt;key app="EN" db-id="dvztasa0gs0r2oezfxivddr1pw2p02tv9r29" timestamp="1711996611"&gt;28&lt;/key&gt;&lt;/foreign-keys&gt;&lt;ref-type name="Journal Article"&gt;17&lt;/ref-type&gt;&lt;contributors&gt;&lt;authors&gt;&lt;author&gt;Weakley, J.&lt;/author&gt;&lt;author&gt;McCosker, C.&lt;/author&gt;&lt;author&gt;Chalkley, D.&lt;/author&gt;&lt;author&gt;Johnston, R.&lt;/author&gt;&lt;author&gt;Munteanu, G.&lt;/author&gt;&lt;author&gt;Morrison, M.&lt;/author&gt;&lt;/authors&gt;&lt;/contributors&gt;&lt;auth-address&gt;School of Behavioural and Health Sciences, Australian Catholic University, Brisbane, Australia.&amp;#xD;Carnegie Applied Rugby Research Center, Institute for Sport, Physical Activity, and Leisure, Leeds Beckett University, Leeds, United Kingdom ; and.&amp;#xD;Sports Performance, Recovery, Injury, and New Technologies (SPRINT) Research Center, Australian Catholic University, Brisbane, Australia.&lt;/auth-address&gt;&lt;titles&gt;&lt;title&gt;Comparison of Sprint Timing Methods on Performance, and Displacement and Velocity at Timing Initiation&lt;/title&gt;&lt;secondary-title&gt;J Strength Cond Res&lt;/secondary-title&gt;&lt;/titles&gt;&lt;periodical&gt;&lt;full-title&gt;J Strength Cond Res&lt;/full-title&gt;&lt;/periodical&gt;&lt;pages&gt;234-238&lt;/pages&gt;&lt;volume&gt;37&lt;/volume&gt;&lt;number&gt;1&lt;/number&gt;&lt;edition&gt;20220126&lt;/edition&gt;&lt;keywords&gt;&lt;keyword&gt;Humans&lt;/keyword&gt;&lt;keyword&gt;*Athletic Performance&lt;/keyword&gt;&lt;keyword&gt;*Running&lt;/keyword&gt;&lt;keyword&gt;Acceleration&lt;/keyword&gt;&lt;keyword&gt;Athletes&lt;/keyword&gt;&lt;keyword&gt;Lower Extremity&lt;/keyword&gt;&lt;/keywords&gt;&lt;dates&gt;&lt;year&gt;2023&lt;/year&gt;&lt;pub-dates&gt;&lt;date&gt;Jan 1&lt;/date&gt;&lt;/pub-dates&gt;&lt;/dates&gt;&lt;isbn&gt;1064-8011&lt;/isbn&gt;&lt;accession-num&gt;36515612&lt;/accession-num&gt;&lt;urls&gt;&lt;/urls&gt;&lt;electronic-resource-num&gt;10.1519/jsc.0000000000004223&lt;/electronic-resource-num&gt;&lt;remote-database-provider&gt;NLM&lt;/remote-database-provider&gt;&lt;language&gt;eng&lt;/language&gt;&lt;/record&gt;&lt;/Cite&gt;&lt;/EndNote&gt;</w:instrText>
      </w:r>
      <w:r w:rsidR="00C945AD">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37" w:tooltip="Weakley, 2023 #28" w:history="1">
        <w:r w:rsidR="00A87F94" w:rsidRPr="00A87F94">
          <w:rPr>
            <w:rStyle w:val="Hyperlink"/>
          </w:rPr>
          <w:t>J. Weakley, C. McCosker, et al., 2023</w:t>
        </w:r>
      </w:hyperlink>
      <w:r w:rsidR="00C64478">
        <w:rPr>
          <w:rFonts w:ascii="Times New Roman" w:hAnsi="Times New Roman" w:cs="Times New Roman"/>
          <w:noProof/>
          <w:sz w:val="24"/>
          <w:szCs w:val="24"/>
        </w:rPr>
        <w:t>)</w:t>
      </w:r>
      <w:r w:rsidR="00C945AD">
        <w:rPr>
          <w:rFonts w:ascii="Times New Roman" w:hAnsi="Times New Roman" w:cs="Times New Roman"/>
          <w:sz w:val="24"/>
          <w:szCs w:val="24"/>
        </w:rPr>
        <w:fldChar w:fldCharType="end"/>
      </w:r>
      <w:r w:rsidRPr="00FC6699">
        <w:rPr>
          <w:rFonts w:ascii="Times New Roman" w:hAnsi="Times New Roman" w:cs="Times New Roman"/>
          <w:sz w:val="24"/>
          <w:szCs w:val="24"/>
        </w:rPr>
        <w:t>.</w:t>
      </w:r>
      <w:r w:rsidR="00C945AD">
        <w:rPr>
          <w:rFonts w:ascii="Times New Roman" w:hAnsi="Times New Roman" w:cs="Times New Roman"/>
          <w:sz w:val="24"/>
          <w:szCs w:val="24"/>
        </w:rPr>
        <w:t xml:space="preserve"> </w:t>
      </w:r>
      <w:r w:rsidR="00C945AD" w:rsidRPr="00C945AD">
        <w:rPr>
          <w:rFonts w:ascii="Times New Roman" w:hAnsi="Times New Roman" w:cs="Times New Roman"/>
          <w:sz w:val="24"/>
          <w:szCs w:val="24"/>
        </w:rPr>
        <w:t xml:space="preserve">The between-trial recovery time </w:t>
      </w:r>
      <w:r w:rsidR="00C945AD">
        <w:rPr>
          <w:rFonts w:ascii="Times New Roman" w:hAnsi="Times New Roman" w:cs="Times New Roman"/>
          <w:sz w:val="24"/>
          <w:szCs w:val="24"/>
        </w:rPr>
        <w:t>will be</w:t>
      </w:r>
      <w:r w:rsidR="00C945AD" w:rsidRPr="00C945AD">
        <w:rPr>
          <w:rFonts w:ascii="Times New Roman" w:hAnsi="Times New Roman" w:cs="Times New Roman"/>
          <w:sz w:val="24"/>
          <w:szCs w:val="24"/>
        </w:rPr>
        <w:t xml:space="preserve"> three minutes</w:t>
      </w:r>
      <w:r w:rsidR="00443B3E">
        <w:rPr>
          <w:rFonts w:ascii="Times New Roman" w:hAnsi="Times New Roman" w:cs="Times New Roman"/>
          <w:sz w:val="24"/>
          <w:szCs w:val="24"/>
        </w:rPr>
        <w:t xml:space="preserve"> of passive recovery</w:t>
      </w:r>
      <w:r w:rsidR="00C945AD" w:rsidRPr="00C945AD">
        <w:rPr>
          <w:rFonts w:ascii="Times New Roman" w:hAnsi="Times New Roman" w:cs="Times New Roman"/>
          <w:sz w:val="24"/>
          <w:szCs w:val="24"/>
        </w:rPr>
        <w:t xml:space="preserve">. The best performance out of </w:t>
      </w:r>
      <w:r w:rsidR="00D4147E">
        <w:rPr>
          <w:rFonts w:ascii="Times New Roman" w:hAnsi="Times New Roman" w:cs="Times New Roman"/>
          <w:sz w:val="24"/>
          <w:szCs w:val="24"/>
        </w:rPr>
        <w:t xml:space="preserve">the </w:t>
      </w:r>
      <w:r w:rsidR="00C945AD">
        <w:rPr>
          <w:rFonts w:ascii="Times New Roman" w:hAnsi="Times New Roman" w:cs="Times New Roman"/>
          <w:sz w:val="24"/>
          <w:szCs w:val="24"/>
        </w:rPr>
        <w:t>three</w:t>
      </w:r>
      <w:r w:rsidR="00C945AD" w:rsidRPr="00C945AD">
        <w:rPr>
          <w:rFonts w:ascii="Times New Roman" w:hAnsi="Times New Roman" w:cs="Times New Roman"/>
          <w:sz w:val="24"/>
          <w:szCs w:val="24"/>
        </w:rPr>
        <w:t xml:space="preserve"> trials </w:t>
      </w:r>
      <w:r w:rsidR="00C945AD">
        <w:rPr>
          <w:rFonts w:ascii="Times New Roman" w:hAnsi="Times New Roman" w:cs="Times New Roman"/>
          <w:sz w:val="24"/>
          <w:szCs w:val="24"/>
        </w:rPr>
        <w:t>will be</w:t>
      </w:r>
      <w:r w:rsidR="00C945AD" w:rsidRPr="00C945AD">
        <w:rPr>
          <w:rFonts w:ascii="Times New Roman" w:hAnsi="Times New Roman" w:cs="Times New Roman"/>
          <w:sz w:val="24"/>
          <w:szCs w:val="24"/>
        </w:rPr>
        <w:t xml:space="preserve"> used for further analysis. The intra-class correlation coefficients (ICCs) </w:t>
      </w:r>
      <w:r w:rsidR="00C945AD">
        <w:rPr>
          <w:rFonts w:ascii="Times New Roman" w:hAnsi="Times New Roman" w:cs="Times New Roman"/>
          <w:sz w:val="24"/>
          <w:szCs w:val="24"/>
        </w:rPr>
        <w:t xml:space="preserve">and coefficient of variation (CoV) will be used </w:t>
      </w:r>
      <w:r w:rsidR="00443B3E">
        <w:rPr>
          <w:rFonts w:ascii="Times New Roman" w:hAnsi="Times New Roman" w:cs="Times New Roman"/>
          <w:sz w:val="24"/>
          <w:szCs w:val="24"/>
        </w:rPr>
        <w:t>to conduct</w:t>
      </w:r>
      <w:r w:rsidR="00C945AD">
        <w:rPr>
          <w:rFonts w:ascii="Times New Roman" w:hAnsi="Times New Roman" w:cs="Times New Roman"/>
          <w:sz w:val="24"/>
          <w:szCs w:val="24"/>
        </w:rPr>
        <w:t xml:space="preserve"> </w:t>
      </w:r>
      <w:r w:rsidR="00C945AD" w:rsidRPr="00C945AD">
        <w:rPr>
          <w:rFonts w:ascii="Times New Roman" w:hAnsi="Times New Roman" w:cs="Times New Roman"/>
          <w:sz w:val="24"/>
          <w:szCs w:val="24"/>
        </w:rPr>
        <w:t>test-retest</w:t>
      </w:r>
      <w:r w:rsidR="00E54BB2">
        <w:rPr>
          <w:rFonts w:ascii="Times New Roman" w:hAnsi="Times New Roman" w:cs="Times New Roman"/>
          <w:sz w:val="24"/>
          <w:szCs w:val="24"/>
        </w:rPr>
        <w:t xml:space="preserve"> </w:t>
      </w:r>
      <w:r w:rsidR="00C945AD">
        <w:rPr>
          <w:rFonts w:ascii="Times New Roman" w:hAnsi="Times New Roman" w:cs="Times New Roman"/>
          <w:sz w:val="24"/>
          <w:szCs w:val="24"/>
        </w:rPr>
        <w:t>reliability.</w:t>
      </w:r>
    </w:p>
    <w:p w14:paraId="7736FA80" w14:textId="4202E078" w:rsidR="00C97E3F" w:rsidRDefault="00C97E3F" w:rsidP="00795DA2">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lastRenderedPageBreak/>
        <w:t>2.</w:t>
      </w:r>
      <w:r>
        <w:rPr>
          <w:rFonts w:ascii="Times New Roman" w:hAnsi="Times New Roman" w:cs="Times New Roman"/>
          <w:b/>
          <w:bCs/>
          <w:sz w:val="24"/>
          <w:szCs w:val="24"/>
        </w:rPr>
        <w:t>3.</w:t>
      </w:r>
      <w:r w:rsidR="00E30148">
        <w:rPr>
          <w:rFonts w:ascii="Times New Roman" w:hAnsi="Times New Roman" w:cs="Times New Roman"/>
          <w:b/>
          <w:bCs/>
          <w:sz w:val="24"/>
          <w:szCs w:val="24"/>
        </w:rPr>
        <w:t>2</w:t>
      </w:r>
      <w:r w:rsidRPr="00271A43">
        <w:rPr>
          <w:rFonts w:ascii="Times New Roman" w:hAnsi="Times New Roman" w:cs="Times New Roman"/>
          <w:b/>
          <w:bCs/>
          <w:sz w:val="24"/>
          <w:szCs w:val="24"/>
        </w:rPr>
        <w:t xml:space="preserve"> </w:t>
      </w:r>
      <w:r w:rsidR="00A7053D">
        <w:rPr>
          <w:rFonts w:ascii="Times New Roman" w:hAnsi="Times New Roman" w:cs="Times New Roman"/>
          <w:b/>
          <w:bCs/>
          <w:sz w:val="24"/>
          <w:szCs w:val="24"/>
          <w:u w:val="single"/>
        </w:rPr>
        <w:t>MAS</w:t>
      </w:r>
      <w:r w:rsidRPr="00F3777A">
        <w:rPr>
          <w:rFonts w:ascii="Times New Roman" w:hAnsi="Times New Roman" w:cs="Times New Roman"/>
          <w:b/>
          <w:bCs/>
          <w:sz w:val="24"/>
          <w:szCs w:val="24"/>
        </w:rPr>
        <w:t>:</w:t>
      </w:r>
    </w:p>
    <w:p w14:paraId="0E9C7DCA" w14:textId="7925F97B" w:rsidR="0098289D" w:rsidRDefault="00A7053D" w:rsidP="0098289D">
      <w:pPr>
        <w:spacing w:line="360" w:lineRule="auto"/>
        <w:rPr>
          <w:rFonts w:ascii="Times New Roman" w:hAnsi="Times New Roman" w:cs="Times New Roman"/>
          <w:sz w:val="24"/>
          <w:szCs w:val="24"/>
        </w:rPr>
      </w:pPr>
      <w:r>
        <w:rPr>
          <w:rFonts w:ascii="Times New Roman" w:hAnsi="Times New Roman" w:cs="Times New Roman"/>
          <w:sz w:val="24"/>
          <w:szCs w:val="24"/>
        </w:rPr>
        <w:t xml:space="preserve">MAS will be tested </w:t>
      </w:r>
      <w:r w:rsidR="00465864">
        <w:rPr>
          <w:rFonts w:ascii="Times New Roman" w:hAnsi="Times New Roman" w:cs="Times New Roman"/>
          <w:sz w:val="24"/>
          <w:szCs w:val="24"/>
        </w:rPr>
        <w:t>using</w:t>
      </w:r>
      <w:r>
        <w:rPr>
          <w:rFonts w:ascii="Times New Roman" w:hAnsi="Times New Roman" w:cs="Times New Roman"/>
          <w:sz w:val="24"/>
          <w:szCs w:val="24"/>
        </w:rPr>
        <w:t xml:space="preserve"> </w:t>
      </w:r>
      <w:r w:rsidR="00333125">
        <w:rPr>
          <w:rFonts w:ascii="Times New Roman" w:hAnsi="Times New Roman" w:cs="Times New Roman"/>
          <w:sz w:val="24"/>
          <w:szCs w:val="24"/>
        </w:rPr>
        <w:t>16</w:t>
      </w:r>
      <w:r>
        <w:rPr>
          <w:rFonts w:ascii="Times New Roman" w:hAnsi="Times New Roman" w:cs="Times New Roman"/>
          <w:sz w:val="24"/>
          <w:szCs w:val="24"/>
        </w:rPr>
        <w:t xml:space="preserve">00-m </w:t>
      </w:r>
      <w:r w:rsidR="00854B03">
        <w:rPr>
          <w:rFonts w:ascii="Times New Roman" w:hAnsi="Times New Roman" w:cs="Times New Roman"/>
          <w:sz w:val="24"/>
          <w:szCs w:val="24"/>
        </w:rPr>
        <w:t>Time</w:t>
      </w:r>
      <w:r>
        <w:rPr>
          <w:rFonts w:ascii="Times New Roman" w:hAnsi="Times New Roman" w:cs="Times New Roman"/>
          <w:sz w:val="24"/>
          <w:szCs w:val="24"/>
        </w:rPr>
        <w:t xml:space="preserve"> Trials</w:t>
      </w:r>
      <w:r w:rsidR="00850593">
        <w:rPr>
          <w:rFonts w:ascii="Times New Roman" w:hAnsi="Times New Roman" w:cs="Times New Roman"/>
          <w:sz w:val="24"/>
          <w:szCs w:val="24"/>
        </w:rPr>
        <w:t xml:space="preserve"> with timing gates or </w:t>
      </w:r>
      <w:r w:rsidR="00333125">
        <w:rPr>
          <w:rFonts w:ascii="Times New Roman" w:hAnsi="Times New Roman" w:cs="Times New Roman"/>
          <w:sz w:val="24"/>
          <w:szCs w:val="24"/>
        </w:rPr>
        <w:t>stopwatch</w:t>
      </w:r>
      <w:r w:rsidR="00357B29">
        <w:rPr>
          <w:rFonts w:ascii="Times New Roman" w:hAnsi="Times New Roman" w:cs="Times New Roman"/>
          <w:sz w:val="24"/>
          <w:szCs w:val="24"/>
        </w:rPr>
        <w:t xml:space="preserve"> </w:t>
      </w:r>
      <w:r w:rsidR="00357B29">
        <w:rPr>
          <w:rFonts w:ascii="Times New Roman" w:hAnsi="Times New Roman" w:cs="Times New Roman"/>
          <w:sz w:val="24"/>
          <w:szCs w:val="24"/>
        </w:rPr>
        <w:fldChar w:fldCharType="begin">
          <w:fldData xml:space="preserve">PEVuZE5vdGU+PENpdGU+PEF1dGhvcj5CZWxsZW5nZXI8L0F1dGhvcj48WWVhcj4yMDE1PC9ZZWFy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</w:fldData>
        </w:fldChar>
      </w:r>
      <w:r w:rsidR="00C64478">
        <w:rPr>
          <w:rFonts w:ascii="Times New Roman" w:hAnsi="Times New Roman" w:cs="Times New Roman"/>
          <w:sz w:val="24"/>
          <w:szCs w:val="24"/>
        </w:rPr>
        <w:instrText xml:space="preserve"> ADDIN EN.CITE </w:instrText>
      </w:r>
      <w:r w:rsidR="00C64478">
        <w:rPr>
          <w:rFonts w:ascii="Times New Roman" w:hAnsi="Times New Roman" w:cs="Times New Roman"/>
          <w:sz w:val="24"/>
          <w:szCs w:val="24"/>
        </w:rPr>
        <w:fldChar w:fldCharType="begin">
          <w:fldData xml:space="preserve">PEVuZE5vdGU+PENpdGU+PEF1dGhvcj5CZWxsZW5nZXI8L0F1dGhvcj48WWVhcj4yMDE1PC9ZZWFy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</w:fldData>
        </w:fldChar>
      </w:r>
      <w:r w:rsidR="00C64478">
        <w:rPr>
          <w:rFonts w:ascii="Times New Roman" w:hAnsi="Times New Roman" w:cs="Times New Roman"/>
          <w:sz w:val="24"/>
          <w:szCs w:val="24"/>
        </w:rPr>
        <w:instrText xml:space="preserve"> ADDIN EN.CITE.DATA </w:instrText>
      </w:r>
      <w:r w:rsidR="00C64478">
        <w:rPr>
          <w:rFonts w:ascii="Times New Roman" w:hAnsi="Times New Roman" w:cs="Times New Roman"/>
          <w:sz w:val="24"/>
          <w:szCs w:val="24"/>
        </w:rPr>
      </w:r>
      <w:r w:rsidR="00C64478">
        <w:rPr>
          <w:rFonts w:ascii="Times New Roman" w:hAnsi="Times New Roman" w:cs="Times New Roman"/>
          <w:sz w:val="24"/>
          <w:szCs w:val="24"/>
        </w:rPr>
        <w:fldChar w:fldCharType="end"/>
      </w:r>
      <w:r w:rsidR="00357B29">
        <w:rPr>
          <w:rFonts w:ascii="Times New Roman" w:hAnsi="Times New Roman" w:cs="Times New Roman"/>
          <w:sz w:val="24"/>
          <w:szCs w:val="24"/>
        </w:rPr>
      </w:r>
      <w:r w:rsidR="00357B29">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 w:tooltip="Bellenger, 2015 #30" w:history="1">
        <w:r w:rsidR="00A87F94" w:rsidRPr="00A87F94">
          <w:rPr>
            <w:rStyle w:val="Hyperlink"/>
          </w:rPr>
          <w:t>Bellenger et al., 2015</w:t>
        </w:r>
      </w:hyperlink>
      <w:r w:rsidR="00C64478">
        <w:rPr>
          <w:rFonts w:ascii="Times New Roman" w:hAnsi="Times New Roman" w:cs="Times New Roman"/>
          <w:noProof/>
          <w:sz w:val="24"/>
          <w:szCs w:val="24"/>
        </w:rPr>
        <w:t>)</w:t>
      </w:r>
      <w:r w:rsidR="00357B29">
        <w:rPr>
          <w:rFonts w:ascii="Times New Roman" w:hAnsi="Times New Roman" w:cs="Times New Roman"/>
          <w:sz w:val="24"/>
          <w:szCs w:val="24"/>
        </w:rPr>
        <w:fldChar w:fldCharType="end"/>
      </w:r>
      <w:r w:rsidR="00855DFE">
        <w:rPr>
          <w:rFonts w:ascii="Times New Roman" w:hAnsi="Times New Roman" w:cs="Times New Roman"/>
          <w:sz w:val="24"/>
          <w:szCs w:val="24"/>
        </w:rPr>
        <w:t>.</w:t>
      </w:r>
      <w:r w:rsidR="00C33CA6">
        <w:rPr>
          <w:rFonts w:ascii="Times New Roman" w:hAnsi="Times New Roman" w:cs="Times New Roman"/>
          <w:sz w:val="24"/>
          <w:szCs w:val="24"/>
        </w:rPr>
        <w:br/>
      </w:r>
      <w:r w:rsidR="00AF3DA4">
        <w:rPr>
          <w:rFonts w:ascii="Times New Roman" w:hAnsi="Times New Roman" w:cs="Times New Roman"/>
          <w:sz w:val="24"/>
          <w:szCs w:val="24"/>
        </w:rPr>
        <w:t>MAS</w:t>
      </w:r>
      <w:r w:rsidR="0098289D">
        <w:rPr>
          <w:rFonts w:ascii="Times New Roman" w:hAnsi="Times New Roman" w:cs="Times New Roman"/>
          <w:sz w:val="24"/>
          <w:szCs w:val="24"/>
        </w:rPr>
        <w:t xml:space="preserve"> will be calculated </w:t>
      </w:r>
      <w:r w:rsidR="00AF3DA4">
        <w:rPr>
          <w:rFonts w:ascii="Times New Roman" w:hAnsi="Times New Roman" w:cs="Times New Roman"/>
          <w:sz w:val="24"/>
          <w:szCs w:val="24"/>
        </w:rPr>
        <w:t>using</w:t>
      </w:r>
      <w:r w:rsidR="0098289D">
        <w:rPr>
          <w:rFonts w:ascii="Times New Roman" w:hAnsi="Times New Roman" w:cs="Times New Roman"/>
          <w:sz w:val="24"/>
          <w:szCs w:val="24"/>
        </w:rPr>
        <w:t>:</w:t>
      </w:r>
    </w:p>
    <w:p w14:paraId="6590ED0F" w14:textId="77777777" w:rsidR="0098289D" w:rsidRPr="0098289D" w:rsidRDefault="00000000" w:rsidP="0098289D">
      <w:pPr>
        <w:spacing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MAS=TT</m:t>
              </m:r>
            </m:e>
            <m:sub>
              <m:r>
                <w:rPr>
                  <w:rFonts w:ascii="Cambria Math" w:hAnsi="Cambria Math" w:cs="Times New Roman"/>
                  <w:sz w:val="24"/>
                  <w:szCs w:val="24"/>
                </w:rPr>
                <m:t>avgspeed</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0.766+0.117*</m:t>
              </m:r>
              <m:sSub>
                <m:sSubPr>
                  <m:ctrlPr>
                    <w:rPr>
                      <w:rFonts w:ascii="Cambria Math" w:hAnsi="Cambria Math" w:cs="Times New Roman"/>
                      <w:i/>
                      <w:sz w:val="24"/>
                      <w:szCs w:val="24"/>
                    </w:rPr>
                  </m:ctrlPr>
                </m:sSubPr>
                <m:e>
                  <m:r>
                    <w:rPr>
                      <w:rFonts w:ascii="Cambria Math" w:hAnsi="Cambria Math" w:cs="Times New Roman"/>
                      <w:sz w:val="24"/>
                      <w:szCs w:val="24"/>
                    </w:rPr>
                    <m:t>TT</m:t>
                  </m:r>
                </m:e>
                <m:sub>
                  <m:r>
                    <w:rPr>
                      <w:rFonts w:ascii="Cambria Math" w:hAnsi="Cambria Math" w:cs="Times New Roman"/>
                      <w:sz w:val="24"/>
                      <w:szCs w:val="24"/>
                    </w:rPr>
                    <m:t>distance</m:t>
                  </m:r>
                </m:sub>
              </m:sSub>
            </m:e>
          </m:d>
        </m:oMath>
      </m:oMathPara>
    </w:p>
    <w:p w14:paraId="70E8E624" w14:textId="1A55B86D" w:rsidR="00FC6699" w:rsidRPr="00357847" w:rsidRDefault="00B77C09" w:rsidP="00357847">
      <w:pPr>
        <w:spacing w:line="360" w:lineRule="auto"/>
        <w:rPr>
          <w:rFonts w:ascii="Times New Roman" w:eastAsiaTheme="minorEastAsia" w:hAnsi="Times New Roman" w:cs="Times New Roman"/>
        </w:rPr>
      </w:pPr>
      <w:r w:rsidRPr="0035784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TT</m:t>
            </m:r>
          </m:e>
          <m:sub>
            <m:r>
              <w:rPr>
                <w:rFonts w:ascii="Cambria Math" w:hAnsi="Cambria Math" w:cs="Times New Roman"/>
              </w:rPr>
              <m:t>avgspeed</m:t>
            </m:r>
          </m:sub>
        </m:sSub>
      </m:oMath>
      <w:r w:rsidRPr="00357847">
        <w:rPr>
          <w:rFonts w:ascii="Times New Roman" w:eastAsiaTheme="minorEastAsia" w:hAnsi="Times New Roman" w:cs="Times New Roman"/>
        </w:rPr>
        <w:t xml:space="preserve"> in kmph, *</w:t>
      </w:r>
      <m:oMath>
        <m:sSub>
          <m:sSubPr>
            <m:ctrlPr>
              <w:rPr>
                <w:rFonts w:ascii="Cambria Math" w:hAnsi="Cambria Math" w:cs="Times New Roman"/>
                <w:i/>
              </w:rPr>
            </m:ctrlPr>
          </m:sSubPr>
          <m:e>
            <m:r>
              <w:rPr>
                <w:rFonts w:ascii="Cambria Math" w:hAnsi="Cambria Math" w:cs="Times New Roman"/>
              </w:rPr>
              <m:t>TT</m:t>
            </m:r>
          </m:e>
          <m:sub>
            <m:r>
              <w:rPr>
                <w:rFonts w:ascii="Cambria Math" w:hAnsi="Cambria Math" w:cs="Times New Roman"/>
              </w:rPr>
              <m:t>distance</m:t>
            </m:r>
          </m:sub>
        </m:sSub>
      </m:oMath>
      <w:r w:rsidRPr="00357847">
        <w:rPr>
          <w:rFonts w:ascii="Times New Roman" w:eastAsiaTheme="minorEastAsia" w:hAnsi="Times New Roman" w:cs="Times New Roman"/>
        </w:rPr>
        <w:t xml:space="preserve"> in km</w:t>
      </w:r>
    </w:p>
    <w:p w14:paraId="3F9265A3" w14:textId="77777777" w:rsidR="009352BA" w:rsidRDefault="009352BA" w:rsidP="009352BA">
      <w:pPr>
        <w:spacing w:line="360" w:lineRule="auto"/>
        <w:rPr>
          <w:rFonts w:ascii="Times New Roman" w:hAnsi="Times New Roman" w:cs="Times New Roman"/>
          <w:sz w:val="24"/>
          <w:szCs w:val="24"/>
        </w:rPr>
      </w:pPr>
    </w:p>
    <w:p w14:paraId="3859E900" w14:textId="57D4C5E6" w:rsidR="005467F5" w:rsidRDefault="005467F5" w:rsidP="005467F5">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t>2.</w:t>
      </w:r>
      <w:r>
        <w:rPr>
          <w:rFonts w:ascii="Times New Roman" w:hAnsi="Times New Roman" w:cs="Times New Roman"/>
          <w:b/>
          <w:bCs/>
          <w:sz w:val="24"/>
          <w:szCs w:val="24"/>
        </w:rPr>
        <w:t>3.4</w:t>
      </w:r>
      <w:r w:rsidRPr="00271A43">
        <w:rPr>
          <w:rFonts w:ascii="Times New Roman" w:hAnsi="Times New Roman" w:cs="Times New Roman"/>
          <w:b/>
          <w:bCs/>
          <w:sz w:val="24"/>
          <w:szCs w:val="24"/>
        </w:rPr>
        <w:t xml:space="preserve"> </w:t>
      </w:r>
      <w:r>
        <w:rPr>
          <w:rFonts w:ascii="Times New Roman" w:hAnsi="Times New Roman" w:cs="Times New Roman"/>
          <w:b/>
          <w:bCs/>
          <w:sz w:val="24"/>
          <w:szCs w:val="24"/>
          <w:u w:val="single"/>
        </w:rPr>
        <w:t>CMJ Height</w:t>
      </w:r>
      <w:r w:rsidRPr="00F3777A">
        <w:rPr>
          <w:rFonts w:ascii="Times New Roman" w:hAnsi="Times New Roman" w:cs="Times New Roman"/>
          <w:b/>
          <w:bCs/>
          <w:sz w:val="24"/>
          <w:szCs w:val="24"/>
        </w:rPr>
        <w:t>:</w:t>
      </w:r>
    </w:p>
    <w:p w14:paraId="0236527A" w14:textId="5D7D5867" w:rsidR="005467F5" w:rsidRDefault="00DD0792" w:rsidP="003618BC">
      <w:pPr>
        <w:spacing w:line="360" w:lineRule="auto"/>
        <w:rPr>
          <w:rFonts w:ascii="Times New Roman" w:hAnsi="Times New Roman" w:cs="Times New Roman"/>
          <w:sz w:val="24"/>
          <w:szCs w:val="24"/>
        </w:rPr>
      </w:pPr>
      <w:r>
        <w:rPr>
          <w:rFonts w:ascii="Times New Roman" w:hAnsi="Times New Roman" w:cs="Times New Roman"/>
          <w:sz w:val="24"/>
          <w:szCs w:val="24"/>
        </w:rPr>
        <w:t xml:space="preserve">CMJ Height will be calculated using force plates. The impulse-momentum approach will be used to calculate jump height while keeping time-to-take-off and countermovement depth similar over multiple attempts. </w:t>
      </w:r>
      <w:r w:rsidRPr="00DD0792">
        <w:rPr>
          <w:rFonts w:ascii="Times New Roman" w:hAnsi="Times New Roman" w:cs="Times New Roman"/>
          <w:sz w:val="24"/>
          <w:szCs w:val="24"/>
        </w:rPr>
        <w:t xml:space="preserve">The best of three trials </w:t>
      </w:r>
      <w:r>
        <w:rPr>
          <w:rFonts w:ascii="Times New Roman" w:hAnsi="Times New Roman" w:cs="Times New Roman"/>
          <w:sz w:val="24"/>
          <w:szCs w:val="24"/>
        </w:rPr>
        <w:t>will be</w:t>
      </w:r>
      <w:r w:rsidRPr="00DD0792">
        <w:rPr>
          <w:rFonts w:ascii="Times New Roman" w:hAnsi="Times New Roman" w:cs="Times New Roman"/>
          <w:sz w:val="24"/>
          <w:szCs w:val="24"/>
        </w:rPr>
        <w:t xml:space="preserve"> recorded to the nearest 0.5 inches or 1.0 cm</w:t>
      </w:r>
      <w:r>
        <w:rPr>
          <w:rFonts w:ascii="Times New Roman" w:hAnsi="Times New Roman" w:cs="Times New Roman"/>
          <w:sz w:val="24"/>
          <w:szCs w:val="24"/>
        </w:rPr>
        <w:t xml:space="preserve">. The fourth trial will be introduced if </w:t>
      </w:r>
      <w:r w:rsidR="004B6206">
        <w:rPr>
          <w:rFonts w:ascii="Times New Roman" w:hAnsi="Times New Roman" w:cs="Times New Roman"/>
          <w:sz w:val="24"/>
          <w:szCs w:val="24"/>
        </w:rPr>
        <w:t xml:space="preserve">there is a constant upward trend in jump height over the last three trials </w:t>
      </w:r>
      <w:r w:rsidR="004B6206">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&lt;EndNote&gt;&lt;Cite&gt;&lt;Author&gt;Bishop&lt;/Author&gt;&lt;Year&gt;2021&lt;/Year&gt;&lt;RecNum&gt;41&lt;/RecNum&gt;&lt;DisplayText&gt;(Bishop et al., 2021)&lt;/DisplayText&gt;&lt;record&gt;&lt;rec-number&gt;41&lt;/rec-number&gt;&lt;foreign-keys&gt;&lt;key app="EN" db-id="dvztasa0gs0r2oezfxivddr1pw2p02tv9r29" timestamp="1712097533"&gt;41&lt;/key&gt;&lt;/foreign-keys&gt;&lt;ref-type name="Journal Article"&gt;17&lt;/ref-type&gt;&lt;contributors&gt;&lt;authors&gt;&lt;author&gt;Bishop, Chris&lt;/author&gt;&lt;author&gt;Turner, Anthony&lt;/author&gt;&lt;author&gt;Jordan, Matthew&lt;/author&gt;&lt;author&gt;Harry, John&lt;/author&gt;&lt;author&gt;Loturco, Irineu&lt;/author&gt;&lt;author&gt;Lake, Jason&lt;/author&gt;&lt;author&gt;Comfort, Paul&lt;/author&gt;&lt;/authors&gt;&lt;/contributors&gt;&lt;titles&gt;&lt;title&gt;A Framework to Guide Practitioners for Selecting Metrics During the Countermovement and Drop Jump Tests&lt;/title&gt;&lt;secondary-title&gt;STRENGTH AND CONDITIONING JOURNAL&lt;/secondary-title&gt;&lt;/titles&gt;&lt;periodical&gt;&lt;full-title&gt;STRENGTH AND CONDITIONING JOURNAL&lt;/full-title&gt;&lt;/periodical&gt;&lt;volume&gt;Publish Ahead of Print&lt;/volume&gt;&lt;dates&gt;&lt;year&gt;2021&lt;/year&gt;&lt;pub-dates&gt;&lt;date&gt;08/02&lt;/date&gt;&lt;/pub-dates&gt;&lt;/dates&gt;&lt;urls&gt;&lt;/urls&gt;&lt;electronic-resource-num&gt;10.1519/SSC.0000000000000677&lt;/electronic-resource-num&gt;&lt;/record&gt;&lt;/Cite&gt;&lt;/EndNote&gt;</w:instrText>
      </w:r>
      <w:r w:rsidR="004B6206">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2" w:tooltip="Bishop, 2021 #41" w:history="1">
        <w:r w:rsidR="00A87F94" w:rsidRPr="00A87F94">
          <w:rPr>
            <w:rStyle w:val="Hyperlink"/>
          </w:rPr>
          <w:t>Bishop et al., 2021</w:t>
        </w:r>
      </w:hyperlink>
      <w:r w:rsidR="00C64478">
        <w:rPr>
          <w:rFonts w:ascii="Times New Roman" w:hAnsi="Times New Roman" w:cs="Times New Roman"/>
          <w:noProof/>
          <w:sz w:val="24"/>
          <w:szCs w:val="24"/>
        </w:rPr>
        <w:t>)</w:t>
      </w:r>
      <w:r w:rsidR="004B6206">
        <w:rPr>
          <w:rFonts w:ascii="Times New Roman" w:hAnsi="Times New Roman" w:cs="Times New Roman"/>
          <w:sz w:val="24"/>
          <w:szCs w:val="24"/>
        </w:rPr>
        <w:fldChar w:fldCharType="end"/>
      </w:r>
      <w:r w:rsidR="004B6206">
        <w:rPr>
          <w:rFonts w:ascii="Times New Roman" w:hAnsi="Times New Roman" w:cs="Times New Roman"/>
          <w:sz w:val="24"/>
          <w:szCs w:val="24"/>
        </w:rPr>
        <w:t>.</w:t>
      </w:r>
      <w:r>
        <w:rPr>
          <w:rFonts w:ascii="Times New Roman" w:hAnsi="Times New Roman" w:cs="Times New Roman"/>
          <w:sz w:val="24"/>
          <w:szCs w:val="24"/>
        </w:rPr>
        <w:t xml:space="preserve"> </w:t>
      </w:r>
    </w:p>
    <w:p w14:paraId="3A34471D" w14:textId="77777777" w:rsidR="00BE11F2" w:rsidRPr="003618BC" w:rsidRDefault="00BE11F2" w:rsidP="003618BC">
      <w:pPr>
        <w:spacing w:line="360" w:lineRule="auto"/>
        <w:rPr>
          <w:rFonts w:ascii="Times New Roman" w:hAnsi="Times New Roman" w:cs="Times New Roman"/>
          <w:sz w:val="24"/>
          <w:szCs w:val="24"/>
        </w:rPr>
      </w:pPr>
    </w:p>
    <w:p w14:paraId="1738ED6D" w14:textId="7E6FABCB" w:rsidR="00DE5618" w:rsidRDefault="00DE5618" w:rsidP="00795DA2">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t>2.</w:t>
      </w:r>
      <w:r>
        <w:rPr>
          <w:rFonts w:ascii="Times New Roman" w:hAnsi="Times New Roman" w:cs="Times New Roman"/>
          <w:b/>
          <w:bCs/>
          <w:sz w:val="24"/>
          <w:szCs w:val="24"/>
        </w:rPr>
        <w:t>3.</w:t>
      </w:r>
      <w:r w:rsidR="005467F5">
        <w:rPr>
          <w:rFonts w:ascii="Times New Roman" w:hAnsi="Times New Roman" w:cs="Times New Roman"/>
          <w:b/>
          <w:bCs/>
          <w:sz w:val="24"/>
          <w:szCs w:val="24"/>
        </w:rPr>
        <w:t>5</w:t>
      </w:r>
      <w:r w:rsidRPr="00271A43">
        <w:rPr>
          <w:rFonts w:ascii="Times New Roman" w:hAnsi="Times New Roman" w:cs="Times New Roman"/>
          <w:b/>
          <w:bCs/>
          <w:sz w:val="24"/>
          <w:szCs w:val="24"/>
        </w:rPr>
        <w:t xml:space="preserve"> </w:t>
      </w:r>
      <w:r w:rsidR="00631C92">
        <w:rPr>
          <w:rFonts w:ascii="Times New Roman" w:hAnsi="Times New Roman" w:cs="Times New Roman"/>
          <w:b/>
          <w:bCs/>
          <w:sz w:val="24"/>
          <w:szCs w:val="24"/>
          <w:u w:val="single"/>
        </w:rPr>
        <w:t>Training</w:t>
      </w:r>
      <w:r>
        <w:rPr>
          <w:rFonts w:ascii="Times New Roman" w:hAnsi="Times New Roman" w:cs="Times New Roman"/>
          <w:b/>
          <w:bCs/>
          <w:sz w:val="24"/>
          <w:szCs w:val="24"/>
          <w:u w:val="single"/>
        </w:rPr>
        <w:t xml:space="preserve"> Load</w:t>
      </w:r>
      <w:r w:rsidR="004C06CD">
        <w:rPr>
          <w:rFonts w:ascii="Times New Roman" w:hAnsi="Times New Roman" w:cs="Times New Roman"/>
          <w:b/>
          <w:bCs/>
          <w:sz w:val="24"/>
          <w:szCs w:val="24"/>
          <w:u w:val="single"/>
        </w:rPr>
        <w:t xml:space="preserve"> (</w:t>
      </w:r>
      <w:r w:rsidR="00631C92">
        <w:rPr>
          <w:rFonts w:ascii="Times New Roman" w:hAnsi="Times New Roman" w:cs="Times New Roman"/>
          <w:b/>
          <w:bCs/>
          <w:sz w:val="24"/>
          <w:szCs w:val="24"/>
          <w:u w:val="single"/>
        </w:rPr>
        <w:t>T</w:t>
      </w:r>
      <w:r w:rsidR="004C06CD">
        <w:rPr>
          <w:rFonts w:ascii="Times New Roman" w:hAnsi="Times New Roman" w:cs="Times New Roman"/>
          <w:b/>
          <w:bCs/>
          <w:sz w:val="24"/>
          <w:szCs w:val="24"/>
          <w:u w:val="single"/>
        </w:rPr>
        <w:t>L)</w:t>
      </w:r>
      <w:r w:rsidRPr="00F3777A">
        <w:rPr>
          <w:rFonts w:ascii="Times New Roman" w:hAnsi="Times New Roman" w:cs="Times New Roman"/>
          <w:b/>
          <w:bCs/>
          <w:sz w:val="24"/>
          <w:szCs w:val="24"/>
        </w:rPr>
        <w:t>:</w:t>
      </w:r>
    </w:p>
    <w:p w14:paraId="2EA7B50C" w14:textId="77777777" w:rsidR="00DF2AD2" w:rsidRDefault="00725A0D" w:rsidP="00795DA2">
      <w:pPr>
        <w:spacing w:line="360" w:lineRule="auto"/>
        <w:rPr>
          <w:rFonts w:ascii="Times New Roman" w:hAnsi="Times New Roman" w:cs="Times New Roman"/>
          <w:sz w:val="24"/>
          <w:szCs w:val="24"/>
        </w:rPr>
      </w:pPr>
      <w:r>
        <w:rPr>
          <w:rFonts w:ascii="Times New Roman" w:hAnsi="Times New Roman" w:cs="Times New Roman"/>
          <w:sz w:val="24"/>
          <w:szCs w:val="24"/>
        </w:rPr>
        <w:t>T</w:t>
      </w:r>
      <w:r w:rsidR="00153BE1">
        <w:rPr>
          <w:rFonts w:ascii="Times New Roman" w:hAnsi="Times New Roman" w:cs="Times New Roman"/>
          <w:sz w:val="24"/>
          <w:szCs w:val="24"/>
        </w:rPr>
        <w:t>L</w:t>
      </w:r>
      <w:r w:rsidR="00115FD4">
        <w:rPr>
          <w:rFonts w:ascii="Times New Roman" w:hAnsi="Times New Roman" w:cs="Times New Roman"/>
          <w:sz w:val="24"/>
          <w:szCs w:val="24"/>
        </w:rPr>
        <w:t xml:space="preserve"> </w:t>
      </w:r>
      <w:r w:rsidR="004002F5">
        <w:rPr>
          <w:rFonts w:ascii="Times New Roman" w:hAnsi="Times New Roman" w:cs="Times New Roman"/>
          <w:sz w:val="24"/>
          <w:szCs w:val="24"/>
        </w:rPr>
        <w:t xml:space="preserve">(consisting </w:t>
      </w:r>
      <w:r w:rsidR="00DF4B92">
        <w:rPr>
          <w:rFonts w:ascii="Times New Roman" w:hAnsi="Times New Roman" w:cs="Times New Roman"/>
          <w:sz w:val="24"/>
          <w:szCs w:val="24"/>
        </w:rPr>
        <w:t xml:space="preserve">of </w:t>
      </w:r>
      <w:r w:rsidR="004002F5">
        <w:rPr>
          <w:rFonts w:ascii="Times New Roman" w:hAnsi="Times New Roman" w:cs="Times New Roman"/>
          <w:sz w:val="24"/>
          <w:szCs w:val="24"/>
        </w:rPr>
        <w:t xml:space="preserve">internal) </w:t>
      </w:r>
      <w:r w:rsidR="00115FD4">
        <w:rPr>
          <w:rFonts w:ascii="Times New Roman" w:hAnsi="Times New Roman" w:cs="Times New Roman"/>
          <w:sz w:val="24"/>
          <w:szCs w:val="24"/>
        </w:rPr>
        <w:t xml:space="preserve">will be calculated using perceptual measures of fatigue </w:t>
      </w:r>
      <w:r w:rsidR="00E60AA1">
        <w:rPr>
          <w:rFonts w:ascii="Times New Roman" w:hAnsi="Times New Roman" w:cs="Times New Roman"/>
          <w:sz w:val="24"/>
          <w:szCs w:val="24"/>
        </w:rPr>
        <w:t>using</w:t>
      </w:r>
      <w:r w:rsidR="00115FD4">
        <w:rPr>
          <w:rFonts w:ascii="Times New Roman" w:hAnsi="Times New Roman" w:cs="Times New Roman"/>
          <w:sz w:val="24"/>
          <w:szCs w:val="24"/>
        </w:rPr>
        <w:t xml:space="preserve"> </w:t>
      </w:r>
      <w:r w:rsidR="00115FD4" w:rsidRPr="00115FD4">
        <w:rPr>
          <w:rFonts w:ascii="Times New Roman" w:hAnsi="Times New Roman" w:cs="Times New Roman"/>
          <w:sz w:val="24"/>
          <w:szCs w:val="24"/>
        </w:rPr>
        <w:t>dRPE</w:t>
      </w:r>
      <w:r w:rsidR="00115FD4">
        <w:rPr>
          <w:rFonts w:ascii="Times New Roman" w:hAnsi="Times New Roman" w:cs="Times New Roman"/>
          <w:sz w:val="24"/>
          <w:szCs w:val="24"/>
        </w:rPr>
        <w:t xml:space="preserve"> </w:t>
      </w:r>
      <w:r w:rsidR="00C4269B">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&lt;EndNote&gt;&lt;Cite&gt;&lt;Author&gt;McLaren&lt;/Author&gt;&lt;Year&gt;2016&lt;/Year&gt;&lt;RecNum&gt;37&lt;/RecNum&gt;&lt;DisplayText&gt;(McLaren et al., 2016)&lt;/DisplayText&gt;&lt;record&gt;&lt;rec-number&gt;37&lt;/rec-number&gt;&lt;foreign-keys&gt;&lt;key app="EN" db-id="dvztasa0gs0r2oezfxivddr1pw2p02tv9r29" timestamp="1712005910"&gt;37&lt;/key&gt;&lt;/foreign-keys&gt;&lt;ref-type name="Journal Article"&gt;17&lt;/ref-type&gt;&lt;contributors&gt;&lt;authors&gt;&lt;author&gt;McLaren, S. J.&lt;/author&gt;&lt;author&gt;Graham, M.&lt;/author&gt;&lt;author&gt;Spears, I. R.&lt;/author&gt;&lt;author&gt;Weston, M.&lt;/author&gt;&lt;/authors&gt;&lt;/contributors&gt;&lt;auth-address&gt;Sport and Exercise Subject Group, Teesside University, Middlesbrough, UK.&lt;/auth-address&gt;&lt;titles&gt;&lt;title&gt;The Sensitivity of Differential Ratings of Perceived Exertion as Measures of Internal Load&lt;/title&gt;&lt;secondary-title&gt;Int J Sports Physiol Perform&lt;/secondary-title&gt;&lt;/titles&gt;&lt;periodical&gt;&lt;full-title&gt;Int J Sports Physiol Perform&lt;/full-title&gt;&lt;/periodical&gt;&lt;pages&gt;404-6&lt;/pages&gt;&lt;volume&gt;11&lt;/volume&gt;&lt;number&gt;3&lt;/number&gt;&lt;edition&gt;20150727&lt;/edition&gt;&lt;keywords&gt;&lt;keyword&gt;Adult&lt;/keyword&gt;&lt;keyword&gt;Athletes&lt;/keyword&gt;&lt;keyword&gt;Exercise Test/*methods&lt;/keyword&gt;&lt;keyword&gt;Heart Rate&lt;/keyword&gt;&lt;keyword&gt;Humans&lt;/keyword&gt;&lt;keyword&gt;Lactic Acid/blood&lt;/keyword&gt;&lt;keyword&gt;Male&lt;/keyword&gt;&lt;keyword&gt;Muscle, Skeletal/physiology&lt;/keyword&gt;&lt;keyword&gt;Oxygen Consumption&lt;/keyword&gt;&lt;keyword&gt;*Physical Exertion&lt;/keyword&gt;&lt;keyword&gt;Sensitivity and Specificity&lt;/keyword&gt;&lt;keyword&gt;Soccer/*physiology&lt;/keyword&gt;&lt;keyword&gt;Young Adult&lt;/keyword&gt;&lt;/keywords&gt;&lt;dates&gt;&lt;year&gt;2016&lt;/year&gt;&lt;pub-dates&gt;&lt;date&gt;Apr&lt;/date&gt;&lt;/pub-dates&gt;&lt;/dates&gt;&lt;isbn&gt;1555-0265&lt;/isbn&gt;&lt;accession-num&gt;26218099&lt;/accession-num&gt;&lt;urls&gt;&lt;/urls&gt;&lt;electronic-resource-num&gt;10.1123/ijspp.2015-0223&lt;/electronic-resource-num&gt;&lt;remote-database-provider&gt;NLM&lt;/remote-database-provider&gt;&lt;language&gt;eng&lt;/language&gt;&lt;/record&gt;&lt;/Cite&gt;&lt;/EndNote&gt;</w:instrText>
      </w:r>
      <w:r w:rsidR="00C4269B">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20" w:tooltip="McLaren, 2016 #37" w:history="1">
        <w:r w:rsidR="00A87F94" w:rsidRPr="00A87F94">
          <w:rPr>
            <w:rStyle w:val="Hyperlink"/>
          </w:rPr>
          <w:t>McLaren et al., 2016</w:t>
        </w:r>
      </w:hyperlink>
      <w:r w:rsidR="00C64478">
        <w:rPr>
          <w:rFonts w:ascii="Times New Roman" w:hAnsi="Times New Roman" w:cs="Times New Roman"/>
          <w:noProof/>
          <w:sz w:val="24"/>
          <w:szCs w:val="24"/>
        </w:rPr>
        <w:t>)</w:t>
      </w:r>
      <w:r w:rsidR="00C4269B">
        <w:rPr>
          <w:rFonts w:ascii="Times New Roman" w:hAnsi="Times New Roman" w:cs="Times New Roman"/>
          <w:sz w:val="24"/>
          <w:szCs w:val="24"/>
        </w:rPr>
        <w:fldChar w:fldCharType="end"/>
      </w:r>
      <w:r w:rsidR="00C4269B">
        <w:rPr>
          <w:rFonts w:ascii="Times New Roman" w:hAnsi="Times New Roman" w:cs="Times New Roman"/>
          <w:sz w:val="24"/>
          <w:szCs w:val="24"/>
        </w:rPr>
        <w:t xml:space="preserve"> </w:t>
      </w:r>
      <w:r w:rsidR="0072429E">
        <w:rPr>
          <w:rFonts w:ascii="Times New Roman" w:hAnsi="Times New Roman" w:cs="Times New Roman"/>
          <w:sz w:val="24"/>
          <w:szCs w:val="24"/>
        </w:rPr>
        <w:fldChar w:fldCharType="begin">
          <w:fldData xml:space="preserve">PEVuZE5vdGU+PENpdGU+PEF1dGhvcj5XZWFrbGV5PC9BdXRob3I+PFllYXI+MjAyMDwvWWVhcj48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</w:fldData>
        </w:fldChar>
      </w:r>
      <w:r w:rsidR="00C64478">
        <w:rPr>
          <w:rFonts w:ascii="Times New Roman" w:hAnsi="Times New Roman" w:cs="Times New Roman"/>
          <w:sz w:val="24"/>
          <w:szCs w:val="24"/>
        </w:rPr>
        <w:instrText xml:space="preserve"> ADDIN EN.CITE </w:instrText>
      </w:r>
      <w:r w:rsidR="00C64478">
        <w:rPr>
          <w:rFonts w:ascii="Times New Roman" w:hAnsi="Times New Roman" w:cs="Times New Roman"/>
          <w:sz w:val="24"/>
          <w:szCs w:val="24"/>
        </w:rPr>
        <w:fldChar w:fldCharType="begin">
          <w:fldData xml:space="preserve">PEVuZE5vdGU+PENpdGU+PEF1dGhvcj5XZWFrbGV5PC9BdXRob3I+PFllYXI+MjAyMDwvWWVhcj48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</w:fldData>
        </w:fldChar>
      </w:r>
      <w:r w:rsidR="00C64478">
        <w:rPr>
          <w:rFonts w:ascii="Times New Roman" w:hAnsi="Times New Roman" w:cs="Times New Roman"/>
          <w:sz w:val="24"/>
          <w:szCs w:val="24"/>
        </w:rPr>
        <w:instrText xml:space="preserve"> ADDIN EN.CITE.DATA </w:instrText>
      </w:r>
      <w:r w:rsidR="00C64478">
        <w:rPr>
          <w:rFonts w:ascii="Times New Roman" w:hAnsi="Times New Roman" w:cs="Times New Roman"/>
          <w:sz w:val="24"/>
          <w:szCs w:val="24"/>
        </w:rPr>
      </w:r>
      <w:r w:rsidR="00C64478">
        <w:rPr>
          <w:rFonts w:ascii="Times New Roman" w:hAnsi="Times New Roman" w:cs="Times New Roman"/>
          <w:sz w:val="24"/>
          <w:szCs w:val="24"/>
        </w:rPr>
        <w:fldChar w:fldCharType="end"/>
      </w:r>
      <w:r w:rsidR="0072429E">
        <w:rPr>
          <w:rFonts w:ascii="Times New Roman" w:hAnsi="Times New Roman" w:cs="Times New Roman"/>
          <w:sz w:val="24"/>
          <w:szCs w:val="24"/>
        </w:rPr>
      </w:r>
      <w:r w:rsidR="0072429E">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38" w:tooltip="Weakley, 2020 #38" w:history="1">
        <w:r w:rsidR="00A87F94" w:rsidRPr="00A87F94">
          <w:rPr>
            <w:rStyle w:val="Hyperlink"/>
          </w:rPr>
          <w:t>Weakley, McLaren, et al., 2020</w:t>
        </w:r>
      </w:hyperlink>
      <w:r w:rsidR="00C64478">
        <w:rPr>
          <w:rFonts w:ascii="Times New Roman" w:hAnsi="Times New Roman" w:cs="Times New Roman"/>
          <w:noProof/>
          <w:sz w:val="24"/>
          <w:szCs w:val="24"/>
        </w:rPr>
        <w:t>)</w:t>
      </w:r>
      <w:r w:rsidR="0072429E">
        <w:rPr>
          <w:rFonts w:ascii="Times New Roman" w:hAnsi="Times New Roman" w:cs="Times New Roman"/>
          <w:sz w:val="24"/>
          <w:szCs w:val="24"/>
        </w:rPr>
        <w:fldChar w:fldCharType="end"/>
      </w:r>
      <w:r w:rsidR="0072429E">
        <w:rPr>
          <w:rFonts w:ascii="Times New Roman" w:hAnsi="Times New Roman" w:cs="Times New Roman"/>
          <w:sz w:val="24"/>
          <w:szCs w:val="24"/>
        </w:rPr>
        <w:t xml:space="preserve"> </w:t>
      </w:r>
      <w:r w:rsidR="00C4269B">
        <w:rPr>
          <w:rFonts w:ascii="Times New Roman" w:hAnsi="Times New Roman" w:cs="Times New Roman"/>
          <w:sz w:val="24"/>
          <w:szCs w:val="24"/>
        </w:rPr>
        <w:t>re</w:t>
      </w:r>
      <w:r w:rsidR="00E60AA1">
        <w:rPr>
          <w:rFonts w:ascii="Times New Roman" w:hAnsi="Times New Roman" w:cs="Times New Roman"/>
          <w:sz w:val="24"/>
          <w:szCs w:val="24"/>
        </w:rPr>
        <w:t xml:space="preserve">corded on the </w:t>
      </w:r>
      <w:r w:rsidR="00E60AA1" w:rsidRPr="00E60AA1">
        <w:rPr>
          <w:rFonts w:ascii="Times New Roman" w:hAnsi="Times New Roman" w:cs="Times New Roman"/>
          <w:sz w:val="24"/>
          <w:szCs w:val="24"/>
        </w:rPr>
        <w:t>CR100 scale</w:t>
      </w:r>
      <w:r w:rsidR="00350A42">
        <w:rPr>
          <w:rFonts w:ascii="Times New Roman" w:hAnsi="Times New Roman" w:cs="Times New Roman"/>
          <w:sz w:val="24"/>
          <w:szCs w:val="24"/>
        </w:rPr>
        <w:t xml:space="preserve">, </w:t>
      </w:r>
      <w:r w:rsidR="00115FD4">
        <w:rPr>
          <w:rFonts w:ascii="Times New Roman" w:hAnsi="Times New Roman" w:cs="Times New Roman"/>
          <w:sz w:val="24"/>
          <w:szCs w:val="24"/>
        </w:rPr>
        <w:t>HR using heart rate monitors</w:t>
      </w:r>
      <w:r w:rsidR="00350A42">
        <w:rPr>
          <w:rFonts w:ascii="Times New Roman" w:hAnsi="Times New Roman" w:cs="Times New Roman"/>
          <w:sz w:val="24"/>
          <w:szCs w:val="24"/>
        </w:rPr>
        <w:t xml:space="preserve">, </w:t>
      </w:r>
      <w:r w:rsidR="00A92505">
        <w:rPr>
          <w:rFonts w:ascii="Times New Roman" w:hAnsi="Times New Roman" w:cs="Times New Roman"/>
          <w:sz w:val="24"/>
          <w:szCs w:val="24"/>
        </w:rPr>
        <w:t xml:space="preserve">Session Duration </w:t>
      </w:r>
      <w:r w:rsidR="00350A42">
        <w:rPr>
          <w:rFonts w:ascii="Times New Roman" w:hAnsi="Times New Roman" w:cs="Times New Roman"/>
          <w:sz w:val="24"/>
          <w:szCs w:val="24"/>
        </w:rPr>
        <w:t>and GPS metrics</w:t>
      </w:r>
      <w:r w:rsidR="00DB013B">
        <w:rPr>
          <w:rFonts w:ascii="Times New Roman" w:hAnsi="Times New Roman" w:cs="Times New Roman"/>
          <w:sz w:val="24"/>
          <w:szCs w:val="24"/>
        </w:rPr>
        <w:t xml:space="preserve"> </w:t>
      </w:r>
      <w:r w:rsidR="00DB013B">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&lt;EndNote&gt;&lt;Cite&gt;&lt;Author&gt;Bredt&lt;/Author&gt;&lt;Year&gt;2020&lt;/Year&gt;&lt;RecNum&gt;45&lt;/RecNum&gt;&lt;DisplayText&gt;(Bredt et al., 2020)&lt;/DisplayText&gt;&lt;record&gt;&lt;rec-number&gt;45&lt;/rec-number&gt;&lt;foreign-keys&gt;&lt;key app="EN" db-id="dvztasa0gs0r2oezfxivddr1pw2p02tv9r29" timestamp="1712156245"&gt;45&lt;/key&gt;&lt;/foreign-keys&gt;&lt;ref-type name="Journal Article"&gt;17&lt;/ref-type&gt;&lt;contributors&gt;&lt;authors&gt;&lt;author&gt;Bredt, Sdgt&lt;/author&gt;&lt;author&gt;Chagas, M. H.&lt;/author&gt;&lt;author&gt;Peixoto, G. H.&lt;/author&gt;&lt;author&gt;Menzel, H. J.&lt;/author&gt;&lt;author&gt;de Andrade, A. G. P.&lt;/author&gt;&lt;/authors&gt;&lt;/contributors&gt;&lt;auth-address&gt;Laboratory of Biomechanics - Department of Sports, Universidade Federal de Minas Gerais (Federal University of Minas Gerais), Belo Horizonte, Brazil.&lt;/auth-address&gt;&lt;titles&gt;&lt;title&gt;Understanding Player Load: Meanings and Limitations&lt;/title&gt;&lt;secondary-title&gt;J Hum Kinet&lt;/secondary-title&gt;&lt;/titles&gt;&lt;periodical&gt;&lt;full-title&gt;J Hum Kinet&lt;/full-title&gt;&lt;/periodical&gt;&lt;pages&gt;5-9&lt;/pages&gt;&lt;volume&gt;71&lt;/volume&gt;&lt;edition&gt;20200131&lt;/edition&gt;&lt;keywords&gt;&lt;keyword&gt;acceleration&lt;/keyword&gt;&lt;keyword&gt;external training load&lt;/keyword&gt;&lt;keyword&gt;mechanical variables&lt;/keyword&gt;&lt;/keywords&gt;&lt;dates&gt;&lt;year&gt;2020&lt;/year&gt;&lt;pub-dates&gt;&lt;date&gt;Jan&lt;/date&gt;&lt;/pub-dates&gt;&lt;/dates&gt;&lt;isbn&gt;1640-5544 (Print)&amp;#xD;1640-5544&lt;/isbn&gt;&lt;accession-num&gt;32148568&lt;/accession-num&gt;&lt;urls&gt;&lt;/urls&gt;&lt;custom2&gt;PMC7052708&lt;/custom2&gt;&lt;electronic-resource-num&gt;10.2478/hukin-2019-0072&lt;/electronic-resource-num&gt;&lt;remote-database-provider&gt;NLM&lt;/remote-database-provider&gt;&lt;language&gt;eng&lt;/language&gt;&lt;/record&gt;&lt;/Cite&gt;&lt;/EndNote&gt;</w:instrText>
      </w:r>
      <w:r w:rsidR="00DB013B">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5" w:tooltip="Bredt, 2020 #45" w:history="1">
        <w:r w:rsidR="00A87F94" w:rsidRPr="00A87F94">
          <w:rPr>
            <w:rStyle w:val="Hyperlink"/>
          </w:rPr>
          <w:t>Bredt et al., 2020</w:t>
        </w:r>
      </w:hyperlink>
      <w:r w:rsidR="00C64478">
        <w:rPr>
          <w:rFonts w:ascii="Times New Roman" w:hAnsi="Times New Roman" w:cs="Times New Roman"/>
          <w:noProof/>
          <w:sz w:val="24"/>
          <w:szCs w:val="24"/>
        </w:rPr>
        <w:t>)</w:t>
      </w:r>
      <w:r w:rsidR="00DB013B">
        <w:rPr>
          <w:rFonts w:ascii="Times New Roman" w:hAnsi="Times New Roman" w:cs="Times New Roman"/>
          <w:sz w:val="24"/>
          <w:szCs w:val="24"/>
        </w:rPr>
        <w:fldChar w:fldCharType="end"/>
      </w:r>
      <w:r w:rsidR="00115FD4">
        <w:rPr>
          <w:rFonts w:ascii="Times New Roman" w:hAnsi="Times New Roman" w:cs="Times New Roman"/>
          <w:sz w:val="24"/>
          <w:szCs w:val="24"/>
        </w:rPr>
        <w:t>.</w:t>
      </w:r>
      <w:r w:rsidR="0031655E">
        <w:rPr>
          <w:rFonts w:ascii="Times New Roman" w:hAnsi="Times New Roman" w:cs="Times New Roman"/>
          <w:sz w:val="24"/>
          <w:szCs w:val="24"/>
        </w:rPr>
        <w:t xml:space="preserve"> </w:t>
      </w:r>
      <w:r w:rsidR="00ED12B8">
        <w:rPr>
          <w:rFonts w:ascii="Times New Roman" w:hAnsi="Times New Roman" w:cs="Times New Roman"/>
          <w:sz w:val="24"/>
          <w:szCs w:val="24"/>
        </w:rPr>
        <w:t>Subjects</w:t>
      </w:r>
      <w:r w:rsidR="00E60AA1">
        <w:rPr>
          <w:rFonts w:ascii="Times New Roman" w:hAnsi="Times New Roman" w:cs="Times New Roman"/>
          <w:sz w:val="24"/>
          <w:szCs w:val="24"/>
        </w:rPr>
        <w:t xml:space="preserve"> will be</w:t>
      </w:r>
      <w:r w:rsidR="00E60AA1" w:rsidRPr="00E60AA1">
        <w:rPr>
          <w:rFonts w:ascii="Times New Roman" w:hAnsi="Times New Roman" w:cs="Times New Roman"/>
          <w:sz w:val="24"/>
          <w:szCs w:val="24"/>
        </w:rPr>
        <w:t xml:space="preserve"> asked </w:t>
      </w:r>
      <w:r w:rsidR="00A3023A">
        <w:rPr>
          <w:rFonts w:ascii="Times New Roman" w:hAnsi="Times New Roman" w:cs="Times New Roman"/>
          <w:sz w:val="24"/>
          <w:szCs w:val="24"/>
        </w:rPr>
        <w:t>about</w:t>
      </w:r>
      <w:r w:rsidR="00E60AA1" w:rsidRPr="00E60AA1">
        <w:rPr>
          <w:rFonts w:ascii="Times New Roman" w:hAnsi="Times New Roman" w:cs="Times New Roman"/>
          <w:sz w:val="24"/>
          <w:szCs w:val="24"/>
        </w:rPr>
        <w:t xml:space="preserve"> their breathlessness perception and leg muscle exertion </w:t>
      </w:r>
      <w:r w:rsidR="005F22CF">
        <w:rPr>
          <w:rFonts w:ascii="Times New Roman" w:hAnsi="Times New Roman" w:cs="Times New Roman"/>
          <w:sz w:val="24"/>
          <w:szCs w:val="24"/>
        </w:rPr>
        <w:t xml:space="preserve">at the </w:t>
      </w:r>
      <w:r w:rsidR="00337997">
        <w:rPr>
          <w:rFonts w:ascii="Times New Roman" w:hAnsi="Times New Roman" w:cs="Times New Roman"/>
          <w:sz w:val="24"/>
          <w:szCs w:val="24"/>
        </w:rPr>
        <w:t>middle</w:t>
      </w:r>
      <w:r w:rsidR="00A952E8">
        <w:rPr>
          <w:rFonts w:ascii="Times New Roman" w:hAnsi="Times New Roman" w:cs="Times New Roman"/>
          <w:sz w:val="24"/>
          <w:szCs w:val="24"/>
        </w:rPr>
        <w:t xml:space="preserve"> and </w:t>
      </w:r>
      <w:r w:rsidR="005F22CF">
        <w:rPr>
          <w:rFonts w:ascii="Times New Roman" w:hAnsi="Times New Roman" w:cs="Times New Roman"/>
          <w:sz w:val="24"/>
          <w:szCs w:val="24"/>
        </w:rPr>
        <w:t xml:space="preserve">end of the last repetition </w:t>
      </w:r>
      <w:r w:rsidR="004163F8">
        <w:rPr>
          <w:rFonts w:ascii="Times New Roman" w:hAnsi="Times New Roman" w:cs="Times New Roman"/>
          <w:sz w:val="24"/>
          <w:szCs w:val="24"/>
        </w:rPr>
        <w:t xml:space="preserve">of protocol </w:t>
      </w:r>
      <w:r w:rsidR="00E60AA1" w:rsidRPr="00E60AA1">
        <w:rPr>
          <w:rFonts w:ascii="Times New Roman" w:hAnsi="Times New Roman" w:cs="Times New Roman"/>
          <w:sz w:val="24"/>
          <w:szCs w:val="24"/>
        </w:rPr>
        <w:t xml:space="preserve">and </w:t>
      </w:r>
      <w:r w:rsidR="00E60AA1">
        <w:rPr>
          <w:rFonts w:ascii="Times New Roman" w:hAnsi="Times New Roman" w:cs="Times New Roman"/>
          <w:sz w:val="24"/>
          <w:szCs w:val="24"/>
        </w:rPr>
        <w:t>will be</w:t>
      </w:r>
      <w:r w:rsidR="00E60AA1" w:rsidRPr="00E60AA1">
        <w:rPr>
          <w:rFonts w:ascii="Times New Roman" w:hAnsi="Times New Roman" w:cs="Times New Roman"/>
          <w:sz w:val="24"/>
          <w:szCs w:val="24"/>
        </w:rPr>
        <w:t xml:space="preserve"> required </w:t>
      </w:r>
      <w:r w:rsidR="00E60AA1">
        <w:rPr>
          <w:rFonts w:ascii="Times New Roman" w:hAnsi="Times New Roman" w:cs="Times New Roman"/>
          <w:sz w:val="24"/>
          <w:szCs w:val="24"/>
        </w:rPr>
        <w:t xml:space="preserve">to </w:t>
      </w:r>
      <w:r w:rsidR="00E60AA1" w:rsidRPr="00E60AA1">
        <w:rPr>
          <w:rFonts w:ascii="Times New Roman" w:hAnsi="Times New Roman" w:cs="Times New Roman"/>
          <w:sz w:val="24"/>
          <w:szCs w:val="24"/>
        </w:rPr>
        <w:t>point to the corresponding value on the CR100 scale</w:t>
      </w:r>
      <w:r w:rsidR="00E60AA1">
        <w:rPr>
          <w:rFonts w:ascii="Times New Roman" w:hAnsi="Times New Roman" w:cs="Times New Roman"/>
          <w:sz w:val="24"/>
          <w:szCs w:val="24"/>
        </w:rPr>
        <w:t>.</w:t>
      </w:r>
      <w:r w:rsidR="009C6A37">
        <w:rPr>
          <w:rFonts w:ascii="Times New Roman" w:hAnsi="Times New Roman" w:cs="Times New Roman"/>
          <w:sz w:val="24"/>
          <w:szCs w:val="24"/>
        </w:rPr>
        <w:t xml:space="preserve"> </w:t>
      </w:r>
    </w:p>
    <w:p w14:paraId="42346910" w14:textId="4908CEB8" w:rsidR="00B24236" w:rsidRDefault="009C6A37"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Subjects will </w:t>
      </w:r>
      <w:r w:rsidR="00956BD0">
        <w:rPr>
          <w:rFonts w:ascii="Times New Roman" w:hAnsi="Times New Roman" w:cs="Times New Roman"/>
          <w:sz w:val="24"/>
          <w:szCs w:val="24"/>
        </w:rPr>
        <w:t>have to wear</w:t>
      </w:r>
      <w:r w:rsidRPr="009C6A37">
        <w:rPr>
          <w:rFonts w:ascii="Times New Roman" w:hAnsi="Times New Roman" w:cs="Times New Roman"/>
          <w:sz w:val="24"/>
          <w:szCs w:val="24"/>
        </w:rPr>
        <w:t xml:space="preserve"> </w:t>
      </w:r>
      <w:r w:rsidR="00956BD0">
        <w:rPr>
          <w:rFonts w:ascii="Times New Roman" w:hAnsi="Times New Roman" w:cs="Times New Roman"/>
          <w:sz w:val="24"/>
          <w:szCs w:val="24"/>
        </w:rPr>
        <w:t>similar</w:t>
      </w:r>
      <w:r w:rsidRPr="009C6A37">
        <w:rPr>
          <w:rFonts w:ascii="Times New Roman" w:hAnsi="Times New Roman" w:cs="Times New Roman"/>
          <w:sz w:val="24"/>
          <w:szCs w:val="24"/>
        </w:rPr>
        <w:t xml:space="preserve"> footwear</w:t>
      </w:r>
      <w:r w:rsidR="00956BD0">
        <w:rPr>
          <w:rFonts w:ascii="Times New Roman" w:hAnsi="Times New Roman" w:cs="Times New Roman"/>
          <w:sz w:val="24"/>
          <w:szCs w:val="24"/>
        </w:rPr>
        <w:t xml:space="preserve"> and be</w:t>
      </w:r>
      <w:r w:rsidRPr="009C6A37">
        <w:rPr>
          <w:rFonts w:ascii="Times New Roman" w:hAnsi="Times New Roman" w:cs="Times New Roman"/>
          <w:sz w:val="24"/>
          <w:szCs w:val="24"/>
        </w:rPr>
        <w:t xml:space="preserve"> fitted with the same heart rate monitor, numbered vest, and </w:t>
      </w:r>
      <w:r w:rsidR="00442BC2">
        <w:rPr>
          <w:rFonts w:ascii="Times New Roman" w:hAnsi="Times New Roman" w:cs="Times New Roman"/>
          <w:sz w:val="24"/>
          <w:szCs w:val="24"/>
        </w:rPr>
        <w:t>GPS</w:t>
      </w:r>
      <w:r w:rsidRPr="009C6A37">
        <w:rPr>
          <w:rFonts w:ascii="Times New Roman" w:hAnsi="Times New Roman" w:cs="Times New Roman"/>
          <w:sz w:val="24"/>
          <w:szCs w:val="24"/>
        </w:rPr>
        <w:t xml:space="preserve"> unit across each testing occasion</w:t>
      </w:r>
      <w:r w:rsidR="00956BD0">
        <w:rPr>
          <w:rFonts w:ascii="Times New Roman" w:hAnsi="Times New Roman" w:cs="Times New Roman"/>
          <w:sz w:val="24"/>
          <w:szCs w:val="24"/>
        </w:rPr>
        <w:t xml:space="preserve"> </w:t>
      </w:r>
      <w:r w:rsidR="00956BD0">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&lt;EndNote&gt;&lt;Cite&gt;&lt;Author&gt;Crang&lt;/Author&gt;&lt;Year&gt;2021&lt;/Year&gt;&lt;RecNum&gt;44&lt;/RecNum&gt;&lt;DisplayText&gt;(Crang et al., 2021)&lt;/DisplayText&gt;&lt;record&gt;&lt;rec-number&gt;44&lt;/rec-number&gt;&lt;foreign-keys&gt;&lt;key app="EN" db-id="dvztasa0gs0r2oezfxivddr1pw2p02tv9r29" timestamp="1712155811"&gt;44&lt;/key&gt;&lt;/foreign-keys&gt;&lt;ref-type name="Journal Article"&gt;17&lt;/ref-type&gt;&lt;contributors&gt;&lt;authors&gt;&lt;author&gt;Crang, Z. L.&lt;/author&gt;&lt;author&gt;Duthie, G.&lt;/author&gt;&lt;author&gt;Cole, M. H.&lt;/author&gt;&lt;author&gt;Weakley, J.&lt;/author&gt;&lt;author&gt;Hewitt, A.&lt;/author&gt;&lt;author&gt;Johnston, R. D.&lt;/author&gt;&lt;/authors&gt;&lt;/contributors&gt;&lt;auth-address&gt;School of Behavioural and Health Sciences, Australian Catholic University, Brisbane, QL, 4014, Australia. Zachary.crang@myacu.edu.au.&amp;#xD;School of Behavioural and Health Sciences, Australian Catholic University, Strathfield, Australia.&amp;#xD;School of Behavioural and Health Sciences, Australian Catholic University, Brisbane, QL, 4014, Australia.&amp;#xD;Institute of Sport, Leeds Beckett University, Leeds, UK.&lt;/auth-address&gt;&lt;titles&gt;&lt;title&gt;The Validity and Reliability of Wearable Microtechnology for Intermittent Team Sports: A Systematic Review&lt;/title&gt;&lt;secondary-title&gt;Sports Med&lt;/secondary-title&gt;&lt;/titles&gt;&lt;periodical&gt;&lt;full-title&gt;Sports Med&lt;/full-title&gt;&lt;/periodical&gt;&lt;pages&gt;549-565&lt;/pages&gt;&lt;volume&gt;51&lt;/volume&gt;&lt;number&gt;3&lt;/number&gt;&lt;edition&gt;20201224&lt;/edition&gt;&lt;keywords&gt;&lt;keyword&gt;Humans&lt;/keyword&gt;&lt;keyword&gt;Microtechnology&lt;/keyword&gt;&lt;keyword&gt;Reproducibility of Results&lt;/keyword&gt;&lt;keyword&gt;*Sports&lt;/keyword&gt;&lt;keyword&gt;Team Sports&lt;/keyword&gt;&lt;keyword&gt;*Wearable Electronic Devices&lt;/keyword&gt;&lt;/keywords&gt;&lt;dates&gt;&lt;year&gt;2021&lt;/year&gt;&lt;pub-dates&gt;&lt;date&gt;Mar&lt;/date&gt;&lt;/pub-dates&gt;&lt;/dates&gt;&lt;isbn&gt;0112-1642&lt;/isbn&gt;&lt;accession-num&gt;33368031&lt;/accession-num&gt;&lt;urls&gt;&lt;/urls&gt;&lt;electronic-resource-num&gt;10.1007/s40279-020-01399-1&lt;/electronic-resource-num&gt;&lt;remote-database-provider&gt;NLM&lt;/remote-database-provider&gt;&lt;language&gt;eng&lt;/language&gt;&lt;/record&gt;&lt;/Cite&gt;&lt;/EndNote&gt;</w:instrText>
      </w:r>
      <w:r w:rsidR="00956BD0">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8" w:tooltip="Crang, 2021 #44" w:history="1">
        <w:r w:rsidR="00A87F94" w:rsidRPr="00A87F94">
          <w:rPr>
            <w:rStyle w:val="Hyperlink"/>
          </w:rPr>
          <w:t>Crang et al., 2021</w:t>
        </w:r>
      </w:hyperlink>
      <w:r w:rsidR="00C64478">
        <w:rPr>
          <w:rFonts w:ascii="Times New Roman" w:hAnsi="Times New Roman" w:cs="Times New Roman"/>
          <w:noProof/>
          <w:sz w:val="24"/>
          <w:szCs w:val="24"/>
        </w:rPr>
        <w:t>)</w:t>
      </w:r>
      <w:r w:rsidR="00956BD0">
        <w:rPr>
          <w:rFonts w:ascii="Times New Roman" w:hAnsi="Times New Roman" w:cs="Times New Roman"/>
          <w:sz w:val="24"/>
          <w:szCs w:val="24"/>
        </w:rPr>
        <w:fldChar w:fldCharType="end"/>
      </w:r>
      <w:r w:rsidR="00956BD0">
        <w:rPr>
          <w:rFonts w:ascii="Times New Roman" w:hAnsi="Times New Roman" w:cs="Times New Roman"/>
          <w:sz w:val="24"/>
          <w:szCs w:val="24"/>
        </w:rPr>
        <w:t>.</w:t>
      </w:r>
      <w:r w:rsidR="008109E2">
        <w:rPr>
          <w:rFonts w:ascii="Times New Roman" w:hAnsi="Times New Roman" w:cs="Times New Roman"/>
          <w:sz w:val="24"/>
          <w:szCs w:val="24"/>
        </w:rPr>
        <w:t xml:space="preserve"> </w:t>
      </w:r>
      <w:r w:rsidR="00A83377" w:rsidRPr="00A83377">
        <w:rPr>
          <w:rFonts w:ascii="Times New Roman" w:hAnsi="Times New Roman" w:cs="Times New Roman"/>
          <w:sz w:val="24"/>
          <w:szCs w:val="24"/>
        </w:rPr>
        <w:t xml:space="preserve">The data file for each </w:t>
      </w:r>
      <w:r w:rsidR="00A83377">
        <w:rPr>
          <w:rFonts w:ascii="Times New Roman" w:hAnsi="Times New Roman" w:cs="Times New Roman"/>
          <w:sz w:val="24"/>
          <w:szCs w:val="24"/>
        </w:rPr>
        <w:t>testing trial</w:t>
      </w:r>
      <w:r w:rsidR="00A83377" w:rsidRPr="00A83377">
        <w:rPr>
          <w:rFonts w:ascii="Times New Roman" w:hAnsi="Times New Roman" w:cs="Times New Roman"/>
          <w:sz w:val="24"/>
          <w:szCs w:val="24"/>
        </w:rPr>
        <w:t xml:space="preserve"> </w:t>
      </w:r>
      <w:r w:rsidR="00A83377">
        <w:rPr>
          <w:rFonts w:ascii="Times New Roman" w:hAnsi="Times New Roman" w:cs="Times New Roman"/>
          <w:sz w:val="24"/>
          <w:szCs w:val="24"/>
        </w:rPr>
        <w:t>will be</w:t>
      </w:r>
      <w:r w:rsidR="00A83377" w:rsidRPr="00A83377">
        <w:rPr>
          <w:rFonts w:ascii="Times New Roman" w:hAnsi="Times New Roman" w:cs="Times New Roman"/>
          <w:sz w:val="24"/>
          <w:szCs w:val="24"/>
        </w:rPr>
        <w:t xml:space="preserve"> imported into a custom-made</w:t>
      </w:r>
      <w:r w:rsidR="00A83377">
        <w:rPr>
          <w:rFonts w:ascii="Times New Roman" w:hAnsi="Times New Roman" w:cs="Times New Roman"/>
          <w:sz w:val="24"/>
          <w:szCs w:val="24"/>
        </w:rPr>
        <w:t xml:space="preserve"> </w:t>
      </w:r>
      <w:r w:rsidR="00A83377" w:rsidRPr="00A83377">
        <w:rPr>
          <w:rFonts w:ascii="Times New Roman" w:hAnsi="Times New Roman" w:cs="Times New Roman"/>
          <w:sz w:val="24"/>
          <w:szCs w:val="24"/>
        </w:rPr>
        <w:t>Microsoft Excel spreadsheet</w:t>
      </w:r>
      <w:r w:rsidR="008349A4">
        <w:rPr>
          <w:rFonts w:ascii="Times New Roman" w:hAnsi="Times New Roman" w:cs="Times New Roman"/>
          <w:sz w:val="24"/>
          <w:szCs w:val="24"/>
        </w:rPr>
        <w:t>. It will</w:t>
      </w:r>
      <w:r w:rsidR="00640E54">
        <w:rPr>
          <w:rFonts w:ascii="Times New Roman" w:hAnsi="Times New Roman" w:cs="Times New Roman"/>
          <w:sz w:val="24"/>
          <w:szCs w:val="24"/>
        </w:rPr>
        <w:t xml:space="preserve"> be handled as per </w:t>
      </w:r>
      <w:r w:rsidR="008349A4">
        <w:rPr>
          <w:rFonts w:ascii="Times New Roman" w:hAnsi="Times New Roman" w:cs="Times New Roman"/>
          <w:sz w:val="24"/>
          <w:szCs w:val="24"/>
        </w:rPr>
        <w:t xml:space="preserve">the </w:t>
      </w:r>
      <w:r w:rsidR="00640E54">
        <w:rPr>
          <w:rFonts w:ascii="Times New Roman" w:hAnsi="Times New Roman" w:cs="Times New Roman"/>
          <w:sz w:val="24"/>
          <w:szCs w:val="24"/>
        </w:rPr>
        <w:t>ethics document.</w:t>
      </w:r>
      <w:r w:rsidR="00C83321">
        <w:rPr>
          <w:rFonts w:ascii="Times New Roman" w:hAnsi="Times New Roman" w:cs="Times New Roman"/>
          <w:sz w:val="24"/>
          <w:szCs w:val="24"/>
        </w:rPr>
        <w:br/>
      </w:r>
    </w:p>
    <w:p w14:paraId="1DC7F692" w14:textId="2E189443" w:rsidR="004B34EA" w:rsidRDefault="004B34EA" w:rsidP="00795DA2">
      <w:pPr>
        <w:spacing w:line="360" w:lineRule="auto"/>
        <w:rPr>
          <w:rFonts w:ascii="Times New Roman" w:hAnsi="Times New Roman" w:cs="Times New Roman"/>
          <w:b/>
          <w:bCs/>
          <w:sz w:val="24"/>
          <w:szCs w:val="24"/>
        </w:rPr>
      </w:pPr>
      <w:r w:rsidRPr="00271A43">
        <w:rPr>
          <w:rFonts w:ascii="Times New Roman" w:hAnsi="Times New Roman" w:cs="Times New Roman"/>
          <w:b/>
          <w:bCs/>
          <w:sz w:val="24"/>
          <w:szCs w:val="24"/>
        </w:rPr>
        <w:t>2.</w:t>
      </w:r>
      <w:r>
        <w:rPr>
          <w:rFonts w:ascii="Times New Roman" w:hAnsi="Times New Roman" w:cs="Times New Roman"/>
          <w:b/>
          <w:bCs/>
          <w:sz w:val="24"/>
          <w:szCs w:val="24"/>
        </w:rPr>
        <w:t>4</w:t>
      </w:r>
      <w:r w:rsidRPr="00271A43">
        <w:rPr>
          <w:rFonts w:ascii="Times New Roman" w:hAnsi="Times New Roman" w:cs="Times New Roman"/>
          <w:b/>
          <w:bCs/>
          <w:sz w:val="24"/>
          <w:szCs w:val="24"/>
        </w:rPr>
        <w:t xml:space="preserve"> </w:t>
      </w:r>
      <w:r>
        <w:rPr>
          <w:rFonts w:ascii="Times New Roman" w:hAnsi="Times New Roman" w:cs="Times New Roman"/>
          <w:b/>
          <w:bCs/>
          <w:sz w:val="24"/>
          <w:szCs w:val="24"/>
          <w:u w:val="single"/>
        </w:rPr>
        <w:t>Statistical Analysis</w:t>
      </w:r>
      <w:r w:rsidRPr="00195F1C">
        <w:rPr>
          <w:rFonts w:ascii="Times New Roman" w:hAnsi="Times New Roman" w:cs="Times New Roman"/>
          <w:b/>
          <w:bCs/>
          <w:sz w:val="24"/>
          <w:szCs w:val="24"/>
        </w:rPr>
        <w:t>:</w:t>
      </w:r>
    </w:p>
    <w:p w14:paraId="213BC4FA" w14:textId="548ECEDD" w:rsidR="004B34EA" w:rsidRDefault="00FE1C9F" w:rsidP="00795DA2">
      <w:pPr>
        <w:spacing w:line="360" w:lineRule="auto"/>
        <w:rPr>
          <w:rFonts w:ascii="Times New Roman" w:hAnsi="Times New Roman" w:cs="Times New Roman"/>
          <w:sz w:val="24"/>
          <w:szCs w:val="24"/>
        </w:rPr>
      </w:pPr>
      <w:r>
        <w:rPr>
          <w:rFonts w:ascii="Times New Roman" w:hAnsi="Times New Roman" w:cs="Times New Roman"/>
          <w:sz w:val="24"/>
          <w:szCs w:val="24"/>
        </w:rPr>
        <w:t xml:space="preserve">Collected data will be checked for </w:t>
      </w:r>
      <w:r w:rsidR="00064027">
        <w:rPr>
          <w:rFonts w:ascii="Times New Roman" w:hAnsi="Times New Roman" w:cs="Times New Roman"/>
          <w:sz w:val="24"/>
          <w:szCs w:val="24"/>
        </w:rPr>
        <w:t>statistical assumptions</w:t>
      </w:r>
      <w:r>
        <w:rPr>
          <w:rFonts w:ascii="Times New Roman" w:hAnsi="Times New Roman" w:cs="Times New Roman"/>
          <w:sz w:val="24"/>
          <w:szCs w:val="24"/>
        </w:rPr>
        <w:t>.</w:t>
      </w:r>
      <w:r w:rsidR="007A2DC9">
        <w:rPr>
          <w:rFonts w:ascii="Times New Roman" w:hAnsi="Times New Roman" w:cs="Times New Roman"/>
          <w:sz w:val="24"/>
          <w:szCs w:val="24"/>
        </w:rPr>
        <w:t xml:space="preserve"> </w:t>
      </w:r>
      <w:r w:rsidR="00E37C79" w:rsidRPr="00E37C79">
        <w:rPr>
          <w:rFonts w:ascii="Times New Roman" w:hAnsi="Times New Roman" w:cs="Times New Roman"/>
          <w:sz w:val="24"/>
          <w:szCs w:val="24"/>
        </w:rPr>
        <w:t xml:space="preserve">A paired t-test </w:t>
      </w:r>
      <w:r w:rsidR="00E37C79">
        <w:rPr>
          <w:rFonts w:ascii="Times New Roman" w:hAnsi="Times New Roman" w:cs="Times New Roman"/>
          <w:sz w:val="24"/>
          <w:szCs w:val="24"/>
        </w:rPr>
        <w:t>will be used to</w:t>
      </w:r>
      <w:r w:rsidR="00E37C79" w:rsidRPr="00E37C79">
        <w:rPr>
          <w:rFonts w:ascii="Times New Roman" w:hAnsi="Times New Roman" w:cs="Times New Roman"/>
          <w:sz w:val="24"/>
          <w:szCs w:val="24"/>
        </w:rPr>
        <w:t xml:space="preserve"> evaluate Pre-to-Post differences.</w:t>
      </w:r>
      <w:r w:rsidR="00E37C79">
        <w:rPr>
          <w:rFonts w:ascii="Times New Roman" w:hAnsi="Times New Roman" w:cs="Times New Roman"/>
          <w:sz w:val="24"/>
          <w:szCs w:val="24"/>
        </w:rPr>
        <w:t xml:space="preserve"> </w:t>
      </w:r>
      <w:r w:rsidR="006D5B29">
        <w:rPr>
          <w:rFonts w:ascii="Times New Roman" w:hAnsi="Times New Roman" w:cs="Times New Roman"/>
          <w:sz w:val="24"/>
          <w:szCs w:val="24"/>
        </w:rPr>
        <w:t xml:space="preserve">A One-Way ANCOVA will be used to determine between-group differences, with baseline measurement being treated as </w:t>
      </w:r>
      <w:r w:rsidR="009C19F6">
        <w:rPr>
          <w:rFonts w:ascii="Times New Roman" w:hAnsi="Times New Roman" w:cs="Times New Roman"/>
          <w:sz w:val="24"/>
          <w:szCs w:val="24"/>
        </w:rPr>
        <w:t>a covariate</w:t>
      </w:r>
      <w:r w:rsidR="00CB50A8">
        <w:rPr>
          <w:rFonts w:ascii="Times New Roman" w:hAnsi="Times New Roman" w:cs="Times New Roman"/>
          <w:sz w:val="24"/>
          <w:szCs w:val="24"/>
        </w:rPr>
        <w:t xml:space="preserve">. </w:t>
      </w:r>
      <w:r w:rsidR="00C83321">
        <w:rPr>
          <w:rFonts w:ascii="Times New Roman" w:hAnsi="Times New Roman" w:cs="Times New Roman"/>
          <w:sz w:val="24"/>
          <w:szCs w:val="24"/>
        </w:rPr>
        <w:t>If a significant main effect is detected, a post-hoc analysis will be used for multiple pairwise comparisons</w:t>
      </w:r>
      <w:r w:rsidR="00E37C79" w:rsidRPr="00E37C79">
        <w:rPr>
          <w:rFonts w:ascii="Times New Roman" w:hAnsi="Times New Roman" w:cs="Times New Roman"/>
          <w:sz w:val="24"/>
          <w:szCs w:val="24"/>
        </w:rPr>
        <w:t xml:space="preserve">. </w:t>
      </w:r>
      <w:r w:rsidR="00514BBF" w:rsidRPr="00514BBF">
        <w:rPr>
          <w:rFonts w:ascii="Times New Roman" w:hAnsi="Times New Roman" w:cs="Times New Roman"/>
          <w:sz w:val="24"/>
          <w:szCs w:val="24"/>
        </w:rPr>
        <w:t xml:space="preserve">An alpha level </w:t>
      </w:r>
      <w:r w:rsidR="00514BBF">
        <w:rPr>
          <w:rFonts w:ascii="Times New Roman" w:hAnsi="Times New Roman" w:cs="Times New Roman"/>
          <w:sz w:val="24"/>
          <w:szCs w:val="24"/>
        </w:rPr>
        <w:t>will be</w:t>
      </w:r>
      <w:r w:rsidR="00514BBF" w:rsidRPr="00514BBF">
        <w:rPr>
          <w:rFonts w:ascii="Times New Roman" w:hAnsi="Times New Roman" w:cs="Times New Roman"/>
          <w:sz w:val="24"/>
          <w:szCs w:val="24"/>
        </w:rPr>
        <w:t xml:space="preserve"> set at 0.05</w:t>
      </w:r>
      <w:r w:rsidR="00514BBF">
        <w:rPr>
          <w:rFonts w:ascii="Times New Roman" w:hAnsi="Times New Roman" w:cs="Times New Roman"/>
          <w:sz w:val="24"/>
          <w:szCs w:val="24"/>
        </w:rPr>
        <w:t>. Cohen’s</w:t>
      </w:r>
      <w:r w:rsidR="00514BBF" w:rsidRPr="00514BBF">
        <w:rPr>
          <w:rFonts w:ascii="Times New Roman" w:hAnsi="Times New Roman" w:cs="Times New Roman"/>
          <w:sz w:val="24"/>
          <w:szCs w:val="24"/>
        </w:rPr>
        <w:t xml:space="preserve"> d effect sizes (ESs) with corresponding 9</w:t>
      </w:r>
      <w:r w:rsidR="00AC3D06">
        <w:rPr>
          <w:rFonts w:ascii="Times New Roman" w:hAnsi="Times New Roman" w:cs="Times New Roman"/>
          <w:sz w:val="24"/>
          <w:szCs w:val="24"/>
        </w:rPr>
        <w:t>5</w:t>
      </w:r>
      <w:r w:rsidR="00514BBF" w:rsidRPr="00514BBF">
        <w:rPr>
          <w:rFonts w:ascii="Times New Roman" w:hAnsi="Times New Roman" w:cs="Times New Roman"/>
          <w:sz w:val="24"/>
          <w:szCs w:val="24"/>
        </w:rPr>
        <w:t xml:space="preserve">% confidence intervals </w:t>
      </w:r>
      <w:r w:rsidR="00514BBF">
        <w:rPr>
          <w:rFonts w:ascii="Times New Roman" w:hAnsi="Times New Roman" w:cs="Times New Roman"/>
          <w:sz w:val="24"/>
          <w:szCs w:val="24"/>
        </w:rPr>
        <w:t>will be</w:t>
      </w:r>
      <w:r w:rsidR="00514BBF" w:rsidRPr="00514BBF">
        <w:rPr>
          <w:rFonts w:ascii="Times New Roman" w:hAnsi="Times New Roman" w:cs="Times New Roman"/>
          <w:sz w:val="24"/>
          <w:szCs w:val="24"/>
        </w:rPr>
        <w:t xml:space="preserve"> calculated by pooling the between subject and residual standard deviation to evaluate between and within protocol differences. Effect size thresholds of</w:t>
      </w:r>
      <w:r w:rsidR="00514BBF">
        <w:rPr>
          <w:rFonts w:ascii="Times New Roman" w:hAnsi="Times New Roman" w:cs="Times New Roman"/>
          <w:sz w:val="24"/>
          <w:szCs w:val="24"/>
        </w:rPr>
        <w:t xml:space="preserve"> &lt;</w:t>
      </w:r>
      <w:r w:rsidR="00514BBF" w:rsidRPr="00514BBF">
        <w:rPr>
          <w:rFonts w:ascii="Times New Roman" w:hAnsi="Times New Roman" w:cs="Times New Roman"/>
          <w:sz w:val="24"/>
          <w:szCs w:val="24"/>
        </w:rPr>
        <w:t xml:space="preserve">0.2 trivial, 0.2 small, 0.6 moderate, 1.2 large, and 2.0 very large </w:t>
      </w:r>
      <w:r w:rsidR="00514BBF">
        <w:rPr>
          <w:rFonts w:ascii="Times New Roman" w:hAnsi="Times New Roman" w:cs="Times New Roman"/>
          <w:sz w:val="24"/>
          <w:szCs w:val="24"/>
        </w:rPr>
        <w:t xml:space="preserve">will be reported based on </w:t>
      </w:r>
      <w:r w:rsidR="00176C91">
        <w:rPr>
          <w:rFonts w:ascii="Times New Roman" w:hAnsi="Times New Roman" w:cs="Times New Roman"/>
          <w:sz w:val="24"/>
          <w:szCs w:val="24"/>
        </w:rPr>
        <w:t xml:space="preserve">the </w:t>
      </w:r>
      <w:r w:rsidR="00514BBF">
        <w:rPr>
          <w:rFonts w:ascii="Times New Roman" w:hAnsi="Times New Roman" w:cs="Times New Roman"/>
          <w:sz w:val="24"/>
          <w:szCs w:val="24"/>
        </w:rPr>
        <w:t>outcome</w:t>
      </w:r>
      <w:r w:rsidR="006A643C">
        <w:rPr>
          <w:rFonts w:ascii="Times New Roman" w:hAnsi="Times New Roman" w:cs="Times New Roman"/>
          <w:sz w:val="24"/>
          <w:szCs w:val="24"/>
        </w:rPr>
        <w:t xml:space="preserve"> </w:t>
      </w:r>
      <w:r w:rsidR="006A643C">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&lt;EndNote&gt;&lt;Cite&gt;&lt;Author&gt;Hopkins&lt;/Author&gt;&lt;Year&gt;2009&lt;/Year&gt;&lt;RecNum&gt;39&lt;/RecNum&gt;&lt;DisplayText&gt;(Hopkins et al., 2009)&lt;/DisplayText&gt;&lt;record&gt;&lt;rec-number&gt;39&lt;/rec-number&gt;&lt;foreign-keys&gt;&lt;key app="EN" db-id="dvztasa0gs0r2oezfxivddr1pw2p02tv9r29" timestamp="1712007043"&gt;39&lt;/key&gt;&lt;/foreign-keys&gt;&lt;ref-type name="Journal Article"&gt;17&lt;/ref-type&gt;&lt;contributors&gt;&lt;authors&gt;&lt;author&gt;Hopkins, W. G.&lt;/author&gt;&lt;author&gt;Marshall, S. W.&lt;/author&gt;&lt;author&gt;Batterham, A. M.&lt;/author&gt;&lt;author&gt;Hanin, J.&lt;/author&gt;&lt;/authors&gt;&lt;/contributors&gt;&lt;auth-address&gt;Institute of Sport and Recreation Research, AUT University, Auckland, New Zealand. will@clear.net.nz&lt;/auth-address&gt;&lt;titles&gt;&lt;title&gt;Progressive statistics for studies in sports medicine and exercise science&lt;/title&gt;&lt;secondary-title&gt;Med Sci Sports Exerc&lt;/secondary-title&gt;&lt;/titles&gt;&lt;periodical&gt;&lt;full-title&gt;Med Sci Sports Exerc&lt;/full-title&gt;&lt;/periodical&gt;&lt;pages&gt;3-13&lt;/pages&gt;&lt;volume&gt;41&lt;/volume&gt;&lt;number&gt;1&lt;/number&gt;&lt;keywords&gt;&lt;keyword&gt;*Biomedical Research&lt;/keyword&gt;&lt;keyword&gt;*Data Interpretation, Statistical&lt;/keyword&gt;&lt;keyword&gt;Exercise/*physiology&lt;/keyword&gt;&lt;keyword&gt;Humans&lt;/keyword&gt;&lt;keyword&gt;*Research Design&lt;/keyword&gt;&lt;keyword&gt;Sample Size&lt;/keyword&gt;&lt;keyword&gt;*Sports Medicine&lt;/keyword&gt;&lt;/keywords&gt;&lt;dates&gt;&lt;year&gt;2009&lt;/year&gt;&lt;pub-dates&gt;&lt;date&gt;Jan&lt;/date&gt;&lt;/pub-dates&gt;&lt;/dates&gt;&lt;isbn&gt;0195-9131&lt;/isbn&gt;&lt;accession-num&gt;19092709&lt;/accession-num&gt;&lt;urls&gt;&lt;/urls&gt;&lt;electronic-resource-num&gt;10.1249/MSS.0b013e31818cb278&lt;/electronic-resource-num&gt;&lt;remote-database-provider&gt;NLM&lt;/remote-database-provider&gt;&lt;language&gt;eng&lt;/language&gt;&lt;/record&gt;&lt;/Cite&gt;&lt;/EndNote&gt;</w:instrText>
      </w:r>
      <w:r w:rsidR="006A643C">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15" w:tooltip="Hopkins, 2009 #39" w:history="1">
        <w:r w:rsidR="00A87F94" w:rsidRPr="00A87F94">
          <w:rPr>
            <w:rStyle w:val="Hyperlink"/>
          </w:rPr>
          <w:t>Hopkins et al., 2009</w:t>
        </w:r>
      </w:hyperlink>
      <w:r w:rsidR="00C64478">
        <w:rPr>
          <w:rFonts w:ascii="Times New Roman" w:hAnsi="Times New Roman" w:cs="Times New Roman"/>
          <w:noProof/>
          <w:sz w:val="24"/>
          <w:szCs w:val="24"/>
        </w:rPr>
        <w:t>)</w:t>
      </w:r>
      <w:r w:rsidR="006A643C">
        <w:rPr>
          <w:rFonts w:ascii="Times New Roman" w:hAnsi="Times New Roman" w:cs="Times New Roman"/>
          <w:sz w:val="24"/>
          <w:szCs w:val="24"/>
        </w:rPr>
        <w:fldChar w:fldCharType="end"/>
      </w:r>
      <w:r w:rsidR="00514BBF">
        <w:rPr>
          <w:rFonts w:ascii="Times New Roman" w:hAnsi="Times New Roman" w:cs="Times New Roman"/>
          <w:sz w:val="24"/>
          <w:szCs w:val="24"/>
        </w:rPr>
        <w:t>.</w:t>
      </w:r>
      <w:r w:rsidR="00AA3C0D">
        <w:rPr>
          <w:rFonts w:ascii="Times New Roman" w:hAnsi="Times New Roman" w:cs="Times New Roman"/>
          <w:sz w:val="24"/>
          <w:szCs w:val="24"/>
        </w:rPr>
        <w:t xml:space="preserve"> </w:t>
      </w:r>
      <w:r w:rsidR="001F1AC0">
        <w:rPr>
          <w:rFonts w:ascii="Times New Roman" w:hAnsi="Times New Roman" w:cs="Times New Roman"/>
          <w:sz w:val="24"/>
          <w:szCs w:val="24"/>
        </w:rPr>
        <w:t>The group’s</w:t>
      </w:r>
      <w:r w:rsidR="00AA3C0D" w:rsidRPr="00AA3C0D">
        <w:rPr>
          <w:rFonts w:ascii="Times New Roman" w:hAnsi="Times New Roman" w:cs="Times New Roman"/>
          <w:sz w:val="24"/>
          <w:szCs w:val="24"/>
        </w:rPr>
        <w:t xml:space="preserve"> mean values and standard deviation</w:t>
      </w:r>
      <w:r w:rsidR="001F1AC0">
        <w:rPr>
          <w:rFonts w:ascii="Times New Roman" w:hAnsi="Times New Roman" w:cs="Times New Roman"/>
          <w:sz w:val="24"/>
          <w:szCs w:val="24"/>
        </w:rPr>
        <w:t>s</w:t>
      </w:r>
      <w:r w:rsidR="00AA3C0D">
        <w:rPr>
          <w:rFonts w:ascii="Times New Roman" w:hAnsi="Times New Roman" w:cs="Times New Roman"/>
          <w:sz w:val="24"/>
          <w:szCs w:val="24"/>
        </w:rPr>
        <w:t xml:space="preserve"> will represent the data sets.</w:t>
      </w:r>
      <w:r w:rsidR="00B169F0">
        <w:rPr>
          <w:rFonts w:ascii="Times New Roman" w:hAnsi="Times New Roman" w:cs="Times New Roman"/>
          <w:sz w:val="24"/>
          <w:szCs w:val="24"/>
        </w:rPr>
        <w:t xml:space="preserve"> IBM SPSS </w:t>
      </w:r>
      <w:r w:rsidR="00B169F0" w:rsidRPr="00B169F0">
        <w:rPr>
          <w:rFonts w:ascii="Times New Roman" w:hAnsi="Times New Roman" w:cs="Times New Roman"/>
          <w:sz w:val="24"/>
          <w:szCs w:val="24"/>
        </w:rPr>
        <w:t>Version 29.0.2.0</w:t>
      </w:r>
      <w:r w:rsidR="00AA3C0D">
        <w:rPr>
          <w:rFonts w:ascii="Times New Roman" w:hAnsi="Times New Roman" w:cs="Times New Roman"/>
          <w:sz w:val="24"/>
          <w:szCs w:val="24"/>
        </w:rPr>
        <w:t xml:space="preserve"> </w:t>
      </w:r>
      <w:r w:rsidR="00B169F0">
        <w:rPr>
          <w:rFonts w:ascii="Times New Roman" w:hAnsi="Times New Roman" w:cs="Times New Roman"/>
          <w:sz w:val="24"/>
          <w:szCs w:val="24"/>
        </w:rPr>
        <w:fldChar w:fldCharType="begin"/>
      </w:r>
      <w:r w:rsidR="00C64478">
        <w:rPr>
          <w:rFonts w:ascii="Times New Roman" w:hAnsi="Times New Roman" w:cs="Times New Roman"/>
          <w:sz w:val="24"/>
          <w:szCs w:val="24"/>
        </w:rPr>
        <w:instrText xml:space="preserve"> ADDIN EN.CITE &lt;EndNote&gt;&lt;Cite&gt;&lt;Author&gt;Corp&lt;/Author&gt;&lt;Year&gt;2023&lt;/Year&gt;&lt;RecNum&gt;40&lt;/RecNum&gt;&lt;DisplayText&gt;(Corp, 2023)&lt;/DisplayText&gt;&lt;record&gt;&lt;rec-number&gt;40&lt;/rec-number&gt;&lt;foreign-keys&gt;&lt;key app="EN" db-id="dvztasa0gs0r2oezfxivddr1pw2p02tv9r29" timestamp="1712007791"&gt;40&lt;/key&gt;&lt;/foreign-keys&gt;&lt;ref-type name="Computer Program"&gt;9&lt;/ref-type&gt;&lt;contributors&gt;&lt;authors&gt;&lt;author&gt;IBM Corp&lt;/author&gt;&lt;/authors&gt;&lt;/contributors&gt;&lt;auth-address&gt;Armonk, NY: IBM Corp&lt;/auth-address&gt;&lt;titles&gt;&lt;title&gt;IBM SPSS Statistics for Windows, Version 29.0.2.0 &lt;/title&gt;&lt;/titles&gt;&lt;dates&gt;&lt;year&gt;2023&lt;/year&gt;&lt;/dates&gt;&lt;urls&gt;&lt;/urls&gt;&lt;/record&gt;&lt;/Cite&gt;&lt;/EndNote&gt;</w:instrText>
      </w:r>
      <w:r w:rsidR="00B169F0">
        <w:rPr>
          <w:rFonts w:ascii="Times New Roman" w:hAnsi="Times New Roman" w:cs="Times New Roman"/>
          <w:sz w:val="24"/>
          <w:szCs w:val="24"/>
        </w:rPr>
        <w:fldChar w:fldCharType="separate"/>
      </w:r>
      <w:r w:rsidR="00C64478">
        <w:rPr>
          <w:rFonts w:ascii="Times New Roman" w:hAnsi="Times New Roman" w:cs="Times New Roman"/>
          <w:noProof/>
          <w:sz w:val="24"/>
          <w:szCs w:val="24"/>
        </w:rPr>
        <w:t>(</w:t>
      </w:r>
      <w:hyperlink w:anchor="_ENREF_7" w:tooltip="Corp, 2023 #40" w:history="1">
        <w:r w:rsidR="00A87F94" w:rsidRPr="00A87F94">
          <w:rPr>
            <w:rStyle w:val="Hyperlink"/>
          </w:rPr>
          <w:t>Corp, 2023</w:t>
        </w:r>
      </w:hyperlink>
      <w:r w:rsidR="00C64478">
        <w:rPr>
          <w:rFonts w:ascii="Times New Roman" w:hAnsi="Times New Roman" w:cs="Times New Roman"/>
          <w:noProof/>
          <w:sz w:val="24"/>
          <w:szCs w:val="24"/>
        </w:rPr>
        <w:t>)</w:t>
      </w:r>
      <w:r w:rsidR="00B169F0">
        <w:rPr>
          <w:rFonts w:ascii="Times New Roman" w:hAnsi="Times New Roman" w:cs="Times New Roman"/>
          <w:sz w:val="24"/>
          <w:szCs w:val="24"/>
        </w:rPr>
        <w:fldChar w:fldCharType="end"/>
      </w:r>
      <w:r w:rsidR="00B169F0">
        <w:rPr>
          <w:rFonts w:ascii="Times New Roman" w:hAnsi="Times New Roman" w:cs="Times New Roman"/>
          <w:sz w:val="24"/>
          <w:szCs w:val="24"/>
        </w:rPr>
        <w:t xml:space="preserve"> </w:t>
      </w:r>
      <w:r w:rsidR="00AA3C0D">
        <w:rPr>
          <w:rFonts w:ascii="Times New Roman" w:hAnsi="Times New Roman" w:cs="Times New Roman"/>
          <w:sz w:val="24"/>
          <w:szCs w:val="24"/>
        </w:rPr>
        <w:t>and R</w:t>
      </w:r>
      <w:r w:rsidR="00412A45">
        <w:rPr>
          <w:rFonts w:ascii="Times New Roman" w:hAnsi="Times New Roman" w:cs="Times New Roman"/>
          <w:sz w:val="24"/>
          <w:szCs w:val="24"/>
        </w:rPr>
        <w:t>Studio</w:t>
      </w:r>
      <w:r w:rsidR="00AA3C0D">
        <w:rPr>
          <w:rFonts w:ascii="Times New Roman" w:hAnsi="Times New Roman" w:cs="Times New Roman"/>
          <w:sz w:val="24"/>
          <w:szCs w:val="24"/>
        </w:rPr>
        <w:t xml:space="preserve"> </w:t>
      </w:r>
      <w:r w:rsidR="000822E0" w:rsidRPr="000822E0">
        <w:rPr>
          <w:rFonts w:ascii="Times New Roman" w:hAnsi="Times New Roman" w:cs="Times New Roman"/>
          <w:sz w:val="24"/>
          <w:szCs w:val="24"/>
        </w:rPr>
        <w:t>(v4.1.2; R Core Team 2021)</w:t>
      </w:r>
      <w:r w:rsidR="000822E0">
        <w:rPr>
          <w:rFonts w:ascii="Times New Roman" w:hAnsi="Times New Roman" w:cs="Times New Roman"/>
          <w:sz w:val="24"/>
          <w:szCs w:val="24"/>
        </w:rPr>
        <w:t xml:space="preserve"> </w:t>
      </w:r>
      <w:r w:rsidR="00AA3C0D">
        <w:rPr>
          <w:rFonts w:ascii="Times New Roman" w:hAnsi="Times New Roman" w:cs="Times New Roman"/>
          <w:sz w:val="24"/>
          <w:szCs w:val="24"/>
        </w:rPr>
        <w:t>will be used for analysis.</w:t>
      </w:r>
    </w:p>
    <w:p w14:paraId="5A5A5859" w14:textId="77777777" w:rsidR="009F1117" w:rsidRDefault="009F1117" w:rsidP="00795DA2">
      <w:pPr>
        <w:spacing w:line="360" w:lineRule="auto"/>
        <w:rPr>
          <w:rFonts w:ascii="Times New Roman" w:hAnsi="Times New Roman" w:cs="Times New Roman"/>
          <w:sz w:val="24"/>
          <w:szCs w:val="24"/>
        </w:rPr>
      </w:pPr>
    </w:p>
    <w:p w14:paraId="6A843F8E" w14:textId="2526C36B" w:rsidR="009F1117" w:rsidRDefault="009F1117" w:rsidP="00795DA2">
      <w:pPr>
        <w:pStyle w:val="Heading2"/>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3</w:t>
      </w:r>
      <w:r w:rsidRPr="00271A43">
        <w:rPr>
          <w:rFonts w:ascii="Times New Roman" w:hAnsi="Times New Roman" w:cs="Times New Roman"/>
          <w:b/>
          <w:bCs/>
          <w:color w:val="auto"/>
          <w:sz w:val="28"/>
          <w:szCs w:val="28"/>
        </w:rPr>
        <w:t xml:space="preserve">. </w:t>
      </w:r>
      <w:r w:rsidR="000B2BCC" w:rsidRPr="000B2BCC">
        <w:rPr>
          <w:rFonts w:ascii="Times New Roman" w:hAnsi="Times New Roman" w:cs="Times New Roman"/>
          <w:b/>
          <w:bCs/>
          <w:color w:val="auto"/>
          <w:sz w:val="28"/>
          <w:szCs w:val="28"/>
          <w:u w:val="single"/>
        </w:rPr>
        <w:t>Feasibility &amp; Planning</w:t>
      </w:r>
      <w:r w:rsidRPr="006E7663">
        <w:rPr>
          <w:rFonts w:ascii="Times New Roman" w:hAnsi="Times New Roman" w:cs="Times New Roman"/>
          <w:b/>
          <w:bCs/>
          <w:color w:val="auto"/>
          <w:sz w:val="28"/>
          <w:szCs w:val="28"/>
        </w:rPr>
        <w:t>:</w:t>
      </w:r>
    </w:p>
    <w:p w14:paraId="264CC73D" w14:textId="77777777" w:rsidR="009F1117" w:rsidRPr="00FE1C9F" w:rsidRDefault="009F1117" w:rsidP="00795DA2">
      <w:pPr>
        <w:spacing w:line="360" w:lineRule="auto"/>
        <w:rPr>
          <w:rFonts w:ascii="Times New Roman" w:hAnsi="Times New Roman" w:cs="Times New Roman"/>
          <w:sz w:val="24"/>
          <w:szCs w:val="24"/>
        </w:rPr>
      </w:pPr>
    </w:p>
    <w:p w14:paraId="1582B546" w14:textId="3802BA6B" w:rsidR="002B2C4A" w:rsidRPr="00E84F50" w:rsidRDefault="00E84F50" w:rsidP="002B2C4A">
      <w:pPr>
        <w:spacing w:line="360" w:lineRule="auto"/>
        <w:rPr>
          <w:rFonts w:ascii="Times New Roman" w:hAnsi="Times New Roman" w:cs="Times New Roman"/>
          <w:b/>
          <w:bCs/>
          <w:sz w:val="24"/>
          <w:szCs w:val="24"/>
          <w:u w:val="single"/>
        </w:rPr>
      </w:pPr>
      <w:r w:rsidRPr="00E84F50">
        <w:rPr>
          <w:rFonts w:ascii="Times New Roman" w:hAnsi="Times New Roman" w:cs="Times New Roman"/>
          <w:b/>
          <w:bCs/>
          <w:sz w:val="24"/>
          <w:szCs w:val="24"/>
          <w:u w:val="single"/>
        </w:rPr>
        <w:t xml:space="preserve">Table </w:t>
      </w:r>
      <w:r>
        <w:rPr>
          <w:rFonts w:ascii="Times New Roman" w:hAnsi="Times New Roman" w:cs="Times New Roman"/>
          <w:b/>
          <w:bCs/>
          <w:sz w:val="24"/>
          <w:szCs w:val="24"/>
          <w:u w:val="single"/>
        </w:rPr>
        <w:t>3</w:t>
      </w:r>
      <w:r w:rsidRPr="00E84F50">
        <w:rPr>
          <w:rFonts w:ascii="Times New Roman" w:hAnsi="Times New Roman" w:cs="Times New Roman"/>
          <w:b/>
          <w:bCs/>
          <w:sz w:val="24"/>
          <w:szCs w:val="24"/>
          <w:u w:val="single"/>
        </w:rPr>
        <w:t xml:space="preserve">: </w:t>
      </w:r>
      <w:r w:rsidR="0089353C">
        <w:rPr>
          <w:rFonts w:ascii="Times New Roman" w:hAnsi="Times New Roman" w:cs="Times New Roman"/>
          <w:b/>
          <w:bCs/>
          <w:sz w:val="24"/>
          <w:szCs w:val="24"/>
          <w:u w:val="single"/>
        </w:rPr>
        <w:t>Resources</w:t>
      </w:r>
      <w:r w:rsidR="0034796D">
        <w:rPr>
          <w:rFonts w:ascii="Times New Roman" w:hAnsi="Times New Roman" w:cs="Times New Roman"/>
          <w:b/>
          <w:bCs/>
          <w:sz w:val="24"/>
          <w:szCs w:val="24"/>
          <w:u w:val="single"/>
        </w:rPr>
        <w:t xml:space="preserve"> Required:</w:t>
      </w:r>
    </w:p>
    <w:tbl>
      <w:tblPr>
        <w:tblStyle w:val="GridTable4-Accent5"/>
        <w:tblW w:w="10284" w:type="dxa"/>
        <w:tblLook w:val="04A0" w:firstRow="1" w:lastRow="0" w:firstColumn="1" w:lastColumn="0" w:noHBand="0" w:noVBand="1"/>
      </w:tblPr>
      <w:tblGrid>
        <w:gridCol w:w="4158"/>
        <w:gridCol w:w="6126"/>
      </w:tblGrid>
      <w:tr w:rsidR="002B2C4A" w14:paraId="74B04E6E" w14:textId="77777777" w:rsidTr="00C461F0">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right w:val="single" w:sz="4" w:space="0" w:color="auto"/>
            </w:tcBorders>
            <w:vAlign w:val="center"/>
          </w:tcPr>
          <w:p w14:paraId="5271078F" w14:textId="77777777" w:rsidR="002B2C4A" w:rsidRPr="005A1574" w:rsidRDefault="002B2C4A" w:rsidP="00107F1B">
            <w:pPr>
              <w:rPr>
                <w:rFonts w:ascii="Times New Roman" w:hAnsi="Times New Roman" w:cs="Times New Roman"/>
                <w:color w:val="auto"/>
                <w:sz w:val="24"/>
                <w:szCs w:val="24"/>
              </w:rPr>
            </w:pPr>
            <w:r w:rsidRPr="005A1574">
              <w:rPr>
                <w:rFonts w:ascii="Times New Roman" w:hAnsi="Times New Roman" w:cs="Times New Roman"/>
                <w:color w:val="auto"/>
                <w:sz w:val="24"/>
                <w:szCs w:val="24"/>
              </w:rPr>
              <w:t>Measurement Metrics</w:t>
            </w:r>
          </w:p>
        </w:tc>
        <w:tc>
          <w:tcPr>
            <w:tcW w:w="6126" w:type="dxa"/>
            <w:tcBorders>
              <w:top w:val="single" w:sz="4" w:space="0" w:color="auto"/>
              <w:left w:val="single" w:sz="4" w:space="0" w:color="auto"/>
              <w:bottom w:val="single" w:sz="4" w:space="0" w:color="auto"/>
              <w:right w:val="single" w:sz="4" w:space="0" w:color="auto"/>
            </w:tcBorders>
            <w:vAlign w:val="center"/>
          </w:tcPr>
          <w:p w14:paraId="553BDD94" w14:textId="77777777" w:rsidR="002B2C4A" w:rsidRPr="005A1574" w:rsidRDefault="002B2C4A" w:rsidP="00107F1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A1574">
              <w:rPr>
                <w:rFonts w:ascii="Times New Roman" w:hAnsi="Times New Roman" w:cs="Times New Roman"/>
                <w:color w:val="auto"/>
                <w:sz w:val="24"/>
                <w:szCs w:val="24"/>
              </w:rPr>
              <w:t>Equipment</w:t>
            </w:r>
          </w:p>
        </w:tc>
      </w:tr>
      <w:tr w:rsidR="002B2C4A" w14:paraId="30B6B09F" w14:textId="77777777" w:rsidTr="003362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2ABDBFBC"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Height</w:t>
            </w:r>
          </w:p>
        </w:tc>
        <w:tc>
          <w:tcPr>
            <w:tcW w:w="6126" w:type="dxa"/>
            <w:tcBorders>
              <w:top w:val="single" w:sz="4" w:space="0" w:color="auto"/>
              <w:bottom w:val="single" w:sz="4" w:space="0" w:color="auto"/>
              <w:right w:val="single" w:sz="4" w:space="0" w:color="auto"/>
            </w:tcBorders>
            <w:vAlign w:val="center"/>
          </w:tcPr>
          <w:p w14:paraId="4C7146D1"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Stadiometer</w:t>
            </w:r>
          </w:p>
        </w:tc>
      </w:tr>
      <w:tr w:rsidR="002B2C4A" w14:paraId="4C56EA6C" w14:textId="77777777" w:rsidTr="003362A6">
        <w:trPr>
          <w:trHeight w:val="338"/>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6BA27E6E"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Body Mass</w:t>
            </w:r>
          </w:p>
        </w:tc>
        <w:tc>
          <w:tcPr>
            <w:tcW w:w="6126" w:type="dxa"/>
            <w:tcBorders>
              <w:top w:val="single" w:sz="4" w:space="0" w:color="auto"/>
              <w:bottom w:val="single" w:sz="4" w:space="0" w:color="auto"/>
              <w:right w:val="single" w:sz="4" w:space="0" w:color="auto"/>
            </w:tcBorders>
            <w:vAlign w:val="center"/>
          </w:tcPr>
          <w:p w14:paraId="53D9246A" w14:textId="77777777"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Scales</w:t>
            </w:r>
          </w:p>
        </w:tc>
      </w:tr>
      <w:tr w:rsidR="002B2C4A" w14:paraId="07BCDBE8" w14:textId="77777777" w:rsidTr="003362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3D6C0B00"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Training and Testing Setup</w:t>
            </w:r>
          </w:p>
        </w:tc>
        <w:tc>
          <w:tcPr>
            <w:tcW w:w="6126" w:type="dxa"/>
            <w:tcBorders>
              <w:top w:val="single" w:sz="4" w:space="0" w:color="auto"/>
              <w:bottom w:val="single" w:sz="4" w:space="0" w:color="auto"/>
              <w:right w:val="single" w:sz="4" w:space="0" w:color="auto"/>
            </w:tcBorders>
            <w:vAlign w:val="center"/>
          </w:tcPr>
          <w:p w14:paraId="74EEC9B3"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Measurement Tape, Cones, Access to Track or Artificial Turf</w:t>
            </w:r>
          </w:p>
        </w:tc>
      </w:tr>
      <w:tr w:rsidR="002B2C4A" w14:paraId="2407E6D7" w14:textId="77777777" w:rsidTr="003362A6">
        <w:trPr>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734CFAC4"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Heart Rate</w:t>
            </w:r>
          </w:p>
        </w:tc>
        <w:tc>
          <w:tcPr>
            <w:tcW w:w="6126" w:type="dxa"/>
            <w:tcBorders>
              <w:top w:val="single" w:sz="4" w:space="0" w:color="auto"/>
              <w:bottom w:val="single" w:sz="4" w:space="0" w:color="auto"/>
              <w:right w:val="single" w:sz="4" w:space="0" w:color="auto"/>
            </w:tcBorders>
            <w:vAlign w:val="center"/>
          </w:tcPr>
          <w:p w14:paraId="6B3D26D7" w14:textId="77777777"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Heart Rate Monitor</w:t>
            </w:r>
          </w:p>
        </w:tc>
      </w:tr>
      <w:tr w:rsidR="002B2C4A" w14:paraId="3B72E7DF" w14:textId="77777777" w:rsidTr="003362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5E2F8CC3"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Sprint Times</w:t>
            </w:r>
          </w:p>
        </w:tc>
        <w:tc>
          <w:tcPr>
            <w:tcW w:w="6126" w:type="dxa"/>
            <w:tcBorders>
              <w:top w:val="single" w:sz="4" w:space="0" w:color="auto"/>
              <w:bottom w:val="single" w:sz="4" w:space="0" w:color="auto"/>
              <w:right w:val="single" w:sz="4" w:space="0" w:color="auto"/>
            </w:tcBorders>
            <w:vAlign w:val="center"/>
          </w:tcPr>
          <w:p w14:paraId="6137F9B1"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Electronic Timing Gates</w:t>
            </w:r>
          </w:p>
        </w:tc>
      </w:tr>
      <w:tr w:rsidR="002B2C4A" w14:paraId="4B21D7FF" w14:textId="77777777" w:rsidTr="003362A6">
        <w:trPr>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4236376B"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Training Load</w:t>
            </w:r>
          </w:p>
        </w:tc>
        <w:tc>
          <w:tcPr>
            <w:tcW w:w="6126" w:type="dxa"/>
            <w:tcBorders>
              <w:top w:val="single" w:sz="4" w:space="0" w:color="auto"/>
              <w:bottom w:val="single" w:sz="4" w:space="0" w:color="auto"/>
              <w:right w:val="single" w:sz="4" w:space="0" w:color="auto"/>
            </w:tcBorders>
            <w:vAlign w:val="center"/>
          </w:tcPr>
          <w:p w14:paraId="34F8E2CE" w14:textId="69BB1745"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 xml:space="preserve">GPS, Heart Rate Monitor, </w:t>
            </w:r>
            <w:r w:rsidR="000D30E0">
              <w:rPr>
                <w:rFonts w:ascii="Times New Roman" w:hAnsi="Times New Roman" w:cs="Times New Roman"/>
                <w:sz w:val="24"/>
                <w:szCs w:val="24"/>
              </w:rPr>
              <w:t xml:space="preserve">dRPE using </w:t>
            </w:r>
            <w:r w:rsidRPr="00DA5B98">
              <w:rPr>
                <w:rFonts w:ascii="Times New Roman" w:hAnsi="Times New Roman" w:cs="Times New Roman"/>
                <w:sz w:val="24"/>
                <w:szCs w:val="24"/>
              </w:rPr>
              <w:t>CR100 Scale</w:t>
            </w:r>
          </w:p>
        </w:tc>
      </w:tr>
      <w:tr w:rsidR="002B2C4A" w14:paraId="652EBF60" w14:textId="77777777" w:rsidTr="003362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6C681F56"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dRPE</w:t>
            </w:r>
          </w:p>
        </w:tc>
        <w:tc>
          <w:tcPr>
            <w:tcW w:w="6126" w:type="dxa"/>
            <w:tcBorders>
              <w:top w:val="single" w:sz="4" w:space="0" w:color="auto"/>
              <w:bottom w:val="single" w:sz="4" w:space="0" w:color="auto"/>
              <w:right w:val="single" w:sz="4" w:space="0" w:color="auto"/>
            </w:tcBorders>
            <w:vAlign w:val="center"/>
          </w:tcPr>
          <w:p w14:paraId="71870DF1"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CR100 Scale</w:t>
            </w:r>
          </w:p>
        </w:tc>
      </w:tr>
      <w:tr w:rsidR="002B2C4A" w14:paraId="5E35DFFF" w14:textId="77777777" w:rsidTr="003362A6">
        <w:trPr>
          <w:trHeight w:val="338"/>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4D70A436"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Maximal Aerobic Speed</w:t>
            </w:r>
          </w:p>
        </w:tc>
        <w:tc>
          <w:tcPr>
            <w:tcW w:w="6126" w:type="dxa"/>
            <w:tcBorders>
              <w:top w:val="single" w:sz="4" w:space="0" w:color="auto"/>
              <w:bottom w:val="single" w:sz="4" w:space="0" w:color="auto"/>
              <w:right w:val="single" w:sz="4" w:space="0" w:color="auto"/>
            </w:tcBorders>
            <w:vAlign w:val="center"/>
          </w:tcPr>
          <w:p w14:paraId="75587964" w14:textId="77777777"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Electronic Timing Gates and GPS</w:t>
            </w:r>
          </w:p>
        </w:tc>
      </w:tr>
      <w:tr w:rsidR="002B2C4A" w14:paraId="2F8A4DB3" w14:textId="77777777" w:rsidTr="003362A6">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53DF1E6A"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Linear Sprint Speed</w:t>
            </w:r>
          </w:p>
        </w:tc>
        <w:tc>
          <w:tcPr>
            <w:tcW w:w="6126" w:type="dxa"/>
            <w:tcBorders>
              <w:top w:val="single" w:sz="4" w:space="0" w:color="auto"/>
              <w:bottom w:val="single" w:sz="4" w:space="0" w:color="auto"/>
              <w:right w:val="single" w:sz="4" w:space="0" w:color="auto"/>
            </w:tcBorders>
            <w:vAlign w:val="center"/>
          </w:tcPr>
          <w:p w14:paraId="319EAE1D"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Electronic Timing Gates and GPS</w:t>
            </w:r>
          </w:p>
        </w:tc>
      </w:tr>
      <w:tr w:rsidR="002B2C4A" w14:paraId="566CBD4A" w14:textId="77777777" w:rsidTr="003362A6">
        <w:trPr>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67D3AA96"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Counter Movement Jump Height</w:t>
            </w:r>
          </w:p>
        </w:tc>
        <w:tc>
          <w:tcPr>
            <w:tcW w:w="6126" w:type="dxa"/>
            <w:tcBorders>
              <w:top w:val="single" w:sz="4" w:space="0" w:color="auto"/>
              <w:bottom w:val="single" w:sz="4" w:space="0" w:color="auto"/>
              <w:right w:val="single" w:sz="4" w:space="0" w:color="auto"/>
            </w:tcBorders>
            <w:vAlign w:val="center"/>
          </w:tcPr>
          <w:p w14:paraId="3E441F2C" w14:textId="77777777"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Force Plates</w:t>
            </w:r>
          </w:p>
        </w:tc>
      </w:tr>
      <w:tr w:rsidR="002B2C4A" w14:paraId="562A02A2" w14:textId="77777777" w:rsidTr="003362A6">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24A6A5B6"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Environmental Conditions</w:t>
            </w:r>
          </w:p>
        </w:tc>
        <w:tc>
          <w:tcPr>
            <w:tcW w:w="6126" w:type="dxa"/>
            <w:tcBorders>
              <w:top w:val="single" w:sz="4" w:space="0" w:color="auto"/>
              <w:bottom w:val="single" w:sz="4" w:space="0" w:color="auto"/>
              <w:right w:val="single" w:sz="4" w:space="0" w:color="auto"/>
            </w:tcBorders>
            <w:vAlign w:val="center"/>
          </w:tcPr>
          <w:p w14:paraId="28300B30" w14:textId="77777777" w:rsidR="002B2C4A" w:rsidRPr="00DA5B98" w:rsidRDefault="002B2C4A"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Temperature, Wind, and Humidity using Weather Monitoring Device/App</w:t>
            </w:r>
          </w:p>
        </w:tc>
      </w:tr>
      <w:tr w:rsidR="002B2C4A" w14:paraId="5923F24E" w14:textId="77777777" w:rsidTr="003362A6">
        <w:trPr>
          <w:trHeight w:val="330"/>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24B3E4A8"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Workforce</w:t>
            </w:r>
          </w:p>
        </w:tc>
        <w:tc>
          <w:tcPr>
            <w:tcW w:w="6126" w:type="dxa"/>
            <w:tcBorders>
              <w:top w:val="single" w:sz="4" w:space="0" w:color="auto"/>
              <w:bottom w:val="single" w:sz="4" w:space="0" w:color="auto"/>
              <w:right w:val="single" w:sz="4" w:space="0" w:color="auto"/>
            </w:tcBorders>
            <w:vAlign w:val="center"/>
          </w:tcPr>
          <w:p w14:paraId="2457D8C6" w14:textId="77777777" w:rsidR="002B2C4A" w:rsidRPr="00DA5B98" w:rsidRDefault="002B2C4A" w:rsidP="00107F1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5B98">
              <w:rPr>
                <w:rFonts w:ascii="Times New Roman" w:hAnsi="Times New Roman" w:cs="Times New Roman"/>
                <w:sz w:val="24"/>
                <w:szCs w:val="24"/>
              </w:rPr>
              <w:t>Preferably two investigators, a minimum of one</w:t>
            </w:r>
          </w:p>
        </w:tc>
      </w:tr>
      <w:tr w:rsidR="002B2C4A" w14:paraId="1EE6296D" w14:textId="77777777" w:rsidTr="003362A6">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158" w:type="dxa"/>
            <w:tcBorders>
              <w:top w:val="single" w:sz="4" w:space="0" w:color="auto"/>
              <w:left w:val="single" w:sz="4" w:space="0" w:color="auto"/>
              <w:bottom w:val="single" w:sz="4" w:space="0" w:color="auto"/>
            </w:tcBorders>
            <w:vAlign w:val="center"/>
          </w:tcPr>
          <w:p w14:paraId="53137406" w14:textId="77777777" w:rsidR="002B2C4A" w:rsidRPr="00DA5B98" w:rsidRDefault="002B2C4A" w:rsidP="00107F1B">
            <w:pPr>
              <w:rPr>
                <w:rFonts w:ascii="Times New Roman" w:hAnsi="Times New Roman" w:cs="Times New Roman"/>
                <w:b w:val="0"/>
                <w:bCs w:val="0"/>
                <w:sz w:val="24"/>
                <w:szCs w:val="24"/>
              </w:rPr>
            </w:pPr>
            <w:r w:rsidRPr="00DA5B98">
              <w:rPr>
                <w:rFonts w:ascii="Times New Roman" w:hAnsi="Times New Roman" w:cs="Times New Roman"/>
                <w:b w:val="0"/>
                <w:bCs w:val="0"/>
                <w:sz w:val="24"/>
                <w:szCs w:val="24"/>
              </w:rPr>
              <w:t>Subjects</w:t>
            </w:r>
          </w:p>
        </w:tc>
        <w:tc>
          <w:tcPr>
            <w:tcW w:w="6126" w:type="dxa"/>
            <w:tcBorders>
              <w:top w:val="single" w:sz="4" w:space="0" w:color="auto"/>
              <w:bottom w:val="single" w:sz="4" w:space="0" w:color="auto"/>
              <w:right w:val="single" w:sz="4" w:space="0" w:color="auto"/>
            </w:tcBorders>
            <w:vAlign w:val="center"/>
          </w:tcPr>
          <w:p w14:paraId="2C56F448" w14:textId="27492312" w:rsidR="002B2C4A" w:rsidRPr="00DA5B98" w:rsidRDefault="00942EC4" w:rsidP="00107F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Minimum of 21</w:t>
            </w:r>
          </w:p>
        </w:tc>
      </w:tr>
    </w:tbl>
    <w:p w14:paraId="688264BA" w14:textId="221B89D0" w:rsidR="003E2E66" w:rsidRDefault="003E2E66" w:rsidP="002B2C4A">
      <w:pPr>
        <w:spacing w:line="360" w:lineRule="auto"/>
        <w:rPr>
          <w:rFonts w:ascii="Times New Roman" w:hAnsi="Times New Roman" w:cs="Times New Roman"/>
          <w:sz w:val="24"/>
          <w:szCs w:val="24"/>
        </w:rPr>
      </w:pPr>
    </w:p>
    <w:p w14:paraId="0FEEBB9C" w14:textId="3739A144" w:rsidR="002E7249" w:rsidRDefault="002E7249" w:rsidP="002E7249">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3</w:t>
      </w:r>
      <w:r w:rsidRPr="00271A43">
        <w:rPr>
          <w:rFonts w:ascii="Times New Roman" w:hAnsi="Times New Roman" w:cs="Times New Roman"/>
          <w:b/>
          <w:bCs/>
          <w:color w:val="auto"/>
          <w:sz w:val="24"/>
          <w:szCs w:val="24"/>
        </w:rPr>
        <w:t>.</w:t>
      </w:r>
      <w:r w:rsidR="0034796D">
        <w:rPr>
          <w:rFonts w:ascii="Times New Roman" w:hAnsi="Times New Roman" w:cs="Times New Roman"/>
          <w:b/>
          <w:bCs/>
          <w:color w:val="auto"/>
          <w:sz w:val="24"/>
          <w:szCs w:val="24"/>
        </w:rPr>
        <w:t>1</w:t>
      </w:r>
      <w:r w:rsidRPr="00271A43">
        <w:rPr>
          <w:rFonts w:ascii="Times New Roman" w:hAnsi="Times New Roman" w:cs="Times New Roman"/>
          <w:b/>
          <w:bCs/>
          <w:color w:val="auto"/>
          <w:sz w:val="24"/>
          <w:szCs w:val="24"/>
        </w:rPr>
        <w:t xml:space="preserve"> </w:t>
      </w:r>
      <w:r w:rsidRPr="002E7249">
        <w:rPr>
          <w:rFonts w:ascii="Times New Roman" w:hAnsi="Times New Roman" w:cs="Times New Roman"/>
          <w:b/>
          <w:bCs/>
          <w:color w:val="auto"/>
          <w:sz w:val="24"/>
          <w:szCs w:val="24"/>
          <w:u w:val="single"/>
        </w:rPr>
        <w:t>Research Project Progress Timeline</w:t>
      </w:r>
      <w:r w:rsidRPr="00195F1C">
        <w:rPr>
          <w:rFonts w:ascii="Times New Roman" w:hAnsi="Times New Roman" w:cs="Times New Roman"/>
          <w:b/>
          <w:bCs/>
          <w:color w:val="auto"/>
          <w:sz w:val="24"/>
          <w:szCs w:val="24"/>
        </w:rPr>
        <w:t>:</w:t>
      </w:r>
    </w:p>
    <w:p w14:paraId="25D85E68" w14:textId="77777777" w:rsidR="002E7249" w:rsidRDefault="002E7249" w:rsidP="002E7249">
      <w:pPr>
        <w:keepNext/>
        <w:rPr>
          <w:noProof/>
        </w:rPr>
      </w:pPr>
    </w:p>
    <w:p w14:paraId="59AD4961" w14:textId="795CD14F" w:rsidR="002E7249" w:rsidRDefault="006F798B" w:rsidP="00293A24">
      <w:pPr>
        <w:keepNext/>
        <w:jc w:val="center"/>
      </w:pPr>
      <w:r>
        <w:rPr>
          <w:noProof/>
        </w:rPr>
        <w:drawing>
          <wp:inline distT="0" distB="0" distL="0" distR="0" wp14:anchorId="78D6B55D" wp14:editId="324A3BFE">
            <wp:extent cx="6645910" cy="6694170"/>
            <wp:effectExtent l="0" t="0" r="2540" b="0"/>
            <wp:docPr id="1792112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12501" name="Picture 1" descr="A screenshot of a computer&#10;&#10;Description automatically generated"/>
                    <pic:cNvPicPr/>
                  </pic:nvPicPr>
                  <pic:blipFill>
                    <a:blip r:embed="rId16">
                      <a:extLst>
                        <a:ext uri="{28A0092B-C50C-407E-A947-70E740481C1C}">
                          <a14:useLocalDpi xmlns:a14="http://schemas.microsoft.com/office/drawing/2010/main"/>
                        </a:ext>
                      </a:extLst>
                    </a:blip>
                    <a:stretch>
                      <a:fillRect/>
                    </a:stretch>
                  </pic:blipFill>
                  <pic:spPr>
                    <a:xfrm>
                      <a:off x="0" y="0"/>
                      <a:ext cx="6645910" cy="6694170"/>
                    </a:xfrm>
                    <a:prstGeom prst="rect">
                      <a:avLst/>
                    </a:prstGeom>
                  </pic:spPr>
                </pic:pic>
              </a:graphicData>
            </a:graphic>
          </wp:inline>
        </w:drawing>
      </w:r>
    </w:p>
    <w:p w14:paraId="1B9AD8EB" w14:textId="77777777" w:rsidR="0014480A" w:rsidRDefault="0014480A" w:rsidP="00A407A1">
      <w:pPr>
        <w:pStyle w:val="Caption"/>
        <w:jc w:val="center"/>
        <w:rPr>
          <w:rFonts w:ascii="Aptos" w:hAnsi="Aptos"/>
          <w:b/>
          <w:bCs/>
          <w:i w:val="0"/>
          <w:iCs w:val="0"/>
          <w:color w:val="auto"/>
        </w:rPr>
      </w:pPr>
    </w:p>
    <w:p w14:paraId="495A39F4" w14:textId="26C2D36A" w:rsidR="0095283A" w:rsidRPr="00A407A1" w:rsidRDefault="00A407A1" w:rsidP="00A407A1">
      <w:pPr>
        <w:pStyle w:val="Caption"/>
        <w:jc w:val="center"/>
        <w:rPr>
          <w:rFonts w:ascii="Aptos" w:hAnsi="Aptos"/>
          <w:b/>
          <w:bCs/>
          <w:i w:val="0"/>
          <w:iCs w:val="0"/>
          <w:color w:val="auto"/>
        </w:rPr>
      </w:pPr>
      <w:r w:rsidRPr="00A407A1">
        <w:rPr>
          <w:rFonts w:ascii="Aptos" w:hAnsi="Aptos"/>
          <w:b/>
          <w:bCs/>
          <w:i w:val="0"/>
          <w:iCs w:val="0"/>
          <w:color w:val="auto"/>
        </w:rPr>
        <w:t xml:space="preserve">Figure </w:t>
      </w:r>
      <w:r w:rsidRPr="00A407A1">
        <w:rPr>
          <w:rFonts w:ascii="Aptos" w:hAnsi="Aptos"/>
          <w:b/>
          <w:bCs/>
          <w:i w:val="0"/>
          <w:iCs w:val="0"/>
          <w:color w:val="auto"/>
        </w:rPr>
        <w:fldChar w:fldCharType="begin"/>
      </w:r>
      <w:r w:rsidRPr="00A407A1">
        <w:rPr>
          <w:rFonts w:ascii="Aptos" w:hAnsi="Aptos"/>
          <w:b/>
          <w:bCs/>
          <w:i w:val="0"/>
          <w:iCs w:val="0"/>
          <w:color w:val="auto"/>
        </w:rPr>
        <w:instrText xml:space="preserve"> SEQ Figure \* ARABIC </w:instrText>
      </w:r>
      <w:r w:rsidRPr="00A407A1">
        <w:rPr>
          <w:rFonts w:ascii="Aptos" w:hAnsi="Aptos"/>
          <w:b/>
          <w:bCs/>
          <w:i w:val="0"/>
          <w:iCs w:val="0"/>
          <w:color w:val="auto"/>
        </w:rPr>
        <w:fldChar w:fldCharType="separate"/>
      </w:r>
      <w:r w:rsidR="00E256DA">
        <w:rPr>
          <w:rFonts w:ascii="Aptos" w:hAnsi="Aptos"/>
          <w:b/>
          <w:bCs/>
          <w:i w:val="0"/>
          <w:iCs w:val="0"/>
          <w:noProof/>
          <w:color w:val="auto"/>
        </w:rPr>
        <w:t>3</w:t>
      </w:r>
      <w:r w:rsidRPr="00A407A1">
        <w:rPr>
          <w:rFonts w:ascii="Aptos" w:hAnsi="Aptos"/>
          <w:b/>
          <w:bCs/>
          <w:i w:val="0"/>
          <w:iCs w:val="0"/>
          <w:color w:val="auto"/>
        </w:rPr>
        <w:fldChar w:fldCharType="end"/>
      </w:r>
      <w:r>
        <w:rPr>
          <w:rFonts w:ascii="Aptos" w:hAnsi="Aptos"/>
          <w:b/>
          <w:bCs/>
          <w:i w:val="0"/>
          <w:iCs w:val="0"/>
          <w:color w:val="auto"/>
        </w:rPr>
        <w:t>:</w:t>
      </w:r>
      <w:r w:rsidRPr="00A407A1">
        <w:rPr>
          <w:rFonts w:ascii="Aptos" w:hAnsi="Aptos"/>
          <w:b/>
          <w:bCs/>
          <w:i w:val="0"/>
          <w:iCs w:val="0"/>
          <w:color w:val="auto"/>
        </w:rPr>
        <w:t xml:space="preserve"> Research Project </w:t>
      </w:r>
      <w:r w:rsidR="00813FF6" w:rsidRPr="00A407A1">
        <w:rPr>
          <w:rFonts w:ascii="Aptos" w:hAnsi="Aptos"/>
          <w:b/>
          <w:bCs/>
          <w:i w:val="0"/>
          <w:iCs w:val="0"/>
          <w:color w:val="auto"/>
        </w:rPr>
        <w:t xml:space="preserve">Progress </w:t>
      </w:r>
      <w:r w:rsidRPr="00A407A1">
        <w:rPr>
          <w:rFonts w:ascii="Aptos" w:hAnsi="Aptos"/>
          <w:b/>
          <w:bCs/>
          <w:i w:val="0"/>
          <w:iCs w:val="0"/>
          <w:color w:val="auto"/>
        </w:rPr>
        <w:t xml:space="preserve">Timeline </w:t>
      </w:r>
    </w:p>
    <w:p w14:paraId="7CD7FC41" w14:textId="77777777" w:rsidR="008D15C1" w:rsidRPr="00363F02" w:rsidRDefault="008D15C1" w:rsidP="00363F02">
      <w:pPr>
        <w:spacing w:line="360" w:lineRule="auto"/>
        <w:rPr>
          <w:rFonts w:ascii="Times New Roman" w:hAnsi="Times New Roman" w:cs="Times New Roman"/>
          <w:sz w:val="24"/>
          <w:szCs w:val="24"/>
        </w:rPr>
      </w:pPr>
    </w:p>
    <w:p w14:paraId="70ACDF7F" w14:textId="77777777" w:rsidR="00D3394E" w:rsidRPr="00363F02" w:rsidRDefault="00D3394E" w:rsidP="002D7FD3">
      <w:pPr>
        <w:rPr>
          <w:rFonts w:ascii="Times New Roman" w:hAnsi="Times New Roman" w:cs="Times New Roman"/>
          <w:sz w:val="24"/>
          <w:szCs w:val="24"/>
        </w:rPr>
      </w:pPr>
    </w:p>
    <w:p w14:paraId="2F7BE3AA" w14:textId="77777777" w:rsidR="00D3394E" w:rsidRDefault="00D3394E" w:rsidP="002D7FD3"/>
    <w:p w14:paraId="74552E50" w14:textId="77777777" w:rsidR="002D499E" w:rsidRDefault="002D499E" w:rsidP="002D7FD3"/>
    <w:p w14:paraId="69C7A38E" w14:textId="77777777" w:rsidR="0014480A" w:rsidRDefault="0014480A" w:rsidP="002D7FD3"/>
    <w:p w14:paraId="067708E0" w14:textId="77777777" w:rsidR="006F798B" w:rsidRDefault="006F798B" w:rsidP="002D7FD3"/>
    <w:p w14:paraId="6C287F81" w14:textId="2B8AE1BB" w:rsidR="00F60862" w:rsidRDefault="00F60862" w:rsidP="00F60862">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3</w:t>
      </w:r>
      <w:r w:rsidRPr="00271A43">
        <w:rPr>
          <w:rFonts w:ascii="Times New Roman" w:hAnsi="Times New Roman" w:cs="Times New Roman"/>
          <w:b/>
          <w:bCs/>
          <w:color w:val="auto"/>
          <w:sz w:val="24"/>
          <w:szCs w:val="24"/>
        </w:rPr>
        <w:t>.</w:t>
      </w:r>
      <w:r w:rsidR="0034796D">
        <w:rPr>
          <w:rFonts w:ascii="Times New Roman" w:hAnsi="Times New Roman" w:cs="Times New Roman"/>
          <w:b/>
          <w:bCs/>
          <w:color w:val="auto"/>
          <w:sz w:val="24"/>
          <w:szCs w:val="24"/>
        </w:rPr>
        <w:t>2</w:t>
      </w:r>
      <w:r w:rsidRPr="00271A43">
        <w:rPr>
          <w:rFonts w:ascii="Times New Roman" w:hAnsi="Times New Roman" w:cs="Times New Roman"/>
          <w:b/>
          <w:bCs/>
          <w:color w:val="auto"/>
          <w:sz w:val="24"/>
          <w:szCs w:val="24"/>
        </w:rPr>
        <w:t xml:space="preserve"> </w:t>
      </w:r>
      <w:r w:rsidR="002D4783" w:rsidRPr="002D4783">
        <w:rPr>
          <w:rFonts w:ascii="Times New Roman" w:hAnsi="Times New Roman" w:cs="Times New Roman"/>
          <w:b/>
          <w:bCs/>
          <w:color w:val="auto"/>
          <w:sz w:val="24"/>
          <w:szCs w:val="24"/>
          <w:u w:val="single"/>
        </w:rPr>
        <w:t xml:space="preserve">Tabel 4: </w:t>
      </w:r>
      <w:r w:rsidRPr="002D4783">
        <w:rPr>
          <w:rFonts w:ascii="Times New Roman" w:hAnsi="Times New Roman" w:cs="Times New Roman"/>
          <w:b/>
          <w:bCs/>
          <w:color w:val="auto"/>
          <w:sz w:val="24"/>
          <w:szCs w:val="24"/>
          <w:u w:val="single"/>
        </w:rPr>
        <w:t>Reflections on Risks Associated And Counter Measures</w:t>
      </w:r>
      <w:r w:rsidRPr="00195F1C">
        <w:rPr>
          <w:rFonts w:ascii="Times New Roman" w:hAnsi="Times New Roman" w:cs="Times New Roman"/>
          <w:b/>
          <w:bCs/>
          <w:color w:val="auto"/>
          <w:sz w:val="24"/>
          <w:szCs w:val="24"/>
        </w:rPr>
        <w:t>:</w:t>
      </w:r>
    </w:p>
    <w:p w14:paraId="68B06F5F" w14:textId="77777777" w:rsidR="00F60862" w:rsidRDefault="00F60862" w:rsidP="00F60862"/>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80" w:firstRow="0" w:lastRow="0" w:firstColumn="1" w:lastColumn="0" w:noHBand="0" w:noVBand="1"/>
      </w:tblPr>
      <w:tblGrid>
        <w:gridCol w:w="10456"/>
      </w:tblGrid>
      <w:tr w:rsidR="00C7415A" w:rsidRPr="00C7415A" w14:paraId="42F826AB" w14:textId="77777777" w:rsidTr="006A75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5689FA" w14:textId="2532DE7D" w:rsidR="00C7415A" w:rsidRPr="005606AC" w:rsidRDefault="00C7415A" w:rsidP="002D17A2">
            <w:pPr>
              <w:pStyle w:val="ListParagraph"/>
              <w:numPr>
                <w:ilvl w:val="0"/>
                <w:numId w:val="14"/>
              </w:numPr>
              <w:spacing w:line="360" w:lineRule="auto"/>
              <w:rPr>
                <w:rFonts w:ascii="Times New Roman" w:hAnsi="Times New Roman" w:cs="Times New Roman"/>
                <w:b w:val="0"/>
                <w:bCs w:val="0"/>
                <w:sz w:val="24"/>
                <w:szCs w:val="24"/>
              </w:rPr>
            </w:pPr>
            <w:r w:rsidRPr="005606AC">
              <w:rPr>
                <w:rFonts w:ascii="Times New Roman" w:hAnsi="Times New Roman" w:cs="Times New Roman"/>
                <w:b w:val="0"/>
                <w:bCs w:val="0"/>
                <w:sz w:val="24"/>
                <w:szCs w:val="24"/>
              </w:rPr>
              <w:t>All of the resources mentioned above are available at ISPEHS Labs. However, access to the mentioned equipment might be tricky if my peers also want to use the same equipment in their projects across similar timelines. Hence, I will schedule the equipment booking with designated testing and assessment dates in advance to minimise this risk.</w:t>
            </w:r>
          </w:p>
        </w:tc>
      </w:tr>
      <w:tr w:rsidR="00C7415A" w:rsidRPr="00C7415A" w14:paraId="5127F87D" w14:textId="77777777" w:rsidTr="006A75A1">
        <w:tc>
          <w:tcPr>
            <w:cnfStyle w:val="001000000000" w:firstRow="0" w:lastRow="0" w:firstColumn="1" w:lastColumn="0" w:oddVBand="0" w:evenVBand="0" w:oddHBand="0" w:evenHBand="0" w:firstRowFirstColumn="0" w:firstRowLastColumn="0" w:lastRowFirstColumn="0" w:lastRowLastColumn="0"/>
            <w:tcW w:w="0" w:type="auto"/>
          </w:tcPr>
          <w:p w14:paraId="44F048DC" w14:textId="651657CA" w:rsidR="00C7415A" w:rsidRPr="005606AC" w:rsidRDefault="00C7415A" w:rsidP="002D17A2">
            <w:pPr>
              <w:pStyle w:val="ListParagraph"/>
              <w:numPr>
                <w:ilvl w:val="0"/>
                <w:numId w:val="14"/>
              </w:numPr>
              <w:spacing w:line="360" w:lineRule="auto"/>
              <w:rPr>
                <w:rFonts w:ascii="Times New Roman" w:hAnsi="Times New Roman" w:cs="Times New Roman"/>
                <w:b w:val="0"/>
                <w:bCs w:val="0"/>
                <w:sz w:val="24"/>
                <w:szCs w:val="24"/>
              </w:rPr>
            </w:pPr>
            <w:r w:rsidRPr="005606AC">
              <w:rPr>
                <w:rFonts w:ascii="Times New Roman" w:hAnsi="Times New Roman" w:cs="Times New Roman"/>
                <w:b w:val="0"/>
                <w:bCs w:val="0"/>
                <w:sz w:val="24"/>
                <w:szCs w:val="24"/>
              </w:rPr>
              <w:t>I will conduct the testing, assessments and delivery of RST sessions in collaboration with the head soccer coach and head of physical preparation, who agreed to help carry out this study. To prepare for the worst-case scenario of conducting everything alone, I will ensure pre-assessment preparation, equipment check/setup, assessment schedule, instruction forms, and clear communication in advance. I will also perform a pilot trial to test the waters and learn from the experience.</w:t>
            </w:r>
          </w:p>
        </w:tc>
      </w:tr>
      <w:tr w:rsidR="00C7415A" w:rsidRPr="00C7415A" w14:paraId="666C95D6" w14:textId="77777777" w:rsidTr="006A75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4A1B7" w14:textId="0BE9F58A" w:rsidR="00C7415A" w:rsidRPr="005606AC" w:rsidRDefault="00C7415A" w:rsidP="002D17A2">
            <w:pPr>
              <w:pStyle w:val="ListParagraph"/>
              <w:numPr>
                <w:ilvl w:val="0"/>
                <w:numId w:val="14"/>
              </w:numPr>
              <w:spacing w:line="360" w:lineRule="auto"/>
              <w:rPr>
                <w:b w:val="0"/>
                <w:bCs w:val="0"/>
              </w:rPr>
            </w:pPr>
            <w:r w:rsidRPr="005606AC">
              <w:rPr>
                <w:rFonts w:ascii="Times New Roman" w:hAnsi="Times New Roman" w:cs="Times New Roman"/>
                <w:b w:val="0"/>
                <w:bCs w:val="0"/>
                <w:sz w:val="24"/>
                <w:szCs w:val="24"/>
              </w:rPr>
              <w:t xml:space="preserve">I already had a hands-on session with lab technicians to familiarise myself with the technical </w:t>
            </w:r>
            <w:r w:rsidR="00B611DF">
              <w:rPr>
                <w:rFonts w:ascii="Times New Roman" w:hAnsi="Times New Roman" w:cs="Times New Roman"/>
                <w:b w:val="0"/>
                <w:bCs w:val="0"/>
                <w:sz w:val="24"/>
                <w:szCs w:val="24"/>
              </w:rPr>
              <w:t>equipment. This has helped me tremendously in understanding how to use these novel equipment</w:t>
            </w:r>
            <w:r w:rsidRPr="005606AC">
              <w:rPr>
                <w:rFonts w:ascii="Times New Roman" w:hAnsi="Times New Roman" w:cs="Times New Roman"/>
                <w:b w:val="0"/>
                <w:bCs w:val="0"/>
                <w:sz w:val="24"/>
                <w:szCs w:val="24"/>
              </w:rPr>
              <w:t>.</w:t>
            </w:r>
          </w:p>
        </w:tc>
      </w:tr>
      <w:tr w:rsidR="00C7415A" w:rsidRPr="00C7415A" w14:paraId="68A65E9F" w14:textId="77777777" w:rsidTr="006A75A1">
        <w:tc>
          <w:tcPr>
            <w:cnfStyle w:val="001000000000" w:firstRow="0" w:lastRow="0" w:firstColumn="1" w:lastColumn="0" w:oddVBand="0" w:evenVBand="0" w:oddHBand="0" w:evenHBand="0" w:firstRowFirstColumn="0" w:firstRowLastColumn="0" w:lastRowFirstColumn="0" w:lastRowLastColumn="0"/>
            <w:tcW w:w="0" w:type="auto"/>
          </w:tcPr>
          <w:p w14:paraId="6EBD20F6" w14:textId="3F6ABABB" w:rsidR="00C7415A" w:rsidRPr="005606AC" w:rsidRDefault="00C7415A" w:rsidP="002D17A2">
            <w:pPr>
              <w:pStyle w:val="ListParagraph"/>
              <w:numPr>
                <w:ilvl w:val="0"/>
                <w:numId w:val="14"/>
              </w:numPr>
              <w:spacing w:line="360" w:lineRule="auto"/>
              <w:rPr>
                <w:b w:val="0"/>
                <w:bCs w:val="0"/>
              </w:rPr>
            </w:pPr>
            <w:r w:rsidRPr="005606AC">
              <w:rPr>
                <w:rFonts w:ascii="Times New Roman" w:hAnsi="Times New Roman" w:cs="Times New Roman"/>
                <w:b w:val="0"/>
                <w:bCs w:val="0"/>
                <w:sz w:val="24"/>
                <w:szCs w:val="24"/>
              </w:rPr>
              <w:t>I have CPR, AED, and First Aid qualifications, which will help me in unforeseen health calamities, provided the study's intensive nature. However, I will also request a lab technician to accompany me at least on testing days for more safety.</w:t>
            </w:r>
          </w:p>
        </w:tc>
      </w:tr>
      <w:tr w:rsidR="00C7415A" w:rsidRPr="00C7415A" w14:paraId="0D9CD968" w14:textId="77777777" w:rsidTr="006A75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88F146" w14:textId="6C1A5C96" w:rsidR="00C7415A" w:rsidRPr="005606AC" w:rsidRDefault="00C7415A" w:rsidP="002D17A2">
            <w:pPr>
              <w:pStyle w:val="ListParagraph"/>
              <w:numPr>
                <w:ilvl w:val="0"/>
                <w:numId w:val="14"/>
              </w:numPr>
              <w:spacing w:line="360" w:lineRule="auto"/>
              <w:rPr>
                <w:rFonts w:ascii="Times New Roman" w:hAnsi="Times New Roman" w:cs="Times New Roman"/>
                <w:b w:val="0"/>
                <w:bCs w:val="0"/>
                <w:sz w:val="24"/>
                <w:szCs w:val="24"/>
              </w:rPr>
            </w:pPr>
            <w:r w:rsidRPr="005606AC">
              <w:rPr>
                <w:rFonts w:ascii="Times New Roman" w:hAnsi="Times New Roman" w:cs="Times New Roman"/>
                <w:b w:val="0"/>
                <w:bCs w:val="0"/>
                <w:sz w:val="24"/>
                <w:szCs w:val="24"/>
              </w:rPr>
              <w:t xml:space="preserve">Hydration plays a </w:t>
            </w:r>
            <w:r w:rsidR="009A514D">
              <w:rPr>
                <w:rFonts w:ascii="Times New Roman" w:hAnsi="Times New Roman" w:cs="Times New Roman"/>
                <w:b w:val="0"/>
                <w:bCs w:val="0"/>
                <w:sz w:val="24"/>
                <w:szCs w:val="24"/>
              </w:rPr>
              <w:t>significant</w:t>
            </w:r>
            <w:r w:rsidRPr="005606AC">
              <w:rPr>
                <w:rFonts w:ascii="Times New Roman" w:hAnsi="Times New Roman" w:cs="Times New Roman"/>
                <w:b w:val="0"/>
                <w:bCs w:val="0"/>
                <w:sz w:val="24"/>
                <w:szCs w:val="24"/>
              </w:rPr>
              <w:t xml:space="preserve"> role in performance outcomes. Hence, I will instruct all of the athletes to stay hydrated throughout the protocol and will remind them to keep sipping on water both during testing and training protocols.</w:t>
            </w:r>
          </w:p>
        </w:tc>
      </w:tr>
      <w:tr w:rsidR="00C7415A" w14:paraId="0D23BDE8" w14:textId="77777777" w:rsidTr="006A75A1">
        <w:tc>
          <w:tcPr>
            <w:cnfStyle w:val="001000000000" w:firstRow="0" w:lastRow="0" w:firstColumn="1" w:lastColumn="0" w:oddVBand="0" w:evenVBand="0" w:oddHBand="0" w:evenHBand="0" w:firstRowFirstColumn="0" w:firstRowLastColumn="0" w:lastRowFirstColumn="0" w:lastRowLastColumn="0"/>
            <w:tcW w:w="0" w:type="auto"/>
          </w:tcPr>
          <w:p w14:paraId="554D2F7D" w14:textId="129D9CAF" w:rsidR="005606AC" w:rsidRPr="005606AC" w:rsidRDefault="00C7415A" w:rsidP="005606AC">
            <w:pPr>
              <w:pStyle w:val="ListParagraph"/>
              <w:numPr>
                <w:ilvl w:val="0"/>
                <w:numId w:val="14"/>
              </w:numPr>
              <w:spacing w:line="360" w:lineRule="auto"/>
              <w:rPr>
                <w:rFonts w:ascii="Times New Roman" w:hAnsi="Times New Roman" w:cs="Times New Roman"/>
                <w:b w:val="0"/>
                <w:bCs w:val="0"/>
                <w:sz w:val="24"/>
                <w:szCs w:val="24"/>
              </w:rPr>
            </w:pPr>
            <w:r w:rsidRPr="005606AC">
              <w:rPr>
                <w:rFonts w:ascii="Times New Roman" w:hAnsi="Times New Roman" w:cs="Times New Roman"/>
                <w:b w:val="0"/>
                <w:bCs w:val="0"/>
                <w:sz w:val="24"/>
                <w:szCs w:val="24"/>
              </w:rPr>
              <w:t>Following discussions with athletes and the head of physical preparation, I discovered that the subjects are well-versed in the training and testing protocol, having utilised these tests in their standard training program. Therefore, the necessity for familiarisation sessions is contingent upon the percentage of subjects who have not already been exposed to the testing and training protocol.</w:t>
            </w:r>
          </w:p>
        </w:tc>
      </w:tr>
    </w:tbl>
    <w:p w14:paraId="08CC0BB6" w14:textId="77777777" w:rsidR="009C55D8" w:rsidRDefault="009C55D8" w:rsidP="00AC0CE3">
      <w:pPr>
        <w:spacing w:line="360" w:lineRule="auto"/>
        <w:rPr>
          <w:rFonts w:ascii="Times New Roman" w:hAnsi="Times New Roman" w:cs="Times New Roman"/>
          <w:sz w:val="24"/>
          <w:szCs w:val="24"/>
        </w:rPr>
      </w:pPr>
    </w:p>
    <w:p w14:paraId="2B6274D4" w14:textId="77777777" w:rsidR="009C55D8" w:rsidRDefault="009C55D8" w:rsidP="00AC0CE3">
      <w:pPr>
        <w:spacing w:line="360" w:lineRule="auto"/>
        <w:rPr>
          <w:rFonts w:ascii="Times New Roman" w:hAnsi="Times New Roman" w:cs="Times New Roman"/>
          <w:sz w:val="24"/>
          <w:szCs w:val="24"/>
        </w:rPr>
      </w:pPr>
    </w:p>
    <w:p w14:paraId="5880F291" w14:textId="77777777" w:rsidR="009C55D8" w:rsidRDefault="009C55D8" w:rsidP="00AC0CE3">
      <w:pPr>
        <w:spacing w:line="360" w:lineRule="auto"/>
        <w:rPr>
          <w:rFonts w:ascii="Times New Roman" w:hAnsi="Times New Roman" w:cs="Times New Roman"/>
          <w:sz w:val="24"/>
          <w:szCs w:val="24"/>
        </w:rPr>
      </w:pPr>
    </w:p>
    <w:p w14:paraId="5798D3BA" w14:textId="77777777" w:rsidR="009C55D8" w:rsidRDefault="009C55D8" w:rsidP="00AC0CE3">
      <w:pPr>
        <w:spacing w:line="360" w:lineRule="auto"/>
        <w:rPr>
          <w:rFonts w:ascii="Times New Roman" w:hAnsi="Times New Roman" w:cs="Times New Roman"/>
          <w:sz w:val="24"/>
          <w:szCs w:val="24"/>
        </w:rPr>
      </w:pPr>
    </w:p>
    <w:p w14:paraId="6711FBC9" w14:textId="77777777" w:rsidR="00351B1B" w:rsidRDefault="00351B1B" w:rsidP="00AC0CE3">
      <w:pPr>
        <w:spacing w:line="360" w:lineRule="auto"/>
        <w:rPr>
          <w:rFonts w:ascii="Times New Roman" w:hAnsi="Times New Roman" w:cs="Times New Roman"/>
          <w:sz w:val="24"/>
          <w:szCs w:val="24"/>
        </w:rPr>
      </w:pPr>
    </w:p>
    <w:p w14:paraId="54C1A0AD" w14:textId="77777777" w:rsidR="00351B1B" w:rsidRDefault="00351B1B" w:rsidP="00AC0CE3">
      <w:pPr>
        <w:spacing w:line="360" w:lineRule="auto"/>
        <w:rPr>
          <w:rFonts w:ascii="Times New Roman" w:hAnsi="Times New Roman" w:cs="Times New Roman"/>
          <w:sz w:val="24"/>
          <w:szCs w:val="24"/>
        </w:rPr>
      </w:pPr>
    </w:p>
    <w:p w14:paraId="35A3AB45" w14:textId="77777777" w:rsidR="00351B1B" w:rsidRDefault="00351B1B" w:rsidP="00AC0CE3">
      <w:pPr>
        <w:spacing w:line="360" w:lineRule="auto"/>
        <w:rPr>
          <w:rFonts w:ascii="Times New Roman" w:hAnsi="Times New Roman" w:cs="Times New Roman"/>
          <w:sz w:val="24"/>
          <w:szCs w:val="24"/>
        </w:rPr>
      </w:pPr>
    </w:p>
    <w:p w14:paraId="209864C4" w14:textId="7741B867" w:rsidR="00D3394E" w:rsidRDefault="00D3394E" w:rsidP="00AC0CE3">
      <w:pPr>
        <w:spacing w:line="360" w:lineRule="auto"/>
        <w:rPr>
          <w:rFonts w:ascii="Times New Roman" w:hAnsi="Times New Roman" w:cs="Times New Roman"/>
          <w:b/>
          <w:bCs/>
          <w:sz w:val="28"/>
          <w:szCs w:val="28"/>
        </w:rPr>
      </w:pPr>
      <w:r>
        <w:rPr>
          <w:rFonts w:ascii="Times New Roman" w:hAnsi="Times New Roman" w:cs="Times New Roman"/>
          <w:b/>
          <w:bCs/>
          <w:sz w:val="28"/>
          <w:szCs w:val="28"/>
          <w:u w:val="single"/>
        </w:rPr>
        <w:lastRenderedPageBreak/>
        <w:t>References</w:t>
      </w:r>
      <w:r w:rsidRPr="006E7663">
        <w:rPr>
          <w:rFonts w:ascii="Times New Roman" w:hAnsi="Times New Roman" w:cs="Times New Roman"/>
          <w:b/>
          <w:bCs/>
          <w:sz w:val="28"/>
          <w:szCs w:val="28"/>
        </w:rPr>
        <w:t>:</w:t>
      </w:r>
    </w:p>
    <w:p w14:paraId="13DFDD5A" w14:textId="77777777" w:rsidR="009C55D8" w:rsidRDefault="009C55D8" w:rsidP="00AC0CE3">
      <w:pPr>
        <w:spacing w:line="360" w:lineRule="auto"/>
        <w:rPr>
          <w:rFonts w:ascii="Times New Roman" w:hAnsi="Times New Roman" w:cs="Times New Roman"/>
          <w:b/>
          <w:bCs/>
          <w:sz w:val="28"/>
          <w:szCs w:val="28"/>
        </w:rPr>
      </w:pPr>
    </w:p>
    <w:p w14:paraId="34DF752A" w14:textId="433D543E" w:rsidR="00A87F94" w:rsidRPr="00A87F94" w:rsidRDefault="002D7FD3" w:rsidP="00A87F94">
      <w:pPr>
        <w:pStyle w:val="EndNoteBibliography"/>
        <w:spacing w:after="0"/>
        <w:ind w:left="720" w:hanging="720"/>
      </w:pPr>
      <w:r>
        <w:fldChar w:fldCharType="begin"/>
      </w:r>
      <w:r>
        <w:instrText xml:space="preserve"> ADDIN EN.REFLIST </w:instrText>
      </w:r>
      <w:r>
        <w:fldChar w:fldCharType="separate"/>
      </w:r>
      <w:bookmarkStart w:id="3" w:name="_ENREF_1"/>
      <w:r w:rsidR="00A87F94" w:rsidRPr="00A87F94">
        <w:t xml:space="preserve">Bellenger, C. R., Fuller, J. T., Nelson, M. J., Hartland, M., Buckley, J. D., &amp; Debenedictis, T. A. (2015). Predicting maximal aerobic speed through set distance time-trials. </w:t>
      </w:r>
      <w:r w:rsidR="00A87F94" w:rsidRPr="00A87F94">
        <w:rPr>
          <w:i/>
        </w:rPr>
        <w:t>Eur J Appl Physiol</w:t>
      </w:r>
      <w:r w:rsidR="00A87F94" w:rsidRPr="00A87F94">
        <w:t>,</w:t>
      </w:r>
      <w:r w:rsidR="00A87F94" w:rsidRPr="00A87F94">
        <w:rPr>
          <w:i/>
        </w:rPr>
        <w:t xml:space="preserve"> 115</w:t>
      </w:r>
      <w:r w:rsidR="00A87F94" w:rsidRPr="00A87F94">
        <w:t xml:space="preserve">(12), 2593-2598. </w:t>
      </w:r>
      <w:hyperlink r:id="rId17" w:history="1">
        <w:r w:rsidR="00A87F94" w:rsidRPr="00A87F94">
          <w:rPr>
            <w:rStyle w:val="Hyperlink"/>
          </w:rPr>
          <w:t>https://doi.org/10.1007/s00421-015-3233-6</w:t>
        </w:r>
      </w:hyperlink>
      <w:r w:rsidR="00A87F94" w:rsidRPr="00A87F94">
        <w:t xml:space="preserve"> </w:t>
      </w:r>
      <w:bookmarkEnd w:id="3"/>
    </w:p>
    <w:p w14:paraId="236EBE45" w14:textId="664B288E" w:rsidR="00A87F94" w:rsidRPr="00A87F94" w:rsidRDefault="00A87F94" w:rsidP="00A87F94">
      <w:pPr>
        <w:pStyle w:val="EndNoteBibliography"/>
        <w:spacing w:after="0"/>
        <w:ind w:left="720" w:hanging="720"/>
      </w:pPr>
      <w:bookmarkStart w:id="4" w:name="_ENREF_2"/>
      <w:r w:rsidRPr="00A87F94">
        <w:t xml:space="preserve">Bishop, C., Turner, A., Jordan, M., Harry, J., Loturco, I., Lake, J., &amp; Comfort, P. (2021). A Framework to Guide Practitioners for Selecting Metrics During the Countermovement and Drop Jump Tests. </w:t>
      </w:r>
      <w:r w:rsidRPr="00A87F94">
        <w:rPr>
          <w:i/>
        </w:rPr>
        <w:t>STRENGTH AND CONDITIONING JOURNAL</w:t>
      </w:r>
      <w:r w:rsidRPr="00A87F94">
        <w:t>,</w:t>
      </w:r>
      <w:r w:rsidRPr="00A87F94">
        <w:rPr>
          <w:i/>
        </w:rPr>
        <w:t xml:space="preserve"> Publish Ahead of Print</w:t>
      </w:r>
      <w:r w:rsidRPr="00A87F94">
        <w:t xml:space="preserve">. </w:t>
      </w:r>
      <w:hyperlink r:id="rId18" w:history="1">
        <w:r w:rsidRPr="00A87F94">
          <w:rPr>
            <w:rStyle w:val="Hyperlink"/>
          </w:rPr>
          <w:t>https://doi.org/10.1519/SSC.0000000000000677</w:t>
        </w:r>
      </w:hyperlink>
      <w:r w:rsidRPr="00A87F94">
        <w:t xml:space="preserve"> </w:t>
      </w:r>
      <w:bookmarkEnd w:id="4"/>
    </w:p>
    <w:p w14:paraId="39B8D6AB" w14:textId="195F39B6" w:rsidR="00A87F94" w:rsidRPr="00A87F94" w:rsidRDefault="00A87F94" w:rsidP="00A87F94">
      <w:pPr>
        <w:pStyle w:val="EndNoteBibliography"/>
        <w:spacing w:after="0"/>
        <w:ind w:left="720" w:hanging="720"/>
      </w:pPr>
      <w:bookmarkStart w:id="5" w:name="_ENREF_3"/>
      <w:r w:rsidRPr="00A87F94">
        <w:t xml:space="preserve">Bishop, D., Girard, O., &amp; Mendez-Villanueva, A. (2011). Repeated-sprint ability - part II: recommendations for training. </w:t>
      </w:r>
      <w:r w:rsidRPr="00A87F94">
        <w:rPr>
          <w:i/>
        </w:rPr>
        <w:t>Sports Med</w:t>
      </w:r>
      <w:r w:rsidRPr="00A87F94">
        <w:t>,</w:t>
      </w:r>
      <w:r w:rsidRPr="00A87F94">
        <w:rPr>
          <w:i/>
        </w:rPr>
        <w:t xml:space="preserve"> 41</w:t>
      </w:r>
      <w:r w:rsidRPr="00A87F94">
        <w:t xml:space="preserve">(9), 741-756. </w:t>
      </w:r>
      <w:hyperlink r:id="rId19" w:history="1">
        <w:r w:rsidRPr="00A87F94">
          <w:rPr>
            <w:rStyle w:val="Hyperlink"/>
          </w:rPr>
          <w:t>https://doi.org/10.2165/11590560-000000000-00000</w:t>
        </w:r>
      </w:hyperlink>
      <w:r w:rsidRPr="00A87F94">
        <w:t xml:space="preserve"> </w:t>
      </w:r>
      <w:bookmarkEnd w:id="5"/>
    </w:p>
    <w:p w14:paraId="553BC3C1" w14:textId="19887CD7" w:rsidR="00A87F94" w:rsidRPr="00A87F94" w:rsidRDefault="00A87F94" w:rsidP="00A87F94">
      <w:pPr>
        <w:pStyle w:val="EndNoteBibliography"/>
        <w:spacing w:after="0"/>
        <w:ind w:left="720" w:hanging="720"/>
      </w:pPr>
      <w:bookmarkStart w:id="6" w:name="_ENREF_4"/>
      <w:r w:rsidRPr="00A87F94">
        <w:t xml:space="preserve">Bortnik, L., Bruce-Low, S., Burger, J., Alexander, J., Harper, D., Morgans, R., Carling, C., McDaid, K., &amp; Rhodes, D. (2023). Physical match demands across different playing positions during transitional play and high-pressure activities in elite soccer. </w:t>
      </w:r>
      <w:r w:rsidRPr="00A87F94">
        <w:rPr>
          <w:i/>
        </w:rPr>
        <w:t>Biology of Sport</w:t>
      </w:r>
      <w:r w:rsidRPr="00A87F94">
        <w:t>,</w:t>
      </w:r>
      <w:r w:rsidRPr="00A87F94">
        <w:rPr>
          <w:i/>
        </w:rPr>
        <w:t xml:space="preserve"> 41</w:t>
      </w:r>
      <w:r w:rsidRPr="00A87F94">
        <w:t xml:space="preserve">, 73-82. </w:t>
      </w:r>
      <w:hyperlink r:id="rId20" w:history="1">
        <w:r w:rsidRPr="00A87F94">
          <w:rPr>
            <w:rStyle w:val="Hyperlink"/>
          </w:rPr>
          <w:t>https://doi.org/10.5114/biolsport.2024.131815</w:t>
        </w:r>
      </w:hyperlink>
      <w:r w:rsidRPr="00A87F94">
        <w:t xml:space="preserve"> </w:t>
      </w:r>
      <w:bookmarkEnd w:id="6"/>
    </w:p>
    <w:p w14:paraId="4E5460FA" w14:textId="32850CE8" w:rsidR="00A87F94" w:rsidRPr="00A87F94" w:rsidRDefault="00A87F94" w:rsidP="00A87F94">
      <w:pPr>
        <w:pStyle w:val="EndNoteBibliography"/>
        <w:spacing w:after="0"/>
        <w:ind w:left="720" w:hanging="720"/>
      </w:pPr>
      <w:bookmarkStart w:id="7" w:name="_ENREF_5"/>
      <w:r w:rsidRPr="00A87F94">
        <w:t xml:space="preserve">Bredt, S., Chagas, M. H., Peixoto, G. H., Menzel, H. J., &amp; de Andrade, A. G. P. (2020). Understanding Player Load: Meanings and Limitations. </w:t>
      </w:r>
      <w:r w:rsidRPr="00A87F94">
        <w:rPr>
          <w:i/>
        </w:rPr>
        <w:t>J Hum Kinet</w:t>
      </w:r>
      <w:r w:rsidRPr="00A87F94">
        <w:t>,</w:t>
      </w:r>
      <w:r w:rsidRPr="00A87F94">
        <w:rPr>
          <w:i/>
        </w:rPr>
        <w:t xml:space="preserve"> 71</w:t>
      </w:r>
      <w:r w:rsidRPr="00A87F94">
        <w:t xml:space="preserve">, 5-9. </w:t>
      </w:r>
      <w:hyperlink r:id="rId21" w:history="1">
        <w:r w:rsidRPr="00A87F94">
          <w:rPr>
            <w:rStyle w:val="Hyperlink"/>
          </w:rPr>
          <w:t>https://doi.org/10.2478/hukin-2019-0072</w:t>
        </w:r>
      </w:hyperlink>
      <w:r w:rsidRPr="00A87F94">
        <w:t xml:space="preserve"> </w:t>
      </w:r>
      <w:bookmarkEnd w:id="7"/>
    </w:p>
    <w:p w14:paraId="17239F0C" w14:textId="1E05A91E" w:rsidR="00A87F94" w:rsidRPr="00A87F94" w:rsidRDefault="00A87F94" w:rsidP="00A87F94">
      <w:pPr>
        <w:pStyle w:val="EndNoteBibliography"/>
        <w:spacing w:after="0"/>
        <w:ind w:left="720" w:hanging="720"/>
      </w:pPr>
      <w:bookmarkStart w:id="8" w:name="_ENREF_6"/>
      <w:r w:rsidRPr="00A87F94">
        <w:t xml:space="preserve">Chmura, P., Oliva-Lozano, J. M., Muyor, J. M., Andrzejewski, M., Chmura, J., Czarniecki, S., Kowalczuk, E., Rokita, A., &amp; Konefał, M. (2022). Physical Performance Indicators and Team Success in the German Soccer League. </w:t>
      </w:r>
      <w:r w:rsidRPr="00A87F94">
        <w:rPr>
          <w:i/>
        </w:rPr>
        <w:t>J Hum Kinet</w:t>
      </w:r>
      <w:r w:rsidRPr="00A87F94">
        <w:t>,</w:t>
      </w:r>
      <w:r w:rsidRPr="00A87F94">
        <w:rPr>
          <w:i/>
        </w:rPr>
        <w:t xml:space="preserve"> 83</w:t>
      </w:r>
      <w:r w:rsidRPr="00A87F94">
        <w:t xml:space="preserve">, 257-265. </w:t>
      </w:r>
      <w:hyperlink r:id="rId22" w:history="1">
        <w:r w:rsidRPr="00A87F94">
          <w:rPr>
            <w:rStyle w:val="Hyperlink"/>
          </w:rPr>
          <w:t>https://doi.org/10.2478/hukin-2022-0099</w:t>
        </w:r>
      </w:hyperlink>
      <w:r w:rsidRPr="00A87F94">
        <w:t xml:space="preserve"> </w:t>
      </w:r>
      <w:bookmarkEnd w:id="8"/>
    </w:p>
    <w:p w14:paraId="2EEADA50" w14:textId="77777777" w:rsidR="00A87F94" w:rsidRPr="00A87F94" w:rsidRDefault="00A87F94" w:rsidP="00A87F94">
      <w:pPr>
        <w:pStyle w:val="EndNoteBibliography"/>
        <w:spacing w:after="0"/>
        <w:ind w:left="720" w:hanging="720"/>
      </w:pPr>
      <w:bookmarkStart w:id="9" w:name="_ENREF_7"/>
      <w:r w:rsidRPr="00A87F94">
        <w:t xml:space="preserve">Corp, I. (2023). </w:t>
      </w:r>
      <w:r w:rsidRPr="00A87F94">
        <w:rPr>
          <w:i/>
        </w:rPr>
        <w:t xml:space="preserve">IBM SPSS Statistics for Windows, Version 29.0.2.0 </w:t>
      </w:r>
      <w:r w:rsidRPr="00A87F94">
        <w:t xml:space="preserve">In </w:t>
      </w:r>
      <w:bookmarkEnd w:id="9"/>
    </w:p>
    <w:p w14:paraId="482C2A44" w14:textId="2420C008" w:rsidR="00A87F94" w:rsidRPr="00A87F94" w:rsidRDefault="00A87F94" w:rsidP="00A87F94">
      <w:pPr>
        <w:pStyle w:val="EndNoteBibliography"/>
        <w:spacing w:after="0"/>
        <w:ind w:left="720" w:hanging="720"/>
      </w:pPr>
      <w:bookmarkStart w:id="10" w:name="_ENREF_8"/>
      <w:r w:rsidRPr="00A87F94">
        <w:t xml:space="preserve">Crang, Z. L., Duthie, G., Cole, M. H., Weakley, J., Hewitt, A., &amp; Johnston, R. D. (2021). The Validity and Reliability of Wearable Microtechnology for Intermittent Team Sports: A Systematic Review. </w:t>
      </w:r>
      <w:r w:rsidRPr="00A87F94">
        <w:rPr>
          <w:i/>
        </w:rPr>
        <w:t>Sports Med</w:t>
      </w:r>
      <w:r w:rsidRPr="00A87F94">
        <w:t>,</w:t>
      </w:r>
      <w:r w:rsidRPr="00A87F94">
        <w:rPr>
          <w:i/>
        </w:rPr>
        <w:t xml:space="preserve"> 51</w:t>
      </w:r>
      <w:r w:rsidRPr="00A87F94">
        <w:t xml:space="preserve">(3), 549-565. </w:t>
      </w:r>
      <w:hyperlink r:id="rId23" w:history="1">
        <w:r w:rsidRPr="00A87F94">
          <w:rPr>
            <w:rStyle w:val="Hyperlink"/>
          </w:rPr>
          <w:t>https://doi.org/10.1007/s40279-020-01399-1</w:t>
        </w:r>
      </w:hyperlink>
      <w:r w:rsidRPr="00A87F94">
        <w:t xml:space="preserve"> </w:t>
      </w:r>
      <w:bookmarkEnd w:id="10"/>
    </w:p>
    <w:p w14:paraId="670BE58C" w14:textId="2CFDE9C1" w:rsidR="00A87F94" w:rsidRPr="00A87F94" w:rsidRDefault="00A87F94" w:rsidP="00A87F94">
      <w:pPr>
        <w:pStyle w:val="EndNoteBibliography"/>
        <w:spacing w:after="0"/>
        <w:ind w:left="720" w:hanging="720"/>
      </w:pPr>
      <w:bookmarkStart w:id="11" w:name="_ENREF_9"/>
      <w:r w:rsidRPr="00A87F94">
        <w:t xml:space="preserve">Faude, O., Koch, T., &amp; Meyer, T. (2012). Straight sprinting is the most frequent action in goal situations in professional football. </w:t>
      </w:r>
      <w:r w:rsidRPr="00A87F94">
        <w:rPr>
          <w:i/>
        </w:rPr>
        <w:t>J Sports Sci</w:t>
      </w:r>
      <w:r w:rsidRPr="00A87F94">
        <w:t>,</w:t>
      </w:r>
      <w:r w:rsidRPr="00A87F94">
        <w:rPr>
          <w:i/>
        </w:rPr>
        <w:t xml:space="preserve"> 30</w:t>
      </w:r>
      <w:r w:rsidRPr="00A87F94">
        <w:t xml:space="preserve">(7), 625-631. </w:t>
      </w:r>
      <w:hyperlink r:id="rId24" w:history="1">
        <w:r w:rsidRPr="00A87F94">
          <w:rPr>
            <w:rStyle w:val="Hyperlink"/>
          </w:rPr>
          <w:t>https://doi.org/10.1080/02640414.2012.665940</w:t>
        </w:r>
      </w:hyperlink>
      <w:r w:rsidRPr="00A87F94">
        <w:t xml:space="preserve"> </w:t>
      </w:r>
      <w:bookmarkEnd w:id="11"/>
    </w:p>
    <w:p w14:paraId="58B9D4ED" w14:textId="05C3F74A" w:rsidR="00A87F94" w:rsidRPr="00A87F94" w:rsidRDefault="00A87F94" w:rsidP="00A87F94">
      <w:pPr>
        <w:pStyle w:val="EndNoteBibliography"/>
        <w:spacing w:after="0"/>
        <w:ind w:left="720" w:hanging="720"/>
      </w:pPr>
      <w:bookmarkStart w:id="12" w:name="_ENREF_10"/>
      <w:r w:rsidRPr="00A87F94">
        <w:t xml:space="preserve">Faul, F., Erdfelder, E., Lang, A.-G., &amp; Buchner, A. (2007). G*Power 3: A flexible statistical power analysis program for the social, behavioral, and biomedical sciences. </w:t>
      </w:r>
      <w:r w:rsidRPr="00A87F94">
        <w:rPr>
          <w:i/>
        </w:rPr>
        <w:t>Behavior Research Methods</w:t>
      </w:r>
      <w:r w:rsidRPr="00A87F94">
        <w:t>,</w:t>
      </w:r>
      <w:r w:rsidRPr="00A87F94">
        <w:rPr>
          <w:i/>
        </w:rPr>
        <w:t xml:space="preserve"> 39</w:t>
      </w:r>
      <w:r w:rsidRPr="00A87F94">
        <w:t xml:space="preserve">(2), 175-191. </w:t>
      </w:r>
      <w:hyperlink r:id="rId25" w:history="1">
        <w:r w:rsidRPr="00A87F94">
          <w:rPr>
            <w:rStyle w:val="Hyperlink"/>
          </w:rPr>
          <w:t>https://doi.org/10.3758/BF03193146</w:t>
        </w:r>
      </w:hyperlink>
      <w:r w:rsidRPr="00A87F94">
        <w:t xml:space="preserve"> </w:t>
      </w:r>
      <w:bookmarkEnd w:id="12"/>
    </w:p>
    <w:p w14:paraId="653F3AD6" w14:textId="42806256" w:rsidR="00A87F94" w:rsidRPr="00A87F94" w:rsidRDefault="00A87F94" w:rsidP="00A87F94">
      <w:pPr>
        <w:pStyle w:val="EndNoteBibliography"/>
        <w:spacing w:after="0"/>
        <w:ind w:left="720" w:hanging="720"/>
      </w:pPr>
      <w:bookmarkStart w:id="13" w:name="_ENREF_11"/>
      <w:r w:rsidRPr="00A87F94">
        <w:t xml:space="preserve">Freitas, T. T., Pereira, L. A., Reis, V. P., Fernandes, V., Alcaraz, P. E., Azevedo, P. H. S. M., &amp; Loturco, I. (2021). Effects of a Congested Fixture Period on Speed and Power Performance of Elite Young Soccer Players. </w:t>
      </w:r>
      <w:r w:rsidRPr="00A87F94">
        <w:rPr>
          <w:i/>
        </w:rPr>
        <w:t>International Journal of Sports Physiology and Performance</w:t>
      </w:r>
      <w:r w:rsidRPr="00A87F94">
        <w:t>,</w:t>
      </w:r>
      <w:r w:rsidRPr="00A87F94">
        <w:rPr>
          <w:i/>
        </w:rPr>
        <w:t xml:space="preserve"> 16</w:t>
      </w:r>
      <w:r w:rsidRPr="00A87F94">
        <w:t xml:space="preserve">(8), 1120-1126. </w:t>
      </w:r>
      <w:hyperlink r:id="rId26" w:history="1">
        <w:r w:rsidRPr="00A87F94">
          <w:rPr>
            <w:rStyle w:val="Hyperlink"/>
          </w:rPr>
          <w:t>https://doi.org/10.1123/ijspp.2020-0280</w:t>
        </w:r>
      </w:hyperlink>
      <w:r w:rsidRPr="00A87F94">
        <w:t xml:space="preserve"> </w:t>
      </w:r>
      <w:bookmarkEnd w:id="13"/>
    </w:p>
    <w:p w14:paraId="755FC4E9" w14:textId="7F542D34" w:rsidR="00A87F94" w:rsidRPr="00A87F94" w:rsidRDefault="00A87F94" w:rsidP="00A87F94">
      <w:pPr>
        <w:pStyle w:val="EndNoteBibliography"/>
        <w:spacing w:after="0"/>
        <w:ind w:left="720" w:hanging="720"/>
      </w:pPr>
      <w:bookmarkStart w:id="14" w:name="_ENREF_12"/>
      <w:r w:rsidRPr="00A87F94">
        <w:t xml:space="preserve">Girard, O., Mendez-Villanueva, A., &amp; Bishop, D. (2011). Repeated-sprint ability - part I: factors contributing to fatigue. </w:t>
      </w:r>
      <w:r w:rsidRPr="00A87F94">
        <w:rPr>
          <w:i/>
        </w:rPr>
        <w:t>Sports Med</w:t>
      </w:r>
      <w:r w:rsidRPr="00A87F94">
        <w:t>,</w:t>
      </w:r>
      <w:r w:rsidRPr="00A87F94">
        <w:rPr>
          <w:i/>
        </w:rPr>
        <w:t xml:space="preserve"> 41</w:t>
      </w:r>
      <w:r w:rsidRPr="00A87F94">
        <w:t xml:space="preserve">(8), 673-694. </w:t>
      </w:r>
      <w:hyperlink r:id="rId27" w:history="1">
        <w:r w:rsidRPr="00A87F94">
          <w:rPr>
            <w:rStyle w:val="Hyperlink"/>
          </w:rPr>
          <w:t>https://doi.org/10.2165/11590550-000000000-00000</w:t>
        </w:r>
      </w:hyperlink>
      <w:r w:rsidRPr="00A87F94">
        <w:t xml:space="preserve"> </w:t>
      </w:r>
      <w:bookmarkEnd w:id="14"/>
    </w:p>
    <w:p w14:paraId="31738664" w14:textId="660409E2" w:rsidR="00A87F94" w:rsidRPr="00A87F94" w:rsidRDefault="00A87F94" w:rsidP="00A87F94">
      <w:pPr>
        <w:pStyle w:val="EndNoteBibliography"/>
        <w:spacing w:after="0"/>
        <w:ind w:left="720" w:hanging="720"/>
      </w:pPr>
      <w:bookmarkStart w:id="15" w:name="_ENREF_13"/>
      <w:r w:rsidRPr="00A87F94">
        <w:t xml:space="preserve">Haff, G. G., &amp; Triplett, N. T. (2015). </w:t>
      </w:r>
      <w:r w:rsidRPr="00A87F94">
        <w:rPr>
          <w:i/>
        </w:rPr>
        <w:t>Essentials of Strength Training and Conditioning 4th Edition</w:t>
      </w:r>
      <w:r w:rsidRPr="00A87F94">
        <w:t xml:space="preserve">. Human Kinetics. </w:t>
      </w:r>
      <w:hyperlink r:id="rId28" w:history="1">
        <w:r w:rsidRPr="00A87F94">
          <w:rPr>
            <w:rStyle w:val="Hyperlink"/>
          </w:rPr>
          <w:t>https://books.google.co.uk/books?id=bfuXCgAAQBAJ</w:t>
        </w:r>
      </w:hyperlink>
      <w:r w:rsidRPr="00A87F94">
        <w:t xml:space="preserve"> </w:t>
      </w:r>
      <w:bookmarkEnd w:id="15"/>
    </w:p>
    <w:p w14:paraId="2059415E" w14:textId="0B19EF01" w:rsidR="00A87F94" w:rsidRPr="00A87F94" w:rsidRDefault="00A87F94" w:rsidP="00A87F94">
      <w:pPr>
        <w:pStyle w:val="EndNoteBibliography"/>
        <w:spacing w:after="0"/>
        <w:ind w:left="720" w:hanging="720"/>
      </w:pPr>
      <w:bookmarkStart w:id="16" w:name="_ENREF_14"/>
      <w:r w:rsidRPr="00A87F94">
        <w:t xml:space="preserve">Hill-Haas, S., Bishop, D., Dawson, B., Goodman, C., &amp; Edge, J. (2007). Effects of rest interval during high-repetition resistance training on strength, aerobic fitness, and repeated-sprint ability. </w:t>
      </w:r>
      <w:r w:rsidRPr="00A87F94">
        <w:rPr>
          <w:i/>
        </w:rPr>
        <w:t>J Sports Sci</w:t>
      </w:r>
      <w:r w:rsidRPr="00A87F94">
        <w:t>,</w:t>
      </w:r>
      <w:r w:rsidRPr="00A87F94">
        <w:rPr>
          <w:i/>
        </w:rPr>
        <w:t xml:space="preserve"> 25</w:t>
      </w:r>
      <w:r w:rsidRPr="00A87F94">
        <w:t xml:space="preserve">(6), 619-628. </w:t>
      </w:r>
      <w:hyperlink r:id="rId29" w:history="1">
        <w:r w:rsidRPr="00A87F94">
          <w:rPr>
            <w:rStyle w:val="Hyperlink"/>
          </w:rPr>
          <w:t>https://doi.org/10.1080/02640410600874849</w:t>
        </w:r>
      </w:hyperlink>
      <w:r w:rsidRPr="00A87F94">
        <w:t xml:space="preserve"> </w:t>
      </w:r>
      <w:bookmarkEnd w:id="16"/>
    </w:p>
    <w:p w14:paraId="073DA225" w14:textId="01A0ED3E" w:rsidR="00A87F94" w:rsidRPr="00A87F94" w:rsidRDefault="00A87F94" w:rsidP="00A87F94">
      <w:pPr>
        <w:pStyle w:val="EndNoteBibliography"/>
        <w:spacing w:after="0"/>
        <w:ind w:left="720" w:hanging="720"/>
      </w:pPr>
      <w:bookmarkStart w:id="17" w:name="_ENREF_15"/>
      <w:r w:rsidRPr="00A87F94">
        <w:lastRenderedPageBreak/>
        <w:t xml:space="preserve">Hopkins, W. G., Marshall, S. W., Batterham, A. M., &amp; Hanin, J. (2009). Progressive statistics for studies in sports medicine and exercise science. </w:t>
      </w:r>
      <w:r w:rsidRPr="00A87F94">
        <w:rPr>
          <w:i/>
        </w:rPr>
        <w:t>Med Sci Sports Exerc</w:t>
      </w:r>
      <w:r w:rsidRPr="00A87F94">
        <w:t>,</w:t>
      </w:r>
      <w:r w:rsidRPr="00A87F94">
        <w:rPr>
          <w:i/>
        </w:rPr>
        <w:t xml:space="preserve"> 41</w:t>
      </w:r>
      <w:r w:rsidRPr="00A87F94">
        <w:t xml:space="preserve">(1), 3-13. </w:t>
      </w:r>
      <w:hyperlink r:id="rId30" w:history="1">
        <w:r w:rsidRPr="00A87F94">
          <w:rPr>
            <w:rStyle w:val="Hyperlink"/>
          </w:rPr>
          <w:t>https://doi.org/10.1249/MSS.0b013e31818cb278</w:t>
        </w:r>
      </w:hyperlink>
      <w:r w:rsidRPr="00A87F94">
        <w:t xml:space="preserve"> </w:t>
      </w:r>
      <w:bookmarkEnd w:id="17"/>
    </w:p>
    <w:p w14:paraId="33142BC7" w14:textId="2D185845" w:rsidR="00A87F94" w:rsidRPr="00A87F94" w:rsidRDefault="00A87F94" w:rsidP="00A87F94">
      <w:pPr>
        <w:pStyle w:val="EndNoteBibliography"/>
        <w:spacing w:after="0"/>
        <w:ind w:left="720" w:hanging="720"/>
      </w:pPr>
      <w:bookmarkStart w:id="18" w:name="_ENREF_16"/>
      <w:r w:rsidRPr="00A87F94">
        <w:t xml:space="preserve">Iaia, F. M., Fiorenza, M., Larghi, L., Alberti, G., Millet, G. P., &amp; Girard, O. (2017). Short- or long-rest intervals during repeated-sprint training in soccer? </w:t>
      </w:r>
      <w:r w:rsidRPr="00A87F94">
        <w:rPr>
          <w:i/>
        </w:rPr>
        <w:t>PLoS One</w:t>
      </w:r>
      <w:r w:rsidRPr="00A87F94">
        <w:t>,</w:t>
      </w:r>
      <w:r w:rsidRPr="00A87F94">
        <w:rPr>
          <w:i/>
        </w:rPr>
        <w:t xml:space="preserve"> 12</w:t>
      </w:r>
      <w:r w:rsidRPr="00A87F94">
        <w:t xml:space="preserve">(2), e0171462. </w:t>
      </w:r>
      <w:hyperlink r:id="rId31" w:history="1">
        <w:r w:rsidRPr="00A87F94">
          <w:rPr>
            <w:rStyle w:val="Hyperlink"/>
          </w:rPr>
          <w:t>https://doi.org/10.1371/journal.pone.0171462</w:t>
        </w:r>
      </w:hyperlink>
      <w:r w:rsidRPr="00A87F94">
        <w:t xml:space="preserve"> </w:t>
      </w:r>
      <w:bookmarkEnd w:id="18"/>
    </w:p>
    <w:p w14:paraId="3BABE954" w14:textId="7108094C" w:rsidR="00A87F94" w:rsidRPr="00A87F94" w:rsidRDefault="00A87F94" w:rsidP="00A87F94">
      <w:pPr>
        <w:pStyle w:val="EndNoteBibliography"/>
        <w:spacing w:after="0"/>
        <w:ind w:left="720" w:hanging="720"/>
      </w:pPr>
      <w:bookmarkStart w:id="19" w:name="_ENREF_17"/>
      <w:r w:rsidRPr="00A87F94">
        <w:t xml:space="preserve">Jukic, I., Ramos, A. G., Helms, E. R., McGuigan, M. R., &amp; Tufano, J. J. (2020). Acute Effects of Cluster and Rest Redistribution Set Structures on Mechanical, Metabolic, and Perceptual Fatigue During and After Resistance Training: A Systematic Review and Meta-analysis. </w:t>
      </w:r>
      <w:r w:rsidRPr="00A87F94">
        <w:rPr>
          <w:i/>
        </w:rPr>
        <w:t>Sports Med</w:t>
      </w:r>
      <w:r w:rsidRPr="00A87F94">
        <w:t>,</w:t>
      </w:r>
      <w:r w:rsidRPr="00A87F94">
        <w:rPr>
          <w:i/>
        </w:rPr>
        <w:t xml:space="preserve"> 50</w:t>
      </w:r>
      <w:r w:rsidRPr="00A87F94">
        <w:t xml:space="preserve">(12), 2209-2236. </w:t>
      </w:r>
      <w:hyperlink r:id="rId32" w:history="1">
        <w:r w:rsidRPr="00A87F94">
          <w:rPr>
            <w:rStyle w:val="Hyperlink"/>
          </w:rPr>
          <w:t>https://doi.org/10.1007/s40279-020-01344-2</w:t>
        </w:r>
      </w:hyperlink>
      <w:r w:rsidRPr="00A87F94">
        <w:t xml:space="preserve"> </w:t>
      </w:r>
      <w:bookmarkEnd w:id="19"/>
    </w:p>
    <w:p w14:paraId="5F7736FF" w14:textId="778C320F" w:rsidR="00A87F94" w:rsidRPr="00A87F94" w:rsidRDefault="00A87F94" w:rsidP="00A87F94">
      <w:pPr>
        <w:pStyle w:val="EndNoteBibliography"/>
        <w:spacing w:after="0"/>
        <w:ind w:left="720" w:hanging="720"/>
      </w:pPr>
      <w:bookmarkStart w:id="20" w:name="_ENREF_18"/>
      <w:r w:rsidRPr="00A87F94">
        <w:t xml:space="preserve">Laursen, P., &amp; Buchheit, M. (2019). </w:t>
      </w:r>
      <w:r w:rsidRPr="00A87F94">
        <w:rPr>
          <w:i/>
        </w:rPr>
        <w:t>Science and Application of High-Intensity Interval Training: Solutions to the Programming Puzzle</w:t>
      </w:r>
      <w:r w:rsidRPr="00A87F94">
        <w:t xml:space="preserve">. Human Kinetics. </w:t>
      </w:r>
      <w:hyperlink r:id="rId33" w:history="1">
        <w:r w:rsidRPr="00A87F94">
          <w:rPr>
            <w:rStyle w:val="Hyperlink"/>
          </w:rPr>
          <w:t>https://books.google.co.uk/books?id=0vR6DwAAQBAJ</w:t>
        </w:r>
      </w:hyperlink>
      <w:r w:rsidRPr="00A87F94">
        <w:t xml:space="preserve"> </w:t>
      </w:r>
      <w:bookmarkEnd w:id="20"/>
    </w:p>
    <w:p w14:paraId="1C231122" w14:textId="7DDD623D" w:rsidR="00A87F94" w:rsidRPr="00A87F94" w:rsidRDefault="00A87F94" w:rsidP="00A87F94">
      <w:pPr>
        <w:pStyle w:val="EndNoteBibliography"/>
        <w:spacing w:after="0"/>
        <w:ind w:left="720" w:hanging="720"/>
      </w:pPr>
      <w:bookmarkStart w:id="21" w:name="_ENREF_19"/>
      <w:r w:rsidRPr="00A87F94">
        <w:t xml:space="preserve">Marcote-Pequeño, R., García-Ramos, A., Cuadrado-Peñafiel, V., González-Hernández, J. M., Gómez, M., &amp; Jiménez-Reyes, P. (2019). Association Between the Force-Velocity Profile and Performance Variables Obtained in Jumping and Sprinting in Elite Female Soccer Players. </w:t>
      </w:r>
      <w:r w:rsidRPr="00A87F94">
        <w:rPr>
          <w:i/>
        </w:rPr>
        <w:t>Int J Sports Physiol Perform</w:t>
      </w:r>
      <w:r w:rsidRPr="00A87F94">
        <w:t>,</w:t>
      </w:r>
      <w:r w:rsidRPr="00A87F94">
        <w:rPr>
          <w:i/>
        </w:rPr>
        <w:t xml:space="preserve"> 14</w:t>
      </w:r>
      <w:r w:rsidRPr="00A87F94">
        <w:t xml:space="preserve">(2), 209-215. </w:t>
      </w:r>
      <w:hyperlink r:id="rId34" w:history="1">
        <w:r w:rsidRPr="00A87F94">
          <w:rPr>
            <w:rStyle w:val="Hyperlink"/>
          </w:rPr>
          <w:t>https://doi.org/10.1123/ijspp.2018-0233</w:t>
        </w:r>
      </w:hyperlink>
      <w:r w:rsidRPr="00A87F94">
        <w:t xml:space="preserve"> </w:t>
      </w:r>
      <w:bookmarkEnd w:id="21"/>
    </w:p>
    <w:p w14:paraId="63ABBF83" w14:textId="1F9DBC81" w:rsidR="00A87F94" w:rsidRPr="00A87F94" w:rsidRDefault="00A87F94" w:rsidP="00A87F94">
      <w:pPr>
        <w:pStyle w:val="EndNoteBibliography"/>
        <w:spacing w:after="0"/>
        <w:ind w:left="720" w:hanging="720"/>
      </w:pPr>
      <w:bookmarkStart w:id="22" w:name="_ENREF_20"/>
      <w:r w:rsidRPr="00A87F94">
        <w:t xml:space="preserve">McLaren, S. J., Graham, M., Spears, I. R., &amp; Weston, M. (2016). The Sensitivity of Differential Ratings of Perceived Exertion as Measures of Internal Load. </w:t>
      </w:r>
      <w:r w:rsidRPr="00A87F94">
        <w:rPr>
          <w:i/>
        </w:rPr>
        <w:t>Int J Sports Physiol Perform</w:t>
      </w:r>
      <w:r w:rsidRPr="00A87F94">
        <w:t>,</w:t>
      </w:r>
      <w:r w:rsidRPr="00A87F94">
        <w:rPr>
          <w:i/>
        </w:rPr>
        <w:t xml:space="preserve"> 11</w:t>
      </w:r>
      <w:r w:rsidRPr="00A87F94">
        <w:t xml:space="preserve">(3), 404-406. </w:t>
      </w:r>
      <w:hyperlink r:id="rId35" w:history="1">
        <w:r w:rsidRPr="00A87F94">
          <w:rPr>
            <w:rStyle w:val="Hyperlink"/>
          </w:rPr>
          <w:t>https://doi.org/10.1123/ijspp.2015-0223</w:t>
        </w:r>
      </w:hyperlink>
      <w:r w:rsidRPr="00A87F94">
        <w:t xml:space="preserve"> </w:t>
      </w:r>
      <w:bookmarkEnd w:id="22"/>
    </w:p>
    <w:p w14:paraId="6E398311" w14:textId="71965315" w:rsidR="00A87F94" w:rsidRPr="00A87F94" w:rsidRDefault="00A87F94" w:rsidP="00A87F94">
      <w:pPr>
        <w:pStyle w:val="EndNoteBibliography"/>
        <w:spacing w:after="0"/>
        <w:ind w:left="720" w:hanging="720"/>
      </w:pPr>
      <w:bookmarkStart w:id="23" w:name="_ENREF_21"/>
      <w:r w:rsidRPr="00A87F94">
        <w:t xml:space="preserve">Meckel, Y., Machnai, O., &amp; Eliakim, A. (2009). Relationship among repeated sprint tests, aerobic fitness, and anaerobic fitness in elite adolescent soccer players. </w:t>
      </w:r>
      <w:r w:rsidRPr="00A87F94">
        <w:rPr>
          <w:i/>
        </w:rPr>
        <w:t>J Strength Cond Res</w:t>
      </w:r>
      <w:r w:rsidRPr="00A87F94">
        <w:t>,</w:t>
      </w:r>
      <w:r w:rsidRPr="00A87F94">
        <w:rPr>
          <w:i/>
        </w:rPr>
        <w:t xml:space="preserve"> 23</w:t>
      </w:r>
      <w:r w:rsidRPr="00A87F94">
        <w:t xml:space="preserve">(1), 163-169. </w:t>
      </w:r>
      <w:hyperlink r:id="rId36" w:history="1">
        <w:r w:rsidRPr="00A87F94">
          <w:rPr>
            <w:rStyle w:val="Hyperlink"/>
          </w:rPr>
          <w:t>https://doi.org/10.1519/JSC.0b013e31818b9651</w:t>
        </w:r>
      </w:hyperlink>
      <w:r w:rsidRPr="00A87F94">
        <w:t xml:space="preserve"> </w:t>
      </w:r>
      <w:bookmarkEnd w:id="23"/>
    </w:p>
    <w:p w14:paraId="6B2E3F0A" w14:textId="4955B20D" w:rsidR="00A87F94" w:rsidRPr="00A87F94" w:rsidRDefault="00A87F94" w:rsidP="00A87F94">
      <w:pPr>
        <w:pStyle w:val="EndNoteBibliography"/>
        <w:spacing w:after="0"/>
        <w:ind w:left="720" w:hanging="720"/>
      </w:pPr>
      <w:bookmarkStart w:id="24" w:name="_ENREF_22"/>
      <w:r w:rsidRPr="00A87F94">
        <w:t xml:space="preserve">Negra, Y., Sammoud, S., Ramirez-Campillo, R., Bouguezzi, R., Moran, J., &amp; Chaabene, H. (2023). The effects of repeated sprint training with versus without change of direction on measures of physical fitness in youth male soccer players. </w:t>
      </w:r>
      <w:r w:rsidRPr="00A87F94">
        <w:rPr>
          <w:i/>
        </w:rPr>
        <w:t>J Sports Med Phys Fitness</w:t>
      </w:r>
      <w:r w:rsidRPr="00A87F94">
        <w:t>,</w:t>
      </w:r>
      <w:r w:rsidRPr="00A87F94">
        <w:rPr>
          <w:i/>
        </w:rPr>
        <w:t xml:space="preserve"> 63</w:t>
      </w:r>
      <w:r w:rsidRPr="00A87F94">
        <w:t xml:space="preserve">(1), 8-15. </w:t>
      </w:r>
      <w:hyperlink r:id="rId37" w:history="1">
        <w:r w:rsidRPr="00A87F94">
          <w:rPr>
            <w:rStyle w:val="Hyperlink"/>
          </w:rPr>
          <w:t>https://doi.org/10.23736/s0022-4707.22.13521-8</w:t>
        </w:r>
      </w:hyperlink>
      <w:r w:rsidRPr="00A87F94">
        <w:t xml:space="preserve"> </w:t>
      </w:r>
      <w:bookmarkEnd w:id="24"/>
    </w:p>
    <w:p w14:paraId="0949D195" w14:textId="2B10F0D0" w:rsidR="00A87F94" w:rsidRPr="00A87F94" w:rsidRDefault="00A87F94" w:rsidP="00A87F94">
      <w:pPr>
        <w:pStyle w:val="EndNoteBibliography"/>
        <w:spacing w:after="0"/>
        <w:ind w:left="720" w:hanging="720"/>
      </w:pPr>
      <w:bookmarkStart w:id="25" w:name="_ENREF_23"/>
      <w:r w:rsidRPr="00A87F94">
        <w:t xml:space="preserve">Oliva-Lozano, J. M., Fortes, V., Krustrup, P., &amp; Muyor, J. M. (2020). Acceleration and sprint profiles of professional male football players in relation to playing position. </w:t>
      </w:r>
      <w:r w:rsidRPr="00A87F94">
        <w:rPr>
          <w:i/>
        </w:rPr>
        <w:t>PLoS One</w:t>
      </w:r>
      <w:r w:rsidRPr="00A87F94">
        <w:t>,</w:t>
      </w:r>
      <w:r w:rsidRPr="00A87F94">
        <w:rPr>
          <w:i/>
        </w:rPr>
        <w:t xml:space="preserve"> 15</w:t>
      </w:r>
      <w:r w:rsidRPr="00A87F94">
        <w:t xml:space="preserve">(8), e0236959. </w:t>
      </w:r>
      <w:hyperlink r:id="rId38" w:history="1">
        <w:r w:rsidRPr="00A87F94">
          <w:rPr>
            <w:rStyle w:val="Hyperlink"/>
          </w:rPr>
          <w:t>https://doi.org/10.1371/journal.pone.0236959</w:t>
        </w:r>
      </w:hyperlink>
      <w:r w:rsidRPr="00A87F94">
        <w:t xml:space="preserve"> </w:t>
      </w:r>
      <w:bookmarkEnd w:id="25"/>
    </w:p>
    <w:p w14:paraId="23DEF49C" w14:textId="5853BC7D" w:rsidR="00A87F94" w:rsidRPr="00A87F94" w:rsidRDefault="00A87F94" w:rsidP="00A87F94">
      <w:pPr>
        <w:pStyle w:val="EndNoteBibliography"/>
        <w:spacing w:after="0"/>
        <w:ind w:left="720" w:hanging="720"/>
      </w:pPr>
      <w:bookmarkStart w:id="26" w:name="_ENREF_24"/>
      <w:r w:rsidRPr="00A87F94">
        <w:t xml:space="preserve">Oliva Lozano, J., Fortes, V., López del Campo, R., Resta, R., &amp; Muyor, J. (2022). When and How do Professional Soccer Players Experience Maximal Intensity Sprints in LaLiga? </w:t>
      </w:r>
      <w:r w:rsidRPr="00A87F94">
        <w:rPr>
          <w:i/>
        </w:rPr>
        <w:t>Science and Medicine in Football</w:t>
      </w:r>
      <w:r w:rsidRPr="00A87F94">
        <w:t xml:space="preserve">. </w:t>
      </w:r>
      <w:hyperlink r:id="rId39" w:history="1">
        <w:r w:rsidRPr="00A87F94">
          <w:rPr>
            <w:rStyle w:val="Hyperlink"/>
          </w:rPr>
          <w:t>https://doi.org/10.1080/24733938.2022.2100462</w:t>
        </w:r>
      </w:hyperlink>
      <w:r w:rsidRPr="00A87F94">
        <w:t xml:space="preserve"> </w:t>
      </w:r>
      <w:bookmarkEnd w:id="26"/>
    </w:p>
    <w:p w14:paraId="6480AAD4" w14:textId="77777777" w:rsidR="00A87F94" w:rsidRPr="00A87F94" w:rsidRDefault="00A87F94" w:rsidP="00A87F94">
      <w:pPr>
        <w:pStyle w:val="EndNoteBibliography"/>
        <w:spacing w:after="0"/>
        <w:ind w:left="720" w:hanging="720"/>
      </w:pPr>
      <w:bookmarkStart w:id="27" w:name="_ENREF_25"/>
      <w:r w:rsidRPr="00A87F94">
        <w:t xml:space="preserve">Owen, A. (2023). </w:t>
      </w:r>
      <w:r w:rsidRPr="00A87F94">
        <w:rPr>
          <w:i/>
        </w:rPr>
        <w:t>Football Science &amp; Performance Coaching: Develop an Elite Coaching Methodology With Applied Coaching Science</w:t>
      </w:r>
      <w:r w:rsidRPr="00A87F94">
        <w:t xml:space="preserve">. </w:t>
      </w:r>
      <w:bookmarkEnd w:id="27"/>
    </w:p>
    <w:p w14:paraId="577276D0" w14:textId="3384EA96" w:rsidR="00A87F94" w:rsidRPr="00A87F94" w:rsidRDefault="00A87F94" w:rsidP="00A87F94">
      <w:pPr>
        <w:pStyle w:val="EndNoteBibliography"/>
        <w:spacing w:after="0"/>
        <w:ind w:left="720" w:hanging="720"/>
      </w:pPr>
      <w:bookmarkStart w:id="28" w:name="_ENREF_26"/>
      <w:r w:rsidRPr="00A87F94">
        <w:t xml:space="preserve">Rampinini, E., Coutts, A. J., Castagna, C., Sassi, R., &amp; Impellizzeri, F. M. (2007). Variation in top level soccer match performance. </w:t>
      </w:r>
      <w:r w:rsidRPr="00A87F94">
        <w:rPr>
          <w:i/>
        </w:rPr>
        <w:t>Int J Sports Med</w:t>
      </w:r>
      <w:r w:rsidRPr="00A87F94">
        <w:t>,</w:t>
      </w:r>
      <w:r w:rsidRPr="00A87F94">
        <w:rPr>
          <w:i/>
        </w:rPr>
        <w:t xml:space="preserve"> 28</w:t>
      </w:r>
      <w:r w:rsidRPr="00A87F94">
        <w:t xml:space="preserve">(12), 1018-1024. </w:t>
      </w:r>
      <w:hyperlink r:id="rId40" w:history="1">
        <w:r w:rsidRPr="00A87F94">
          <w:rPr>
            <w:rStyle w:val="Hyperlink"/>
          </w:rPr>
          <w:t>https://doi.org/10.1055/s-2007-965158</w:t>
        </w:r>
      </w:hyperlink>
      <w:r w:rsidRPr="00A87F94">
        <w:t xml:space="preserve"> </w:t>
      </w:r>
      <w:bookmarkEnd w:id="28"/>
    </w:p>
    <w:p w14:paraId="31378AC5" w14:textId="2D374DFB" w:rsidR="00A87F94" w:rsidRPr="00A87F94" w:rsidRDefault="00A87F94" w:rsidP="00A87F94">
      <w:pPr>
        <w:pStyle w:val="EndNoteBibliography"/>
        <w:spacing w:after="0"/>
        <w:ind w:left="720" w:hanging="720"/>
      </w:pPr>
      <w:bookmarkStart w:id="29" w:name="_ENREF_27"/>
      <w:r w:rsidRPr="00A87F94">
        <w:t xml:space="preserve">Roe, G., Darrall-Jones, J., Black, C., Shaw, W., Till, K., &amp; Jones, B. (2017). Validity of 10-HZ GPS and Timing Gates for Assessing Maximum Velocity in Professional Rugby Union Players. </w:t>
      </w:r>
      <w:r w:rsidRPr="00A87F94">
        <w:rPr>
          <w:i/>
        </w:rPr>
        <w:t>Int J Sports Physiol Perform</w:t>
      </w:r>
      <w:r w:rsidRPr="00A87F94">
        <w:t>,</w:t>
      </w:r>
      <w:r w:rsidRPr="00A87F94">
        <w:rPr>
          <w:i/>
        </w:rPr>
        <w:t xml:space="preserve"> 12</w:t>
      </w:r>
      <w:r w:rsidRPr="00A87F94">
        <w:t xml:space="preserve">(6), 836-839. </w:t>
      </w:r>
      <w:hyperlink r:id="rId41" w:history="1">
        <w:r w:rsidRPr="00A87F94">
          <w:rPr>
            <w:rStyle w:val="Hyperlink"/>
          </w:rPr>
          <w:t>https://doi.org/10.1123/ijspp.2016-0256</w:t>
        </w:r>
      </w:hyperlink>
      <w:r w:rsidRPr="00A87F94">
        <w:t xml:space="preserve"> </w:t>
      </w:r>
      <w:bookmarkEnd w:id="29"/>
    </w:p>
    <w:p w14:paraId="52DFA2BF" w14:textId="6EFDA584" w:rsidR="00A87F94" w:rsidRPr="00A87F94" w:rsidRDefault="00A87F94" w:rsidP="00A87F94">
      <w:pPr>
        <w:pStyle w:val="EndNoteBibliography"/>
        <w:spacing w:after="0"/>
        <w:ind w:left="720" w:hanging="720"/>
      </w:pPr>
      <w:bookmarkStart w:id="30" w:name="_ENREF_28"/>
      <w:r w:rsidRPr="00A87F94">
        <w:lastRenderedPageBreak/>
        <w:t xml:space="preserve">Saraslanidis, P., Petridou, A., Bogdanis, G. C., Galanis, N., Tsalis, G., Kellis, S., &amp; Mougios, V. (2011). Muscle metabolism and performance improvement after two training programmes of sprint running differing in rest interval duration. </w:t>
      </w:r>
      <w:r w:rsidRPr="00A87F94">
        <w:rPr>
          <w:i/>
        </w:rPr>
        <w:t>J Sports Sci</w:t>
      </w:r>
      <w:r w:rsidRPr="00A87F94">
        <w:t>,</w:t>
      </w:r>
      <w:r w:rsidRPr="00A87F94">
        <w:rPr>
          <w:i/>
        </w:rPr>
        <w:t xml:space="preserve"> 29</w:t>
      </w:r>
      <w:r w:rsidRPr="00A87F94">
        <w:t xml:space="preserve">(11), 1167-1174. </w:t>
      </w:r>
      <w:hyperlink r:id="rId42" w:history="1">
        <w:r w:rsidRPr="00A87F94">
          <w:rPr>
            <w:rStyle w:val="Hyperlink"/>
          </w:rPr>
          <w:t>https://doi.org/10.1080/02640414.2011.583672</w:t>
        </w:r>
      </w:hyperlink>
      <w:r w:rsidRPr="00A87F94">
        <w:t xml:space="preserve"> </w:t>
      </w:r>
      <w:bookmarkEnd w:id="30"/>
    </w:p>
    <w:p w14:paraId="5885E276" w14:textId="0D8F4A92" w:rsidR="00A87F94" w:rsidRPr="00A87F94" w:rsidRDefault="00A87F94" w:rsidP="00A87F94">
      <w:pPr>
        <w:pStyle w:val="EndNoteBibliography"/>
        <w:spacing w:after="0"/>
        <w:ind w:left="720" w:hanging="720"/>
      </w:pPr>
      <w:bookmarkStart w:id="31" w:name="_ENREF_29"/>
      <w:r w:rsidRPr="00A87F94">
        <w:t xml:space="preserve">Sarmento, H., Marcelino, R., Anguera, M. T., CampaniÇo, J., Matos, N., &amp; LeitÃo, J. C. (2014). Match analysis in football: a systematic review. </w:t>
      </w:r>
      <w:r w:rsidRPr="00A87F94">
        <w:rPr>
          <w:i/>
        </w:rPr>
        <w:t>Journal of Sports Sciences</w:t>
      </w:r>
      <w:r w:rsidRPr="00A87F94">
        <w:t>,</w:t>
      </w:r>
      <w:r w:rsidRPr="00A87F94">
        <w:rPr>
          <w:i/>
        </w:rPr>
        <w:t xml:space="preserve"> 32</w:t>
      </w:r>
      <w:r w:rsidRPr="00A87F94">
        <w:t xml:space="preserve">(20), 1831-1843. </w:t>
      </w:r>
      <w:hyperlink r:id="rId43" w:history="1">
        <w:r w:rsidRPr="00A87F94">
          <w:rPr>
            <w:rStyle w:val="Hyperlink"/>
          </w:rPr>
          <w:t>https://doi.org/10.1080/02640414.2014.898852</w:t>
        </w:r>
      </w:hyperlink>
      <w:r w:rsidRPr="00A87F94">
        <w:t xml:space="preserve"> </w:t>
      </w:r>
      <w:bookmarkEnd w:id="31"/>
    </w:p>
    <w:p w14:paraId="742E4E02" w14:textId="5264130B" w:rsidR="00A87F94" w:rsidRPr="00A87F94" w:rsidRDefault="00A87F94" w:rsidP="00A87F94">
      <w:pPr>
        <w:pStyle w:val="EndNoteBibliography"/>
        <w:spacing w:after="0"/>
        <w:ind w:left="720" w:hanging="720"/>
      </w:pPr>
      <w:bookmarkStart w:id="32" w:name="_ENREF_30"/>
      <w:r w:rsidRPr="00A87F94">
        <w:t xml:space="preserve">Stølen, T., Chamari, K., Castagna, C., &amp; Wisløff, U. (2005). Physiology of soccer: an update. </w:t>
      </w:r>
      <w:r w:rsidRPr="00A87F94">
        <w:rPr>
          <w:i/>
        </w:rPr>
        <w:t>Sports Med</w:t>
      </w:r>
      <w:r w:rsidRPr="00A87F94">
        <w:t>,</w:t>
      </w:r>
      <w:r w:rsidRPr="00A87F94">
        <w:rPr>
          <w:i/>
        </w:rPr>
        <w:t xml:space="preserve"> 35</w:t>
      </w:r>
      <w:r w:rsidRPr="00A87F94">
        <w:t xml:space="preserve">(6), 501-536. </w:t>
      </w:r>
      <w:hyperlink r:id="rId44" w:history="1">
        <w:r w:rsidRPr="00A87F94">
          <w:rPr>
            <w:rStyle w:val="Hyperlink"/>
          </w:rPr>
          <w:t>https://doi.org/10.2165/00007256-200535060-00004</w:t>
        </w:r>
      </w:hyperlink>
      <w:r w:rsidRPr="00A87F94">
        <w:t xml:space="preserve"> </w:t>
      </w:r>
      <w:bookmarkEnd w:id="32"/>
    </w:p>
    <w:p w14:paraId="53BF03F5" w14:textId="54CFD3E0" w:rsidR="00A87F94" w:rsidRPr="00A87F94" w:rsidRDefault="00A87F94" w:rsidP="00A87F94">
      <w:pPr>
        <w:pStyle w:val="EndNoteBibliography"/>
        <w:spacing w:after="0"/>
        <w:ind w:left="720" w:hanging="720"/>
      </w:pPr>
      <w:bookmarkStart w:id="33" w:name="_ENREF_31"/>
      <w:r w:rsidRPr="00A87F94">
        <w:t xml:space="preserve">Taylor, J., Macpherson, T., Spears, I., &amp; Weston, M. (2015). The effects of repeated-sprint training on field-based fitness measures: a meta-analysis of controlled and non-controlled trials. </w:t>
      </w:r>
      <w:r w:rsidRPr="00A87F94">
        <w:rPr>
          <w:i/>
        </w:rPr>
        <w:t>Sports Med</w:t>
      </w:r>
      <w:r w:rsidRPr="00A87F94">
        <w:t>,</w:t>
      </w:r>
      <w:r w:rsidRPr="00A87F94">
        <w:rPr>
          <w:i/>
        </w:rPr>
        <w:t xml:space="preserve"> 45</w:t>
      </w:r>
      <w:r w:rsidRPr="00A87F94">
        <w:t xml:space="preserve">(6), 881-891. </w:t>
      </w:r>
      <w:hyperlink r:id="rId45" w:history="1">
        <w:r w:rsidRPr="00A87F94">
          <w:rPr>
            <w:rStyle w:val="Hyperlink"/>
          </w:rPr>
          <w:t>https://doi.org/10.1007/s40279-015-0324-9</w:t>
        </w:r>
      </w:hyperlink>
      <w:r w:rsidRPr="00A87F94">
        <w:t xml:space="preserve"> </w:t>
      </w:r>
      <w:bookmarkEnd w:id="33"/>
    </w:p>
    <w:p w14:paraId="38DE2E75" w14:textId="204B4D7E" w:rsidR="00A87F94" w:rsidRPr="00A87F94" w:rsidRDefault="00A87F94" w:rsidP="00A87F94">
      <w:pPr>
        <w:pStyle w:val="EndNoteBibliography"/>
        <w:spacing w:after="0"/>
        <w:ind w:left="720" w:hanging="720"/>
      </w:pPr>
      <w:bookmarkStart w:id="34" w:name="_ENREF_32"/>
      <w:r w:rsidRPr="00A87F94">
        <w:t xml:space="preserve">Taylor, J. M., Macpherson, T. W., Spears, I. R., &amp; Weston, M. (2016). Repeated Sprints: An Independent Not Dependent Variable. </w:t>
      </w:r>
      <w:r w:rsidRPr="00A87F94">
        <w:rPr>
          <w:i/>
        </w:rPr>
        <w:t>International Journal of Sports Physiology and Performance</w:t>
      </w:r>
      <w:r w:rsidRPr="00A87F94">
        <w:t>,</w:t>
      </w:r>
      <w:r w:rsidRPr="00A87F94">
        <w:rPr>
          <w:i/>
        </w:rPr>
        <w:t xml:space="preserve"> 11</w:t>
      </w:r>
      <w:r w:rsidRPr="00A87F94">
        <w:t xml:space="preserve">(5), 693-696. </w:t>
      </w:r>
      <w:hyperlink r:id="rId46" w:history="1">
        <w:r w:rsidRPr="00A87F94">
          <w:rPr>
            <w:rStyle w:val="Hyperlink"/>
          </w:rPr>
          <w:t>https://doi.org/10.1123/ijspp.2016-0081</w:t>
        </w:r>
      </w:hyperlink>
      <w:r w:rsidRPr="00A87F94">
        <w:t xml:space="preserve"> </w:t>
      </w:r>
      <w:bookmarkEnd w:id="34"/>
    </w:p>
    <w:p w14:paraId="6C253E50" w14:textId="5ED0A497" w:rsidR="00A87F94" w:rsidRPr="00A87F94" w:rsidRDefault="00A87F94" w:rsidP="00A87F94">
      <w:pPr>
        <w:pStyle w:val="EndNoteBibliography"/>
        <w:spacing w:after="0"/>
        <w:ind w:left="720" w:hanging="720"/>
      </w:pPr>
      <w:bookmarkStart w:id="35" w:name="_ENREF_33"/>
      <w:r w:rsidRPr="00A87F94">
        <w:t xml:space="preserve">Thurlow, F., Huynh, M., Townshend, A., McLaren, S. J., James, L. P., Taylor, J. M., Weston, M., &amp; Weakley, J. (2023). The Effects of Repeated-Sprint Training on Physical Fitness and Physiological Adaptation in Athletes: A Systematic Review and Meta-Analysis. </w:t>
      </w:r>
      <w:r w:rsidRPr="00A87F94">
        <w:rPr>
          <w:i/>
        </w:rPr>
        <w:t>Sports Med</w:t>
      </w:r>
      <w:r w:rsidRPr="00A87F94">
        <w:t xml:space="preserve">. </w:t>
      </w:r>
      <w:hyperlink r:id="rId47" w:history="1">
        <w:r w:rsidRPr="00A87F94">
          <w:rPr>
            <w:rStyle w:val="Hyperlink"/>
          </w:rPr>
          <w:t>https://doi.org/10.1007/s40279-023-01959-1</w:t>
        </w:r>
      </w:hyperlink>
      <w:r w:rsidRPr="00A87F94">
        <w:t xml:space="preserve"> </w:t>
      </w:r>
      <w:bookmarkEnd w:id="35"/>
    </w:p>
    <w:p w14:paraId="1EB33FEA" w14:textId="371AF1D9" w:rsidR="00A87F94" w:rsidRPr="00A87F94" w:rsidRDefault="00A87F94" w:rsidP="00A87F94">
      <w:pPr>
        <w:pStyle w:val="EndNoteBibliography"/>
        <w:spacing w:after="0"/>
        <w:ind w:left="720" w:hanging="720"/>
      </w:pPr>
      <w:bookmarkStart w:id="36" w:name="_ENREF_34"/>
      <w:r w:rsidRPr="00A87F94">
        <w:t xml:space="preserve">Thurlow, F., Weakley, J., Townshend, A. D., Timmins, R. G., Morrison, M., &amp; McLaren, S. J. (2023). The Acute Demands of Repeated-Sprint Training on Physiological, Neuromuscular, Perceptual and Performance Outcomes in Team Sport Athletes: A Systematic Review and Meta-analysis. </w:t>
      </w:r>
      <w:r w:rsidRPr="00A87F94">
        <w:rPr>
          <w:i/>
        </w:rPr>
        <w:t>Sports Medicine</w:t>
      </w:r>
      <w:r w:rsidRPr="00A87F94">
        <w:t>,</w:t>
      </w:r>
      <w:r w:rsidRPr="00A87F94">
        <w:rPr>
          <w:i/>
        </w:rPr>
        <w:t xml:space="preserve"> 53</w:t>
      </w:r>
      <w:r w:rsidRPr="00A87F94">
        <w:t xml:space="preserve">(8), 1609-1640. </w:t>
      </w:r>
      <w:hyperlink r:id="rId48" w:history="1">
        <w:r w:rsidRPr="00A87F94">
          <w:rPr>
            <w:rStyle w:val="Hyperlink"/>
          </w:rPr>
          <w:t>https://doi.org/10.1007/s40279-023-01853-w</w:t>
        </w:r>
      </w:hyperlink>
      <w:r w:rsidRPr="00A87F94">
        <w:t xml:space="preserve"> </w:t>
      </w:r>
      <w:bookmarkEnd w:id="36"/>
    </w:p>
    <w:p w14:paraId="3B13ACEC" w14:textId="3D6B3BC7" w:rsidR="00A87F94" w:rsidRPr="00A87F94" w:rsidRDefault="00A87F94" w:rsidP="00A87F94">
      <w:pPr>
        <w:pStyle w:val="EndNoteBibliography"/>
        <w:spacing w:after="0"/>
        <w:ind w:left="720" w:hanging="720"/>
      </w:pPr>
      <w:bookmarkStart w:id="37" w:name="_ENREF_35"/>
      <w:r w:rsidRPr="00A87F94">
        <w:t xml:space="preserve">Turner, A. N., &amp; Stewart, P. F. (2014). Strength and Conditioning for Soccer Players. </w:t>
      </w:r>
      <w:r w:rsidRPr="00A87F94">
        <w:rPr>
          <w:i/>
        </w:rPr>
        <w:t>Strength &amp; Conditioning Journal</w:t>
      </w:r>
      <w:r w:rsidRPr="00A87F94">
        <w:t>,</w:t>
      </w:r>
      <w:r w:rsidRPr="00A87F94">
        <w:rPr>
          <w:i/>
        </w:rPr>
        <w:t xml:space="preserve"> 36</w:t>
      </w:r>
      <w:r w:rsidRPr="00A87F94">
        <w:t xml:space="preserve">(4), 1-13. </w:t>
      </w:r>
      <w:hyperlink r:id="rId49" w:history="1">
        <w:r w:rsidRPr="00A87F94">
          <w:rPr>
            <w:rStyle w:val="Hyperlink"/>
          </w:rPr>
          <w:t>https://doi.org/10.1519/ssc.0000000000000054</w:t>
        </w:r>
      </w:hyperlink>
      <w:r w:rsidRPr="00A87F94">
        <w:t xml:space="preserve"> </w:t>
      </w:r>
      <w:bookmarkEnd w:id="37"/>
    </w:p>
    <w:p w14:paraId="757037BE" w14:textId="1F57EB8D" w:rsidR="00A87F94" w:rsidRPr="00A87F94" w:rsidRDefault="00A87F94" w:rsidP="00A87F94">
      <w:pPr>
        <w:pStyle w:val="EndNoteBibliography"/>
        <w:spacing w:after="0"/>
        <w:ind w:left="720" w:hanging="720"/>
      </w:pPr>
      <w:bookmarkStart w:id="38" w:name="_ENREF_36"/>
      <w:r w:rsidRPr="00A87F94">
        <w:t xml:space="preserve">Weakley, J., Black, G., McLaren, S., Scantlebury, S., Suchomel, T. J., McMahon, E., Watts, D., &amp; Read, D. B. (2023). Testing and Profiling Athletes: Recommendations for Test Selection, Implementation, and Maximizing Information. </w:t>
      </w:r>
      <w:r w:rsidRPr="00A87F94">
        <w:rPr>
          <w:i/>
        </w:rPr>
        <w:t>Strength &amp; Conditioning Journal</w:t>
      </w:r>
      <w:r w:rsidRPr="00A87F94">
        <w:t xml:space="preserve">, 10.1519/SSC.0000000000000784. </w:t>
      </w:r>
      <w:hyperlink r:id="rId50" w:history="1">
        <w:r w:rsidRPr="00A87F94">
          <w:rPr>
            <w:rStyle w:val="Hyperlink"/>
          </w:rPr>
          <w:t>https://doi.org/10.1519/ssc.0000000000000784</w:t>
        </w:r>
      </w:hyperlink>
      <w:r w:rsidRPr="00A87F94">
        <w:t xml:space="preserve"> </w:t>
      </w:r>
      <w:bookmarkEnd w:id="38"/>
    </w:p>
    <w:p w14:paraId="62F57D63" w14:textId="1597EA13" w:rsidR="00A87F94" w:rsidRPr="00A87F94" w:rsidRDefault="00A87F94" w:rsidP="00A87F94">
      <w:pPr>
        <w:pStyle w:val="EndNoteBibliography"/>
        <w:spacing w:after="0"/>
        <w:ind w:left="720" w:hanging="720"/>
      </w:pPr>
      <w:bookmarkStart w:id="39" w:name="_ENREF_37"/>
      <w:r w:rsidRPr="00A87F94">
        <w:t xml:space="preserve">Weakley, J., McCosker, C., Chalkley, D., Johnston, R., Munteanu, G., &amp; Morrison, M. (2023). Comparison of Sprint Timing Methods on Performance, and Displacement and Velocity at Timing Initiation. </w:t>
      </w:r>
      <w:r w:rsidRPr="00A87F94">
        <w:rPr>
          <w:i/>
        </w:rPr>
        <w:t>J Strength Cond Res</w:t>
      </w:r>
      <w:r w:rsidRPr="00A87F94">
        <w:t>,</w:t>
      </w:r>
      <w:r w:rsidRPr="00A87F94">
        <w:rPr>
          <w:i/>
        </w:rPr>
        <w:t xml:space="preserve"> 37</w:t>
      </w:r>
      <w:r w:rsidRPr="00A87F94">
        <w:t xml:space="preserve">(1), 234-238. </w:t>
      </w:r>
      <w:hyperlink r:id="rId51" w:history="1">
        <w:r w:rsidRPr="00A87F94">
          <w:rPr>
            <w:rStyle w:val="Hyperlink"/>
          </w:rPr>
          <w:t>https://doi.org/10.1519/jsc.0000000000004223</w:t>
        </w:r>
      </w:hyperlink>
      <w:r w:rsidRPr="00A87F94">
        <w:t xml:space="preserve"> </w:t>
      </w:r>
      <w:bookmarkEnd w:id="39"/>
    </w:p>
    <w:p w14:paraId="0D04D2F2" w14:textId="7F63BB3C" w:rsidR="00A87F94" w:rsidRPr="00A87F94" w:rsidRDefault="00A87F94" w:rsidP="00A87F94">
      <w:pPr>
        <w:pStyle w:val="EndNoteBibliography"/>
        <w:spacing w:after="0"/>
        <w:ind w:left="720" w:hanging="720"/>
      </w:pPr>
      <w:bookmarkStart w:id="40" w:name="_ENREF_38"/>
      <w:r w:rsidRPr="00A87F94">
        <w:t xml:space="preserve">Weakley, J., McLaren, S., Ramirez-Lopez, C., García-Ramos, A., Dalton-Barron, N., Banyard, H., Mann, B., Weaving, D., &amp; Jones, B. (2020). Application of velocity loss thresholds during free-weight resistance training: Responses and reproducibility of perceptual, metabolic, and neuromuscular outcomes. </w:t>
      </w:r>
      <w:r w:rsidRPr="00A87F94">
        <w:rPr>
          <w:i/>
        </w:rPr>
        <w:t>J Sports Sci</w:t>
      </w:r>
      <w:r w:rsidRPr="00A87F94">
        <w:t>,</w:t>
      </w:r>
      <w:r w:rsidRPr="00A87F94">
        <w:rPr>
          <w:i/>
        </w:rPr>
        <w:t xml:space="preserve"> 38</w:t>
      </w:r>
      <w:r w:rsidRPr="00A87F94">
        <w:t xml:space="preserve">(5), 477-485. </w:t>
      </w:r>
      <w:hyperlink r:id="rId52" w:history="1">
        <w:r w:rsidRPr="00A87F94">
          <w:rPr>
            <w:rStyle w:val="Hyperlink"/>
          </w:rPr>
          <w:t>https://doi.org/10.1080/02640414.2019.1706831</w:t>
        </w:r>
      </w:hyperlink>
      <w:r w:rsidRPr="00A87F94">
        <w:t xml:space="preserve"> </w:t>
      </w:r>
      <w:bookmarkEnd w:id="40"/>
    </w:p>
    <w:p w14:paraId="0A4A3165" w14:textId="433744F4" w:rsidR="00A87F94" w:rsidRPr="00A87F94" w:rsidRDefault="00A87F94" w:rsidP="00A87F94">
      <w:pPr>
        <w:pStyle w:val="EndNoteBibliography"/>
        <w:spacing w:after="0"/>
        <w:ind w:left="720" w:hanging="720"/>
      </w:pPr>
      <w:bookmarkStart w:id="41" w:name="_ENREF_39"/>
      <w:r w:rsidRPr="00A87F94">
        <w:t xml:space="preserve">Weakley, J., Pérez Castilla, A., García Ramos, A., Banyard, H., Thurlow, F., Edwards, T., Morrison, M., McMahon, E., &amp; Owen, C. (2023). Effect of Traditional, Rest Redistribution, and Velocity-Based Prescription on Repeated Sprint Training Performance and Responses in Semiprofessional Athletes. </w:t>
      </w:r>
      <w:r w:rsidRPr="00A87F94">
        <w:rPr>
          <w:i/>
        </w:rPr>
        <w:t>J Strength Cond Res</w:t>
      </w:r>
      <w:r w:rsidRPr="00A87F94">
        <w:t>,</w:t>
      </w:r>
      <w:r w:rsidRPr="00A87F94">
        <w:rPr>
          <w:i/>
        </w:rPr>
        <w:t xml:space="preserve"> 37</w:t>
      </w:r>
      <w:r w:rsidRPr="00A87F94">
        <w:t xml:space="preserve">(8), 1566-1572. </w:t>
      </w:r>
      <w:hyperlink r:id="rId53" w:history="1">
        <w:r w:rsidRPr="00A87F94">
          <w:rPr>
            <w:rStyle w:val="Hyperlink"/>
          </w:rPr>
          <w:t>https://doi.org/10.1519/jsc.0000000000004438</w:t>
        </w:r>
      </w:hyperlink>
      <w:r w:rsidRPr="00A87F94">
        <w:t xml:space="preserve"> </w:t>
      </w:r>
      <w:bookmarkEnd w:id="41"/>
    </w:p>
    <w:p w14:paraId="6CFFA898" w14:textId="27C3CBCF" w:rsidR="00A87F94" w:rsidRPr="00A87F94" w:rsidRDefault="00A87F94" w:rsidP="00A87F94">
      <w:pPr>
        <w:pStyle w:val="EndNoteBibliography"/>
        <w:ind w:left="720" w:hanging="720"/>
      </w:pPr>
      <w:bookmarkStart w:id="42" w:name="_ENREF_40"/>
      <w:r w:rsidRPr="00A87F94">
        <w:lastRenderedPageBreak/>
        <w:t xml:space="preserve">Weakley, J., Wilson, K., Till, K., Banyard, H., Dyson, J., Phibbs, P., Read, D., &amp; Jones, B. (2020). Show Me, Tell Me, Encourage Me: The Effect of Different Forms of Feedback on Resistance Training Performance. </w:t>
      </w:r>
      <w:r w:rsidRPr="00A87F94">
        <w:rPr>
          <w:i/>
        </w:rPr>
        <w:t>J Strength Cond Res</w:t>
      </w:r>
      <w:r w:rsidRPr="00A87F94">
        <w:t>,</w:t>
      </w:r>
      <w:r w:rsidRPr="00A87F94">
        <w:rPr>
          <w:i/>
        </w:rPr>
        <w:t xml:space="preserve"> 34</w:t>
      </w:r>
      <w:r w:rsidRPr="00A87F94">
        <w:t xml:space="preserve">(11), 3157-3163. </w:t>
      </w:r>
      <w:hyperlink r:id="rId54" w:history="1">
        <w:r w:rsidRPr="00A87F94">
          <w:rPr>
            <w:rStyle w:val="Hyperlink"/>
          </w:rPr>
          <w:t>https://doi.org/10.1519/jsc.0000000000002887</w:t>
        </w:r>
      </w:hyperlink>
      <w:r w:rsidRPr="00A87F94">
        <w:t xml:space="preserve"> </w:t>
      </w:r>
      <w:bookmarkEnd w:id="42"/>
    </w:p>
    <w:p w14:paraId="347EFB52" w14:textId="013BC4F5" w:rsidR="00853D26" w:rsidRPr="001539F1" w:rsidRDefault="002D7FD3" w:rsidP="00853D26">
      <w:pPr>
        <w:rPr>
          <w:rFonts w:ascii="Times New Roman" w:hAnsi="Times New Roman" w:cs="Times New Roman"/>
        </w:rPr>
      </w:pPr>
      <w:r>
        <w:fldChar w:fldCharType="end"/>
      </w:r>
      <w:bookmarkEnd w:id="0"/>
      <w:bookmarkEnd w:id="1"/>
    </w:p>
    <w:p w14:paraId="4113DFAC" w14:textId="4584D4FB" w:rsidR="000822E0" w:rsidRPr="001539F1" w:rsidRDefault="000822E0" w:rsidP="002D7FD3">
      <w:pPr>
        <w:rPr>
          <w:rFonts w:ascii="Times New Roman" w:hAnsi="Times New Roman" w:cs="Times New Roman"/>
        </w:rPr>
      </w:pPr>
    </w:p>
    <w:sectPr w:rsidR="000822E0" w:rsidRPr="001539F1" w:rsidSect="00E23988">
      <w:headerReference w:type="default" r:id="rId55"/>
      <w:footerReference w:type="default" r:id="rId56"/>
      <w:pgSz w:w="11906" w:h="16838" w:code="9"/>
      <w:pgMar w:top="720" w:right="720" w:bottom="720" w:left="720"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95A6D" w14:textId="77777777" w:rsidR="008A1C2A" w:rsidRDefault="008A1C2A" w:rsidP="006C386E">
      <w:pPr>
        <w:spacing w:after="0" w:line="240" w:lineRule="auto"/>
      </w:pPr>
      <w:r>
        <w:separator/>
      </w:r>
    </w:p>
  </w:endnote>
  <w:endnote w:type="continuationSeparator" w:id="0">
    <w:p w14:paraId="428F7061" w14:textId="77777777" w:rsidR="008A1C2A" w:rsidRDefault="008A1C2A" w:rsidP="006C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0756742"/>
      <w:docPartObj>
        <w:docPartGallery w:val="Page Numbers (Bottom of Page)"/>
        <w:docPartUnique/>
      </w:docPartObj>
    </w:sdtPr>
    <w:sdtEndPr>
      <w:rPr>
        <w:noProof/>
      </w:rPr>
    </w:sdtEndPr>
    <w:sdtContent>
      <w:p w14:paraId="28C4FB50" w14:textId="569B2FFB" w:rsidR="00C50FBD" w:rsidRDefault="00C50F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3847CB" w14:textId="77777777" w:rsidR="00C50FBD" w:rsidRDefault="00C5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1C055" w14:textId="77777777" w:rsidR="008A1C2A" w:rsidRDefault="008A1C2A" w:rsidP="006C386E">
      <w:pPr>
        <w:spacing w:after="0" w:line="240" w:lineRule="auto"/>
      </w:pPr>
      <w:r>
        <w:separator/>
      </w:r>
    </w:p>
  </w:footnote>
  <w:footnote w:type="continuationSeparator" w:id="0">
    <w:p w14:paraId="572CABB7" w14:textId="77777777" w:rsidR="008A1C2A" w:rsidRDefault="008A1C2A" w:rsidP="006C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ECFE2" w14:textId="4DD11533" w:rsidR="006C386E" w:rsidRPr="00AC5F8C" w:rsidRDefault="00C14A94" w:rsidP="00AC5F8C">
    <w:pPr>
      <w:pStyle w:val="Header"/>
      <w:jc w:val="center"/>
      <w:rPr>
        <w:sz w:val="20"/>
        <w:szCs w:val="20"/>
      </w:rPr>
    </w:pPr>
    <w:r w:rsidRPr="00C14A94">
      <w:rPr>
        <w:sz w:val="20"/>
        <w:szCs w:val="20"/>
      </w:rPr>
      <w:t>Research Process: Research Proposal</w:t>
    </w:r>
    <w:r w:rsidR="00467745">
      <w:rPr>
        <w:sz w:val="20"/>
        <w:szCs w:val="20"/>
      </w:rPr>
      <w:tab/>
      <w:t xml:space="preserve">  </w:t>
    </w:r>
    <w:r w:rsidR="00AC5F8C">
      <w:rPr>
        <w:sz w:val="20"/>
        <w:szCs w:val="20"/>
      </w:rPr>
      <w:tab/>
      <w:t xml:space="preserve">Exam Number: </w:t>
    </w:r>
    <w:r w:rsidR="00AC5F8C" w:rsidRPr="00AC5F8C">
      <w:rPr>
        <w:sz w:val="20"/>
        <w:szCs w:val="20"/>
      </w:rPr>
      <w:t>B235956</w:t>
    </w:r>
  </w:p>
  <w:p w14:paraId="2E36277F" w14:textId="77777777" w:rsidR="006C386E" w:rsidRDefault="006C386E" w:rsidP="00AC5F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877AE"/>
    <w:multiLevelType w:val="hybridMultilevel"/>
    <w:tmpl w:val="B6BA8012"/>
    <w:lvl w:ilvl="0" w:tplc="A202A4DE">
      <w:start w:val="1"/>
      <w:numFmt w:val="decimal"/>
      <w:lvlText w:val="%1."/>
      <w:lvlJc w:val="left"/>
      <w:pPr>
        <w:ind w:left="360" w:hanging="360"/>
      </w:pPr>
      <w:rPr>
        <w:rFonts w:ascii="Times New Roman" w:hAnsi="Times New Roman" w:cs="Times New Roman" w:hint="default"/>
        <w:b/>
        <w:bCs/>
        <w:color w:val="auto"/>
        <w:sz w:val="32"/>
        <w:szCs w:val="32"/>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D5294D"/>
    <w:multiLevelType w:val="hybridMultilevel"/>
    <w:tmpl w:val="AE2424EA"/>
    <w:lvl w:ilvl="0" w:tplc="8A72AD32">
      <w:start w:val="1"/>
      <w:numFmt w:val="lowerLetter"/>
      <w:lvlText w:val="%1)"/>
      <w:lvlJc w:val="left"/>
      <w:pPr>
        <w:ind w:left="360" w:hanging="360"/>
      </w:pPr>
      <w:rPr>
        <w:rFonts w:hint="default"/>
        <w:b/>
        <w:bCs/>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9E711CD"/>
    <w:multiLevelType w:val="hybridMultilevel"/>
    <w:tmpl w:val="31005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A478F1"/>
    <w:multiLevelType w:val="hybridMultilevel"/>
    <w:tmpl w:val="5E98425A"/>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AC5E82"/>
    <w:multiLevelType w:val="hybridMultilevel"/>
    <w:tmpl w:val="9F0E63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4C1F5C"/>
    <w:multiLevelType w:val="hybridMultilevel"/>
    <w:tmpl w:val="48881B84"/>
    <w:lvl w:ilvl="0" w:tplc="FD5413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705776"/>
    <w:multiLevelType w:val="hybridMultilevel"/>
    <w:tmpl w:val="74123086"/>
    <w:lvl w:ilvl="0" w:tplc="97EA8C4A">
      <w:start w:val="1"/>
      <w:numFmt w:val="decimal"/>
      <w:lvlText w:val="%1."/>
      <w:lvlJc w:val="left"/>
      <w:pPr>
        <w:ind w:left="720" w:hanging="360"/>
      </w:pPr>
      <w:rPr>
        <w:rFonts w:hint="default"/>
        <w:u w:val="singl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D62536D"/>
    <w:multiLevelType w:val="hybridMultilevel"/>
    <w:tmpl w:val="A864974A"/>
    <w:lvl w:ilvl="0" w:tplc="7D0A89AE">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313082"/>
    <w:multiLevelType w:val="multilevel"/>
    <w:tmpl w:val="6EC8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73CF6"/>
    <w:multiLevelType w:val="hybridMultilevel"/>
    <w:tmpl w:val="B6BA8012"/>
    <w:lvl w:ilvl="0" w:tplc="FFFFFFFF">
      <w:start w:val="1"/>
      <w:numFmt w:val="decimal"/>
      <w:lvlText w:val="%1."/>
      <w:lvlJc w:val="left"/>
      <w:pPr>
        <w:ind w:left="360" w:hanging="360"/>
      </w:pPr>
      <w:rPr>
        <w:rFonts w:ascii="Times New Roman" w:hAnsi="Times New Roman" w:cs="Times New Roman" w:hint="default"/>
        <w:b/>
        <w:bCs/>
        <w:color w:val="auto"/>
        <w:sz w:val="32"/>
        <w:szCs w:val="32"/>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B9214F"/>
    <w:multiLevelType w:val="hybridMultilevel"/>
    <w:tmpl w:val="945047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CC7B3D"/>
    <w:multiLevelType w:val="hybridMultilevel"/>
    <w:tmpl w:val="C61E06CA"/>
    <w:lvl w:ilvl="0" w:tplc="CC34788E">
      <w:start w:val="1"/>
      <w:numFmt w:val="decimal"/>
      <w:lvlText w:val="%1."/>
      <w:lvlJc w:val="left"/>
      <w:pPr>
        <w:ind w:left="360" w:hanging="360"/>
      </w:pPr>
      <w:rPr>
        <w:rFonts w:hint="default"/>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A157CB8"/>
    <w:multiLevelType w:val="hybridMultilevel"/>
    <w:tmpl w:val="B6BA8012"/>
    <w:lvl w:ilvl="0" w:tplc="FFFFFFFF">
      <w:start w:val="1"/>
      <w:numFmt w:val="decimal"/>
      <w:lvlText w:val="%1."/>
      <w:lvlJc w:val="left"/>
      <w:pPr>
        <w:ind w:left="360" w:hanging="360"/>
      </w:pPr>
      <w:rPr>
        <w:rFonts w:ascii="Times New Roman" w:hAnsi="Times New Roman" w:cs="Times New Roman" w:hint="default"/>
        <w:b/>
        <w:bCs/>
        <w:color w:val="auto"/>
        <w:sz w:val="32"/>
        <w:szCs w:val="32"/>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8C59A7"/>
    <w:multiLevelType w:val="hybridMultilevel"/>
    <w:tmpl w:val="7ACED48A"/>
    <w:lvl w:ilvl="0" w:tplc="9D8C9960">
      <w:start w:val="1"/>
      <w:numFmt w:val="upperLetter"/>
      <w:lvlText w:val="%1."/>
      <w:lvlJc w:val="left"/>
      <w:pPr>
        <w:ind w:left="360" w:hanging="360"/>
      </w:pPr>
      <w:rPr>
        <w:rFonts w:hint="default"/>
        <w:b/>
        <w:u w:val="singl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161114909">
    <w:abstractNumId w:val="8"/>
  </w:num>
  <w:num w:numId="2" w16cid:durableId="1030648501">
    <w:abstractNumId w:val="0"/>
  </w:num>
  <w:num w:numId="3" w16cid:durableId="2040355342">
    <w:abstractNumId w:val="3"/>
  </w:num>
  <w:num w:numId="4" w16cid:durableId="159081828">
    <w:abstractNumId w:val="2"/>
  </w:num>
  <w:num w:numId="5" w16cid:durableId="340199702">
    <w:abstractNumId w:val="6"/>
  </w:num>
  <w:num w:numId="6" w16cid:durableId="567881582">
    <w:abstractNumId w:val="1"/>
  </w:num>
  <w:num w:numId="7" w16cid:durableId="1846943063">
    <w:abstractNumId w:val="12"/>
  </w:num>
  <w:num w:numId="8" w16cid:durableId="2054423025">
    <w:abstractNumId w:val="9"/>
  </w:num>
  <w:num w:numId="9" w16cid:durableId="1919825478">
    <w:abstractNumId w:val="13"/>
  </w:num>
  <w:num w:numId="10" w16cid:durableId="990868946">
    <w:abstractNumId w:val="7"/>
  </w:num>
  <w:num w:numId="11" w16cid:durableId="337848851">
    <w:abstractNumId w:val="4"/>
  </w:num>
  <w:num w:numId="12" w16cid:durableId="2000886579">
    <w:abstractNumId w:val="11"/>
  </w:num>
  <w:num w:numId="13" w16cid:durableId="159934654">
    <w:abstractNumId w:val="5"/>
  </w:num>
  <w:num w:numId="14" w16cid:durableId="14283792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1&lt;/HyperlinksVisible&gt;&lt;EnableBibliographyCategories&gt;0&lt;/EnableBibliographyCategories&gt;&lt;/ENLayout&gt;"/>
    <w:docVar w:name="EN.Libraries" w:val="&lt;Libraries&gt;&lt;item db-id=&quot;dvztasa0gs0r2oezfxivddr1pw2p02tv9r29&quot;&gt;Research Process&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30&lt;/item&gt;&lt;item&gt;37&lt;/item&gt;&lt;item&gt;38&lt;/item&gt;&lt;item&gt;39&lt;/item&gt;&lt;item&gt;40&lt;/item&gt;&lt;item&gt;41&lt;/item&gt;&lt;item&gt;44&lt;/item&gt;&lt;item&gt;45&lt;/item&gt;&lt;item&gt;46&lt;/item&gt;&lt;item&gt;47&lt;/item&gt;&lt;item&gt;48&lt;/item&gt;&lt;item&gt;49&lt;/item&gt;&lt;item&gt;50&lt;/item&gt;&lt;item&gt;51&lt;/item&gt;&lt;item&gt;52&lt;/item&gt;&lt;/record-ids&gt;&lt;/item&gt;&lt;/Libraries&gt;"/>
  </w:docVars>
  <w:rsids>
    <w:rsidRoot w:val="006C386E"/>
    <w:rsid w:val="00000B71"/>
    <w:rsid w:val="0000144E"/>
    <w:rsid w:val="000022B2"/>
    <w:rsid w:val="000035E6"/>
    <w:rsid w:val="00003959"/>
    <w:rsid w:val="00003C1A"/>
    <w:rsid w:val="00004203"/>
    <w:rsid w:val="00012475"/>
    <w:rsid w:val="00015404"/>
    <w:rsid w:val="0001707C"/>
    <w:rsid w:val="00017D82"/>
    <w:rsid w:val="00021656"/>
    <w:rsid w:val="000235EF"/>
    <w:rsid w:val="000260F0"/>
    <w:rsid w:val="00026C29"/>
    <w:rsid w:val="00027C75"/>
    <w:rsid w:val="00027EAC"/>
    <w:rsid w:val="0003013E"/>
    <w:rsid w:val="00034658"/>
    <w:rsid w:val="00034727"/>
    <w:rsid w:val="00034A0C"/>
    <w:rsid w:val="00034AF2"/>
    <w:rsid w:val="0003555B"/>
    <w:rsid w:val="00035E8A"/>
    <w:rsid w:val="000379EA"/>
    <w:rsid w:val="0004008D"/>
    <w:rsid w:val="00040247"/>
    <w:rsid w:val="00041166"/>
    <w:rsid w:val="000411B8"/>
    <w:rsid w:val="00041310"/>
    <w:rsid w:val="0004496D"/>
    <w:rsid w:val="00044A40"/>
    <w:rsid w:val="000452AD"/>
    <w:rsid w:val="0004609C"/>
    <w:rsid w:val="0005172F"/>
    <w:rsid w:val="00051BD2"/>
    <w:rsid w:val="000540B8"/>
    <w:rsid w:val="000554F6"/>
    <w:rsid w:val="00055E25"/>
    <w:rsid w:val="000571D8"/>
    <w:rsid w:val="0005775F"/>
    <w:rsid w:val="00060C79"/>
    <w:rsid w:val="00060FCD"/>
    <w:rsid w:val="000619E3"/>
    <w:rsid w:val="00062FD0"/>
    <w:rsid w:val="0006301C"/>
    <w:rsid w:val="00063490"/>
    <w:rsid w:val="00064027"/>
    <w:rsid w:val="00064A8F"/>
    <w:rsid w:val="00064FDB"/>
    <w:rsid w:val="00067106"/>
    <w:rsid w:val="000671DE"/>
    <w:rsid w:val="0007009B"/>
    <w:rsid w:val="00070E40"/>
    <w:rsid w:val="00070F9C"/>
    <w:rsid w:val="00071D00"/>
    <w:rsid w:val="00072B18"/>
    <w:rsid w:val="00072EB2"/>
    <w:rsid w:val="00073964"/>
    <w:rsid w:val="00074657"/>
    <w:rsid w:val="000747B8"/>
    <w:rsid w:val="00074D83"/>
    <w:rsid w:val="0007559A"/>
    <w:rsid w:val="00075658"/>
    <w:rsid w:val="00076FC4"/>
    <w:rsid w:val="00080983"/>
    <w:rsid w:val="00080CB1"/>
    <w:rsid w:val="00082103"/>
    <w:rsid w:val="000822E0"/>
    <w:rsid w:val="00082E7F"/>
    <w:rsid w:val="00082FD1"/>
    <w:rsid w:val="0008395E"/>
    <w:rsid w:val="000839D5"/>
    <w:rsid w:val="00085ADB"/>
    <w:rsid w:val="00085C25"/>
    <w:rsid w:val="00086474"/>
    <w:rsid w:val="000867DD"/>
    <w:rsid w:val="00086846"/>
    <w:rsid w:val="000900A0"/>
    <w:rsid w:val="00090AC4"/>
    <w:rsid w:val="00090E3D"/>
    <w:rsid w:val="0009142E"/>
    <w:rsid w:val="00092A3A"/>
    <w:rsid w:val="00094D03"/>
    <w:rsid w:val="000954B7"/>
    <w:rsid w:val="00095AC8"/>
    <w:rsid w:val="00096230"/>
    <w:rsid w:val="00096CCA"/>
    <w:rsid w:val="00096DFD"/>
    <w:rsid w:val="000A1487"/>
    <w:rsid w:val="000A1DF2"/>
    <w:rsid w:val="000A219A"/>
    <w:rsid w:val="000A32E5"/>
    <w:rsid w:val="000A3677"/>
    <w:rsid w:val="000A3AFC"/>
    <w:rsid w:val="000A415D"/>
    <w:rsid w:val="000A4C90"/>
    <w:rsid w:val="000A51FB"/>
    <w:rsid w:val="000A5E6C"/>
    <w:rsid w:val="000B0DC8"/>
    <w:rsid w:val="000B2BCC"/>
    <w:rsid w:val="000B3594"/>
    <w:rsid w:val="000B3AE3"/>
    <w:rsid w:val="000B3D37"/>
    <w:rsid w:val="000B3E2E"/>
    <w:rsid w:val="000B408A"/>
    <w:rsid w:val="000B4A04"/>
    <w:rsid w:val="000B5097"/>
    <w:rsid w:val="000B59DA"/>
    <w:rsid w:val="000B66DD"/>
    <w:rsid w:val="000B7609"/>
    <w:rsid w:val="000B7811"/>
    <w:rsid w:val="000C29BA"/>
    <w:rsid w:val="000C363C"/>
    <w:rsid w:val="000C36FB"/>
    <w:rsid w:val="000C3B05"/>
    <w:rsid w:val="000C5C17"/>
    <w:rsid w:val="000C648D"/>
    <w:rsid w:val="000C64D4"/>
    <w:rsid w:val="000C664F"/>
    <w:rsid w:val="000C787C"/>
    <w:rsid w:val="000D073D"/>
    <w:rsid w:val="000D0885"/>
    <w:rsid w:val="000D2575"/>
    <w:rsid w:val="000D257D"/>
    <w:rsid w:val="000D2B01"/>
    <w:rsid w:val="000D30E0"/>
    <w:rsid w:val="000D3181"/>
    <w:rsid w:val="000D54F1"/>
    <w:rsid w:val="000D64D3"/>
    <w:rsid w:val="000D6890"/>
    <w:rsid w:val="000E03AA"/>
    <w:rsid w:val="000E115D"/>
    <w:rsid w:val="000E2C8A"/>
    <w:rsid w:val="000E6E48"/>
    <w:rsid w:val="000E7D36"/>
    <w:rsid w:val="000F17E8"/>
    <w:rsid w:val="000F2106"/>
    <w:rsid w:val="000F2864"/>
    <w:rsid w:val="000F5081"/>
    <w:rsid w:val="000F5208"/>
    <w:rsid w:val="000F5AB0"/>
    <w:rsid w:val="000F6EAD"/>
    <w:rsid w:val="000F74A1"/>
    <w:rsid w:val="000F7EA5"/>
    <w:rsid w:val="001039C6"/>
    <w:rsid w:val="00103B24"/>
    <w:rsid w:val="00104373"/>
    <w:rsid w:val="0010447B"/>
    <w:rsid w:val="001046DE"/>
    <w:rsid w:val="00105F6A"/>
    <w:rsid w:val="00106797"/>
    <w:rsid w:val="001073EB"/>
    <w:rsid w:val="001075D6"/>
    <w:rsid w:val="00107E1B"/>
    <w:rsid w:val="00107F1B"/>
    <w:rsid w:val="00110F68"/>
    <w:rsid w:val="001114C1"/>
    <w:rsid w:val="00112BC0"/>
    <w:rsid w:val="00112FF8"/>
    <w:rsid w:val="00113EF3"/>
    <w:rsid w:val="001145A4"/>
    <w:rsid w:val="00114957"/>
    <w:rsid w:val="00115099"/>
    <w:rsid w:val="00115CA0"/>
    <w:rsid w:val="00115FD4"/>
    <w:rsid w:val="00116CE9"/>
    <w:rsid w:val="001170C2"/>
    <w:rsid w:val="0011721D"/>
    <w:rsid w:val="00117484"/>
    <w:rsid w:val="00117D01"/>
    <w:rsid w:val="001237B9"/>
    <w:rsid w:val="001238E8"/>
    <w:rsid w:val="00124384"/>
    <w:rsid w:val="001249DA"/>
    <w:rsid w:val="00124AF8"/>
    <w:rsid w:val="001259A7"/>
    <w:rsid w:val="00127C21"/>
    <w:rsid w:val="00127C9B"/>
    <w:rsid w:val="00127F4C"/>
    <w:rsid w:val="001314A6"/>
    <w:rsid w:val="00132198"/>
    <w:rsid w:val="001325FF"/>
    <w:rsid w:val="00133505"/>
    <w:rsid w:val="00135487"/>
    <w:rsid w:val="00135D73"/>
    <w:rsid w:val="00136AA1"/>
    <w:rsid w:val="00137967"/>
    <w:rsid w:val="00142E26"/>
    <w:rsid w:val="00143EC9"/>
    <w:rsid w:val="001441CE"/>
    <w:rsid w:val="001445D0"/>
    <w:rsid w:val="0014480A"/>
    <w:rsid w:val="00145119"/>
    <w:rsid w:val="00146D2C"/>
    <w:rsid w:val="00147DF2"/>
    <w:rsid w:val="00150678"/>
    <w:rsid w:val="00150F35"/>
    <w:rsid w:val="00151314"/>
    <w:rsid w:val="00151860"/>
    <w:rsid w:val="00151A27"/>
    <w:rsid w:val="00152959"/>
    <w:rsid w:val="00152F08"/>
    <w:rsid w:val="001539F1"/>
    <w:rsid w:val="00153BE1"/>
    <w:rsid w:val="00153FEA"/>
    <w:rsid w:val="00154091"/>
    <w:rsid w:val="0015732E"/>
    <w:rsid w:val="001579BC"/>
    <w:rsid w:val="00160647"/>
    <w:rsid w:val="00161C49"/>
    <w:rsid w:val="0016232B"/>
    <w:rsid w:val="00162DBC"/>
    <w:rsid w:val="00162DBE"/>
    <w:rsid w:val="00163F6A"/>
    <w:rsid w:val="00164440"/>
    <w:rsid w:val="0016470A"/>
    <w:rsid w:val="0016484E"/>
    <w:rsid w:val="00164AF8"/>
    <w:rsid w:val="001663B8"/>
    <w:rsid w:val="001672AB"/>
    <w:rsid w:val="00170C4F"/>
    <w:rsid w:val="001714CE"/>
    <w:rsid w:val="00172043"/>
    <w:rsid w:val="00173740"/>
    <w:rsid w:val="00176C91"/>
    <w:rsid w:val="00176E6F"/>
    <w:rsid w:val="00176FC6"/>
    <w:rsid w:val="00177493"/>
    <w:rsid w:val="00180372"/>
    <w:rsid w:val="00181282"/>
    <w:rsid w:val="00182C56"/>
    <w:rsid w:val="00184489"/>
    <w:rsid w:val="001847E5"/>
    <w:rsid w:val="001854E6"/>
    <w:rsid w:val="001856F7"/>
    <w:rsid w:val="0018613F"/>
    <w:rsid w:val="0018785A"/>
    <w:rsid w:val="00187920"/>
    <w:rsid w:val="00187C17"/>
    <w:rsid w:val="0019002F"/>
    <w:rsid w:val="00190209"/>
    <w:rsid w:val="001907CF"/>
    <w:rsid w:val="00191B42"/>
    <w:rsid w:val="00191BC4"/>
    <w:rsid w:val="00191C3F"/>
    <w:rsid w:val="00191D3A"/>
    <w:rsid w:val="00191E5A"/>
    <w:rsid w:val="00192124"/>
    <w:rsid w:val="001925B0"/>
    <w:rsid w:val="00193549"/>
    <w:rsid w:val="00193780"/>
    <w:rsid w:val="0019389E"/>
    <w:rsid w:val="00194EC9"/>
    <w:rsid w:val="0019531A"/>
    <w:rsid w:val="00195C0D"/>
    <w:rsid w:val="00195E45"/>
    <w:rsid w:val="00195F1C"/>
    <w:rsid w:val="00196499"/>
    <w:rsid w:val="0019674B"/>
    <w:rsid w:val="00196B4F"/>
    <w:rsid w:val="00196D8D"/>
    <w:rsid w:val="00196E14"/>
    <w:rsid w:val="001A08DC"/>
    <w:rsid w:val="001A17D4"/>
    <w:rsid w:val="001A2A5D"/>
    <w:rsid w:val="001A355E"/>
    <w:rsid w:val="001A5024"/>
    <w:rsid w:val="001A50AF"/>
    <w:rsid w:val="001A5BA6"/>
    <w:rsid w:val="001A61F0"/>
    <w:rsid w:val="001A634C"/>
    <w:rsid w:val="001A6965"/>
    <w:rsid w:val="001A7232"/>
    <w:rsid w:val="001A7BEC"/>
    <w:rsid w:val="001B1F44"/>
    <w:rsid w:val="001B23FC"/>
    <w:rsid w:val="001B30BA"/>
    <w:rsid w:val="001B37DB"/>
    <w:rsid w:val="001B3A1B"/>
    <w:rsid w:val="001B3E79"/>
    <w:rsid w:val="001B413C"/>
    <w:rsid w:val="001B510B"/>
    <w:rsid w:val="001B5EEB"/>
    <w:rsid w:val="001B7C6D"/>
    <w:rsid w:val="001C09BC"/>
    <w:rsid w:val="001C0D5F"/>
    <w:rsid w:val="001C0D6F"/>
    <w:rsid w:val="001C1E53"/>
    <w:rsid w:val="001C2F5D"/>
    <w:rsid w:val="001C3806"/>
    <w:rsid w:val="001C3FC8"/>
    <w:rsid w:val="001C4272"/>
    <w:rsid w:val="001C4C25"/>
    <w:rsid w:val="001C548C"/>
    <w:rsid w:val="001C60A5"/>
    <w:rsid w:val="001C6698"/>
    <w:rsid w:val="001D178F"/>
    <w:rsid w:val="001D2705"/>
    <w:rsid w:val="001D36BE"/>
    <w:rsid w:val="001D3C69"/>
    <w:rsid w:val="001D72E1"/>
    <w:rsid w:val="001E0AC0"/>
    <w:rsid w:val="001E0E2E"/>
    <w:rsid w:val="001E0EEF"/>
    <w:rsid w:val="001E1B15"/>
    <w:rsid w:val="001E1D8E"/>
    <w:rsid w:val="001E2C55"/>
    <w:rsid w:val="001E3097"/>
    <w:rsid w:val="001E32D9"/>
    <w:rsid w:val="001E34F2"/>
    <w:rsid w:val="001E35B6"/>
    <w:rsid w:val="001E3D59"/>
    <w:rsid w:val="001E4152"/>
    <w:rsid w:val="001E4415"/>
    <w:rsid w:val="001E47AB"/>
    <w:rsid w:val="001E4B1C"/>
    <w:rsid w:val="001E5B23"/>
    <w:rsid w:val="001E66A2"/>
    <w:rsid w:val="001E7259"/>
    <w:rsid w:val="001E7E22"/>
    <w:rsid w:val="001F0231"/>
    <w:rsid w:val="001F0637"/>
    <w:rsid w:val="001F0A84"/>
    <w:rsid w:val="001F1311"/>
    <w:rsid w:val="001F18FD"/>
    <w:rsid w:val="001F1AC0"/>
    <w:rsid w:val="001F1D84"/>
    <w:rsid w:val="001F21C5"/>
    <w:rsid w:val="001F2DE0"/>
    <w:rsid w:val="001F3896"/>
    <w:rsid w:val="001F437A"/>
    <w:rsid w:val="001F5011"/>
    <w:rsid w:val="001F6169"/>
    <w:rsid w:val="001F6967"/>
    <w:rsid w:val="001F7035"/>
    <w:rsid w:val="001F7086"/>
    <w:rsid w:val="001F712C"/>
    <w:rsid w:val="001F770E"/>
    <w:rsid w:val="001F7793"/>
    <w:rsid w:val="0020005A"/>
    <w:rsid w:val="002000D0"/>
    <w:rsid w:val="002004DB"/>
    <w:rsid w:val="00200B33"/>
    <w:rsid w:val="00201A29"/>
    <w:rsid w:val="00201F58"/>
    <w:rsid w:val="00202583"/>
    <w:rsid w:val="002040C3"/>
    <w:rsid w:val="00205072"/>
    <w:rsid w:val="00206ACC"/>
    <w:rsid w:val="0020706A"/>
    <w:rsid w:val="00207D69"/>
    <w:rsid w:val="0021049A"/>
    <w:rsid w:val="00212304"/>
    <w:rsid w:val="002124AE"/>
    <w:rsid w:val="0021274D"/>
    <w:rsid w:val="002133DF"/>
    <w:rsid w:val="00213629"/>
    <w:rsid w:val="00213CCA"/>
    <w:rsid w:val="00214A59"/>
    <w:rsid w:val="00215E10"/>
    <w:rsid w:val="002162DE"/>
    <w:rsid w:val="002170D0"/>
    <w:rsid w:val="00220260"/>
    <w:rsid w:val="002211BB"/>
    <w:rsid w:val="00222D90"/>
    <w:rsid w:val="00223E2F"/>
    <w:rsid w:val="00223EF5"/>
    <w:rsid w:val="00224574"/>
    <w:rsid w:val="0022463E"/>
    <w:rsid w:val="00225ED4"/>
    <w:rsid w:val="002263CB"/>
    <w:rsid w:val="002267D7"/>
    <w:rsid w:val="00226B23"/>
    <w:rsid w:val="00226BE4"/>
    <w:rsid w:val="002274FC"/>
    <w:rsid w:val="002306C2"/>
    <w:rsid w:val="00230977"/>
    <w:rsid w:val="00230BF9"/>
    <w:rsid w:val="00230D6C"/>
    <w:rsid w:val="00231190"/>
    <w:rsid w:val="0023163F"/>
    <w:rsid w:val="00231846"/>
    <w:rsid w:val="00236B97"/>
    <w:rsid w:val="002374D8"/>
    <w:rsid w:val="00237862"/>
    <w:rsid w:val="002406D6"/>
    <w:rsid w:val="0024115A"/>
    <w:rsid w:val="002415A2"/>
    <w:rsid w:val="00243DCE"/>
    <w:rsid w:val="00244067"/>
    <w:rsid w:val="002445C8"/>
    <w:rsid w:val="00244DB1"/>
    <w:rsid w:val="00245542"/>
    <w:rsid w:val="002456B4"/>
    <w:rsid w:val="00246B20"/>
    <w:rsid w:val="0024725E"/>
    <w:rsid w:val="00252A4E"/>
    <w:rsid w:val="00254B4F"/>
    <w:rsid w:val="002554F6"/>
    <w:rsid w:val="002564E4"/>
    <w:rsid w:val="00256DA0"/>
    <w:rsid w:val="002570BD"/>
    <w:rsid w:val="00261142"/>
    <w:rsid w:val="002620A0"/>
    <w:rsid w:val="002621EE"/>
    <w:rsid w:val="00264538"/>
    <w:rsid w:val="00264E2F"/>
    <w:rsid w:val="00266021"/>
    <w:rsid w:val="00266AF7"/>
    <w:rsid w:val="00267379"/>
    <w:rsid w:val="002679BC"/>
    <w:rsid w:val="002714FB"/>
    <w:rsid w:val="00271A43"/>
    <w:rsid w:val="00271F35"/>
    <w:rsid w:val="002720D6"/>
    <w:rsid w:val="0027272C"/>
    <w:rsid w:val="002749CC"/>
    <w:rsid w:val="00274CB1"/>
    <w:rsid w:val="00274E1A"/>
    <w:rsid w:val="0027560C"/>
    <w:rsid w:val="00275E71"/>
    <w:rsid w:val="00275FA2"/>
    <w:rsid w:val="00276342"/>
    <w:rsid w:val="0028092F"/>
    <w:rsid w:val="00281403"/>
    <w:rsid w:val="00282ADA"/>
    <w:rsid w:val="0028315B"/>
    <w:rsid w:val="002832C3"/>
    <w:rsid w:val="00284442"/>
    <w:rsid w:val="00284694"/>
    <w:rsid w:val="0028613F"/>
    <w:rsid w:val="00292588"/>
    <w:rsid w:val="00292885"/>
    <w:rsid w:val="00292A1E"/>
    <w:rsid w:val="002938B1"/>
    <w:rsid w:val="00293A24"/>
    <w:rsid w:val="0029604A"/>
    <w:rsid w:val="0029622D"/>
    <w:rsid w:val="002962FC"/>
    <w:rsid w:val="00296693"/>
    <w:rsid w:val="00296D93"/>
    <w:rsid w:val="002973E1"/>
    <w:rsid w:val="002A126A"/>
    <w:rsid w:val="002A2200"/>
    <w:rsid w:val="002A2569"/>
    <w:rsid w:val="002A36EC"/>
    <w:rsid w:val="002A3C6D"/>
    <w:rsid w:val="002A3DB6"/>
    <w:rsid w:val="002A6321"/>
    <w:rsid w:val="002A677B"/>
    <w:rsid w:val="002A6BBC"/>
    <w:rsid w:val="002A6DCB"/>
    <w:rsid w:val="002A7CBB"/>
    <w:rsid w:val="002B19D9"/>
    <w:rsid w:val="002B19F3"/>
    <w:rsid w:val="002B2C4A"/>
    <w:rsid w:val="002B39AD"/>
    <w:rsid w:val="002B4472"/>
    <w:rsid w:val="002B5ED2"/>
    <w:rsid w:val="002B66F1"/>
    <w:rsid w:val="002B78E1"/>
    <w:rsid w:val="002C00F5"/>
    <w:rsid w:val="002C366B"/>
    <w:rsid w:val="002C3F9E"/>
    <w:rsid w:val="002C4376"/>
    <w:rsid w:val="002C5297"/>
    <w:rsid w:val="002C54D0"/>
    <w:rsid w:val="002C59F8"/>
    <w:rsid w:val="002C664D"/>
    <w:rsid w:val="002C6A88"/>
    <w:rsid w:val="002C7079"/>
    <w:rsid w:val="002C7D3F"/>
    <w:rsid w:val="002C7EFB"/>
    <w:rsid w:val="002D0C48"/>
    <w:rsid w:val="002D1385"/>
    <w:rsid w:val="002D17A2"/>
    <w:rsid w:val="002D1DCB"/>
    <w:rsid w:val="002D2425"/>
    <w:rsid w:val="002D2500"/>
    <w:rsid w:val="002D4783"/>
    <w:rsid w:val="002D499E"/>
    <w:rsid w:val="002D6A19"/>
    <w:rsid w:val="002D7FD3"/>
    <w:rsid w:val="002E1987"/>
    <w:rsid w:val="002E2903"/>
    <w:rsid w:val="002E2BE5"/>
    <w:rsid w:val="002E2DF9"/>
    <w:rsid w:val="002E3725"/>
    <w:rsid w:val="002E3901"/>
    <w:rsid w:val="002E44F4"/>
    <w:rsid w:val="002E45AB"/>
    <w:rsid w:val="002E595F"/>
    <w:rsid w:val="002E5E0A"/>
    <w:rsid w:val="002E7249"/>
    <w:rsid w:val="002E78C2"/>
    <w:rsid w:val="002E7A36"/>
    <w:rsid w:val="002F186D"/>
    <w:rsid w:val="002F18A6"/>
    <w:rsid w:val="002F1DE7"/>
    <w:rsid w:val="002F5604"/>
    <w:rsid w:val="002F562B"/>
    <w:rsid w:val="002F5AD3"/>
    <w:rsid w:val="002F678E"/>
    <w:rsid w:val="002F69A8"/>
    <w:rsid w:val="002F6DA2"/>
    <w:rsid w:val="002F7478"/>
    <w:rsid w:val="002F75E7"/>
    <w:rsid w:val="002F776B"/>
    <w:rsid w:val="002F7C4A"/>
    <w:rsid w:val="00300014"/>
    <w:rsid w:val="0030058D"/>
    <w:rsid w:val="00302832"/>
    <w:rsid w:val="003032FA"/>
    <w:rsid w:val="003040B8"/>
    <w:rsid w:val="00304595"/>
    <w:rsid w:val="00304602"/>
    <w:rsid w:val="003046CA"/>
    <w:rsid w:val="0030739B"/>
    <w:rsid w:val="003073C4"/>
    <w:rsid w:val="003105EB"/>
    <w:rsid w:val="00310D4C"/>
    <w:rsid w:val="00311796"/>
    <w:rsid w:val="00311899"/>
    <w:rsid w:val="00312DAD"/>
    <w:rsid w:val="00315380"/>
    <w:rsid w:val="0031655E"/>
    <w:rsid w:val="00316A5F"/>
    <w:rsid w:val="00317AFE"/>
    <w:rsid w:val="003209AE"/>
    <w:rsid w:val="0032135D"/>
    <w:rsid w:val="0032305A"/>
    <w:rsid w:val="003255EF"/>
    <w:rsid w:val="00326E53"/>
    <w:rsid w:val="00327187"/>
    <w:rsid w:val="00333125"/>
    <w:rsid w:val="0033560F"/>
    <w:rsid w:val="0033598D"/>
    <w:rsid w:val="003361C5"/>
    <w:rsid w:val="003362A6"/>
    <w:rsid w:val="003367C6"/>
    <w:rsid w:val="00336D93"/>
    <w:rsid w:val="003375BD"/>
    <w:rsid w:val="00337997"/>
    <w:rsid w:val="00340B09"/>
    <w:rsid w:val="00341ADB"/>
    <w:rsid w:val="00341DEB"/>
    <w:rsid w:val="00343CF0"/>
    <w:rsid w:val="00344178"/>
    <w:rsid w:val="00344708"/>
    <w:rsid w:val="003459A6"/>
    <w:rsid w:val="00346123"/>
    <w:rsid w:val="003475EB"/>
    <w:rsid w:val="0034796D"/>
    <w:rsid w:val="00347F9D"/>
    <w:rsid w:val="00350A42"/>
    <w:rsid w:val="00351B1B"/>
    <w:rsid w:val="00353920"/>
    <w:rsid w:val="00353AEF"/>
    <w:rsid w:val="00354EBF"/>
    <w:rsid w:val="00355057"/>
    <w:rsid w:val="00357380"/>
    <w:rsid w:val="00357687"/>
    <w:rsid w:val="00357847"/>
    <w:rsid w:val="00357B29"/>
    <w:rsid w:val="0036005D"/>
    <w:rsid w:val="003618BC"/>
    <w:rsid w:val="00361B5E"/>
    <w:rsid w:val="0036207A"/>
    <w:rsid w:val="003621CC"/>
    <w:rsid w:val="00363C56"/>
    <w:rsid w:val="00363F02"/>
    <w:rsid w:val="00363F15"/>
    <w:rsid w:val="00364A86"/>
    <w:rsid w:val="003654E9"/>
    <w:rsid w:val="00365522"/>
    <w:rsid w:val="00365C32"/>
    <w:rsid w:val="00365D9E"/>
    <w:rsid w:val="00366E54"/>
    <w:rsid w:val="00372BA2"/>
    <w:rsid w:val="003742C1"/>
    <w:rsid w:val="00375B72"/>
    <w:rsid w:val="00375CC0"/>
    <w:rsid w:val="00375ED7"/>
    <w:rsid w:val="00376D6D"/>
    <w:rsid w:val="00376FBF"/>
    <w:rsid w:val="00380906"/>
    <w:rsid w:val="003813F2"/>
    <w:rsid w:val="00382503"/>
    <w:rsid w:val="00386324"/>
    <w:rsid w:val="0038757B"/>
    <w:rsid w:val="00387D9E"/>
    <w:rsid w:val="00387E41"/>
    <w:rsid w:val="0039039E"/>
    <w:rsid w:val="00391C9F"/>
    <w:rsid w:val="00393FD9"/>
    <w:rsid w:val="0039412C"/>
    <w:rsid w:val="00394709"/>
    <w:rsid w:val="00394985"/>
    <w:rsid w:val="00395B1A"/>
    <w:rsid w:val="003962F5"/>
    <w:rsid w:val="00396D4D"/>
    <w:rsid w:val="003A02D5"/>
    <w:rsid w:val="003A066F"/>
    <w:rsid w:val="003A0B61"/>
    <w:rsid w:val="003A4493"/>
    <w:rsid w:val="003A51F3"/>
    <w:rsid w:val="003A5647"/>
    <w:rsid w:val="003A592F"/>
    <w:rsid w:val="003A63C8"/>
    <w:rsid w:val="003A6DC0"/>
    <w:rsid w:val="003A6FFF"/>
    <w:rsid w:val="003A746C"/>
    <w:rsid w:val="003B1B56"/>
    <w:rsid w:val="003B2DA3"/>
    <w:rsid w:val="003B449E"/>
    <w:rsid w:val="003B4638"/>
    <w:rsid w:val="003B4926"/>
    <w:rsid w:val="003B4CD8"/>
    <w:rsid w:val="003B587E"/>
    <w:rsid w:val="003B5B21"/>
    <w:rsid w:val="003B641D"/>
    <w:rsid w:val="003B68A9"/>
    <w:rsid w:val="003B735E"/>
    <w:rsid w:val="003B7EBF"/>
    <w:rsid w:val="003C2312"/>
    <w:rsid w:val="003C24B0"/>
    <w:rsid w:val="003C2924"/>
    <w:rsid w:val="003C38CF"/>
    <w:rsid w:val="003C53BD"/>
    <w:rsid w:val="003C5447"/>
    <w:rsid w:val="003C5491"/>
    <w:rsid w:val="003C54E5"/>
    <w:rsid w:val="003C624B"/>
    <w:rsid w:val="003C7047"/>
    <w:rsid w:val="003C7116"/>
    <w:rsid w:val="003D033B"/>
    <w:rsid w:val="003D0CB3"/>
    <w:rsid w:val="003D11E6"/>
    <w:rsid w:val="003D2EA1"/>
    <w:rsid w:val="003D33BC"/>
    <w:rsid w:val="003D3820"/>
    <w:rsid w:val="003D67DC"/>
    <w:rsid w:val="003D6F85"/>
    <w:rsid w:val="003D7C7D"/>
    <w:rsid w:val="003E072A"/>
    <w:rsid w:val="003E0876"/>
    <w:rsid w:val="003E09CB"/>
    <w:rsid w:val="003E11E0"/>
    <w:rsid w:val="003E2BFB"/>
    <w:rsid w:val="003E2E66"/>
    <w:rsid w:val="003E35FA"/>
    <w:rsid w:val="003E680D"/>
    <w:rsid w:val="003E7B2C"/>
    <w:rsid w:val="003F07C5"/>
    <w:rsid w:val="003F4DB6"/>
    <w:rsid w:val="003F617A"/>
    <w:rsid w:val="003F6FFA"/>
    <w:rsid w:val="003F7A47"/>
    <w:rsid w:val="004002F5"/>
    <w:rsid w:val="00401366"/>
    <w:rsid w:val="004014E4"/>
    <w:rsid w:val="00401D4C"/>
    <w:rsid w:val="004029A6"/>
    <w:rsid w:val="00402D72"/>
    <w:rsid w:val="00404239"/>
    <w:rsid w:val="00404742"/>
    <w:rsid w:val="00405E16"/>
    <w:rsid w:val="0040617E"/>
    <w:rsid w:val="00406B9B"/>
    <w:rsid w:val="00407B2B"/>
    <w:rsid w:val="00410125"/>
    <w:rsid w:val="00410490"/>
    <w:rsid w:val="00410A42"/>
    <w:rsid w:val="004127B0"/>
    <w:rsid w:val="00412A45"/>
    <w:rsid w:val="004136EF"/>
    <w:rsid w:val="004163F8"/>
    <w:rsid w:val="00416FAB"/>
    <w:rsid w:val="00417DEA"/>
    <w:rsid w:val="00420184"/>
    <w:rsid w:val="00420AC6"/>
    <w:rsid w:val="00421969"/>
    <w:rsid w:val="004241D6"/>
    <w:rsid w:val="00424804"/>
    <w:rsid w:val="00424D82"/>
    <w:rsid w:val="004260B0"/>
    <w:rsid w:val="004262A8"/>
    <w:rsid w:val="00427E5E"/>
    <w:rsid w:val="00430899"/>
    <w:rsid w:val="00432B3C"/>
    <w:rsid w:val="00434779"/>
    <w:rsid w:val="00434934"/>
    <w:rsid w:val="00436A64"/>
    <w:rsid w:val="0043791D"/>
    <w:rsid w:val="004379B9"/>
    <w:rsid w:val="00440825"/>
    <w:rsid w:val="0044095B"/>
    <w:rsid w:val="00442133"/>
    <w:rsid w:val="00442BC2"/>
    <w:rsid w:val="00443B3E"/>
    <w:rsid w:val="0044497D"/>
    <w:rsid w:val="0044666C"/>
    <w:rsid w:val="00447715"/>
    <w:rsid w:val="004479A4"/>
    <w:rsid w:val="00447B53"/>
    <w:rsid w:val="00450546"/>
    <w:rsid w:val="00451EA2"/>
    <w:rsid w:val="0045272B"/>
    <w:rsid w:val="0045285B"/>
    <w:rsid w:val="0045335B"/>
    <w:rsid w:val="00453543"/>
    <w:rsid w:val="0045444C"/>
    <w:rsid w:val="0045457F"/>
    <w:rsid w:val="00455800"/>
    <w:rsid w:val="00456D0A"/>
    <w:rsid w:val="004572B4"/>
    <w:rsid w:val="00460FEE"/>
    <w:rsid w:val="0046176D"/>
    <w:rsid w:val="004624A1"/>
    <w:rsid w:val="00464849"/>
    <w:rsid w:val="00465864"/>
    <w:rsid w:val="00467745"/>
    <w:rsid w:val="0046796D"/>
    <w:rsid w:val="00467E95"/>
    <w:rsid w:val="0047106E"/>
    <w:rsid w:val="00471EF2"/>
    <w:rsid w:val="00471FC9"/>
    <w:rsid w:val="00473A5D"/>
    <w:rsid w:val="00474C2A"/>
    <w:rsid w:val="00480101"/>
    <w:rsid w:val="0048138F"/>
    <w:rsid w:val="004828E3"/>
    <w:rsid w:val="00483E38"/>
    <w:rsid w:val="00484AB3"/>
    <w:rsid w:val="00486086"/>
    <w:rsid w:val="00486D12"/>
    <w:rsid w:val="00487691"/>
    <w:rsid w:val="00490CC5"/>
    <w:rsid w:val="00491AC5"/>
    <w:rsid w:val="00493B54"/>
    <w:rsid w:val="00493BC0"/>
    <w:rsid w:val="004943FC"/>
    <w:rsid w:val="004947FF"/>
    <w:rsid w:val="00494EDA"/>
    <w:rsid w:val="00495679"/>
    <w:rsid w:val="004958EA"/>
    <w:rsid w:val="0049701E"/>
    <w:rsid w:val="004973CD"/>
    <w:rsid w:val="0049753C"/>
    <w:rsid w:val="00497579"/>
    <w:rsid w:val="004A131C"/>
    <w:rsid w:val="004A2458"/>
    <w:rsid w:val="004A32DB"/>
    <w:rsid w:val="004A4883"/>
    <w:rsid w:val="004A7FF5"/>
    <w:rsid w:val="004B01A4"/>
    <w:rsid w:val="004B046A"/>
    <w:rsid w:val="004B0B50"/>
    <w:rsid w:val="004B1C39"/>
    <w:rsid w:val="004B34EA"/>
    <w:rsid w:val="004B56FB"/>
    <w:rsid w:val="004B6206"/>
    <w:rsid w:val="004B67A0"/>
    <w:rsid w:val="004C06CD"/>
    <w:rsid w:val="004C08F0"/>
    <w:rsid w:val="004C0C41"/>
    <w:rsid w:val="004C1260"/>
    <w:rsid w:val="004C13EE"/>
    <w:rsid w:val="004C1FF5"/>
    <w:rsid w:val="004C27BE"/>
    <w:rsid w:val="004C2EB2"/>
    <w:rsid w:val="004C4071"/>
    <w:rsid w:val="004C4D52"/>
    <w:rsid w:val="004C50D3"/>
    <w:rsid w:val="004C5264"/>
    <w:rsid w:val="004C61AE"/>
    <w:rsid w:val="004C6EB0"/>
    <w:rsid w:val="004D17A0"/>
    <w:rsid w:val="004D1DBF"/>
    <w:rsid w:val="004D25B1"/>
    <w:rsid w:val="004D458F"/>
    <w:rsid w:val="004D4C90"/>
    <w:rsid w:val="004D517F"/>
    <w:rsid w:val="004D51EA"/>
    <w:rsid w:val="004D546E"/>
    <w:rsid w:val="004D5A28"/>
    <w:rsid w:val="004D5BF4"/>
    <w:rsid w:val="004E0221"/>
    <w:rsid w:val="004E0C84"/>
    <w:rsid w:val="004E132D"/>
    <w:rsid w:val="004E2032"/>
    <w:rsid w:val="004E2288"/>
    <w:rsid w:val="004E2475"/>
    <w:rsid w:val="004E2CCE"/>
    <w:rsid w:val="004E2FEA"/>
    <w:rsid w:val="004E31A2"/>
    <w:rsid w:val="004E3465"/>
    <w:rsid w:val="004E3B03"/>
    <w:rsid w:val="004E40E4"/>
    <w:rsid w:val="004E5727"/>
    <w:rsid w:val="004E63DF"/>
    <w:rsid w:val="004F015B"/>
    <w:rsid w:val="004F1AC2"/>
    <w:rsid w:val="004F2F55"/>
    <w:rsid w:val="004F4465"/>
    <w:rsid w:val="004F47BA"/>
    <w:rsid w:val="004F6F7E"/>
    <w:rsid w:val="00501D56"/>
    <w:rsid w:val="00501FFA"/>
    <w:rsid w:val="00502CEA"/>
    <w:rsid w:val="00502E0D"/>
    <w:rsid w:val="00502F8C"/>
    <w:rsid w:val="00502FC4"/>
    <w:rsid w:val="005039FA"/>
    <w:rsid w:val="005043B4"/>
    <w:rsid w:val="00505357"/>
    <w:rsid w:val="00505A78"/>
    <w:rsid w:val="00505CB0"/>
    <w:rsid w:val="00511554"/>
    <w:rsid w:val="005132E7"/>
    <w:rsid w:val="00513ED8"/>
    <w:rsid w:val="005141E2"/>
    <w:rsid w:val="0051434B"/>
    <w:rsid w:val="00514BBF"/>
    <w:rsid w:val="00515BB3"/>
    <w:rsid w:val="00515C59"/>
    <w:rsid w:val="00515E47"/>
    <w:rsid w:val="00517595"/>
    <w:rsid w:val="00520197"/>
    <w:rsid w:val="005209C8"/>
    <w:rsid w:val="00521975"/>
    <w:rsid w:val="0052318C"/>
    <w:rsid w:val="005267D5"/>
    <w:rsid w:val="005269B2"/>
    <w:rsid w:val="005306BE"/>
    <w:rsid w:val="00530FCB"/>
    <w:rsid w:val="00531721"/>
    <w:rsid w:val="005409DB"/>
    <w:rsid w:val="00540B56"/>
    <w:rsid w:val="00541FEA"/>
    <w:rsid w:val="00542A03"/>
    <w:rsid w:val="00542D64"/>
    <w:rsid w:val="00546740"/>
    <w:rsid w:val="005467F5"/>
    <w:rsid w:val="0054685A"/>
    <w:rsid w:val="005468B2"/>
    <w:rsid w:val="0054721D"/>
    <w:rsid w:val="005519DA"/>
    <w:rsid w:val="00552F9F"/>
    <w:rsid w:val="00555784"/>
    <w:rsid w:val="005565C0"/>
    <w:rsid w:val="00556A38"/>
    <w:rsid w:val="005604D9"/>
    <w:rsid w:val="005606AC"/>
    <w:rsid w:val="005608C7"/>
    <w:rsid w:val="00560EA4"/>
    <w:rsid w:val="0056142A"/>
    <w:rsid w:val="00561A0E"/>
    <w:rsid w:val="00561E66"/>
    <w:rsid w:val="00562AA4"/>
    <w:rsid w:val="00562D82"/>
    <w:rsid w:val="00563847"/>
    <w:rsid w:val="00564945"/>
    <w:rsid w:val="00565398"/>
    <w:rsid w:val="00565B35"/>
    <w:rsid w:val="00566FE3"/>
    <w:rsid w:val="00567B99"/>
    <w:rsid w:val="00567D5C"/>
    <w:rsid w:val="005714AA"/>
    <w:rsid w:val="00571650"/>
    <w:rsid w:val="005719C5"/>
    <w:rsid w:val="00572240"/>
    <w:rsid w:val="00573135"/>
    <w:rsid w:val="00573910"/>
    <w:rsid w:val="00573CF9"/>
    <w:rsid w:val="00574F46"/>
    <w:rsid w:val="00580B5F"/>
    <w:rsid w:val="00580E50"/>
    <w:rsid w:val="00581F2D"/>
    <w:rsid w:val="0058264C"/>
    <w:rsid w:val="00583163"/>
    <w:rsid w:val="00583751"/>
    <w:rsid w:val="00583A73"/>
    <w:rsid w:val="00584056"/>
    <w:rsid w:val="005842D3"/>
    <w:rsid w:val="0058473F"/>
    <w:rsid w:val="00585718"/>
    <w:rsid w:val="005866B6"/>
    <w:rsid w:val="00586A2B"/>
    <w:rsid w:val="005871B4"/>
    <w:rsid w:val="005875D6"/>
    <w:rsid w:val="00587732"/>
    <w:rsid w:val="0059007F"/>
    <w:rsid w:val="005905B4"/>
    <w:rsid w:val="00590CB2"/>
    <w:rsid w:val="00593B79"/>
    <w:rsid w:val="005957B5"/>
    <w:rsid w:val="0059636C"/>
    <w:rsid w:val="00597CC3"/>
    <w:rsid w:val="00597D54"/>
    <w:rsid w:val="00597F77"/>
    <w:rsid w:val="005A0748"/>
    <w:rsid w:val="005A10D4"/>
    <w:rsid w:val="005A136F"/>
    <w:rsid w:val="005A1574"/>
    <w:rsid w:val="005A1DF8"/>
    <w:rsid w:val="005A34FC"/>
    <w:rsid w:val="005A4468"/>
    <w:rsid w:val="005A6D83"/>
    <w:rsid w:val="005A7E07"/>
    <w:rsid w:val="005B00D7"/>
    <w:rsid w:val="005B048C"/>
    <w:rsid w:val="005B0AF2"/>
    <w:rsid w:val="005B1527"/>
    <w:rsid w:val="005B2236"/>
    <w:rsid w:val="005B3B9E"/>
    <w:rsid w:val="005B4E47"/>
    <w:rsid w:val="005B56F8"/>
    <w:rsid w:val="005C00BD"/>
    <w:rsid w:val="005C1600"/>
    <w:rsid w:val="005C1998"/>
    <w:rsid w:val="005C1AED"/>
    <w:rsid w:val="005C283A"/>
    <w:rsid w:val="005C301C"/>
    <w:rsid w:val="005C32BD"/>
    <w:rsid w:val="005C3C84"/>
    <w:rsid w:val="005C3D91"/>
    <w:rsid w:val="005C3E22"/>
    <w:rsid w:val="005C4A3F"/>
    <w:rsid w:val="005C5451"/>
    <w:rsid w:val="005C5667"/>
    <w:rsid w:val="005C665E"/>
    <w:rsid w:val="005C7A97"/>
    <w:rsid w:val="005D0C4B"/>
    <w:rsid w:val="005D1478"/>
    <w:rsid w:val="005D1806"/>
    <w:rsid w:val="005D19A6"/>
    <w:rsid w:val="005D1F40"/>
    <w:rsid w:val="005D2228"/>
    <w:rsid w:val="005D34B5"/>
    <w:rsid w:val="005D45FE"/>
    <w:rsid w:val="005D5D01"/>
    <w:rsid w:val="005D6918"/>
    <w:rsid w:val="005D72D9"/>
    <w:rsid w:val="005D7BE1"/>
    <w:rsid w:val="005D7DC4"/>
    <w:rsid w:val="005E0265"/>
    <w:rsid w:val="005E0354"/>
    <w:rsid w:val="005E0ADA"/>
    <w:rsid w:val="005E1462"/>
    <w:rsid w:val="005E1A68"/>
    <w:rsid w:val="005E46EA"/>
    <w:rsid w:val="005E4FB0"/>
    <w:rsid w:val="005E5458"/>
    <w:rsid w:val="005E552D"/>
    <w:rsid w:val="005E5866"/>
    <w:rsid w:val="005E6275"/>
    <w:rsid w:val="005E632D"/>
    <w:rsid w:val="005E71B2"/>
    <w:rsid w:val="005E724E"/>
    <w:rsid w:val="005E750C"/>
    <w:rsid w:val="005E785F"/>
    <w:rsid w:val="005F17E2"/>
    <w:rsid w:val="005F22CF"/>
    <w:rsid w:val="005F23B5"/>
    <w:rsid w:val="005F5E8C"/>
    <w:rsid w:val="006009FA"/>
    <w:rsid w:val="00601BBF"/>
    <w:rsid w:val="006039C3"/>
    <w:rsid w:val="00605BE4"/>
    <w:rsid w:val="00606357"/>
    <w:rsid w:val="006071D9"/>
    <w:rsid w:val="00607278"/>
    <w:rsid w:val="00610477"/>
    <w:rsid w:val="00612DFB"/>
    <w:rsid w:val="00613319"/>
    <w:rsid w:val="00613F8B"/>
    <w:rsid w:val="00614796"/>
    <w:rsid w:val="006148E2"/>
    <w:rsid w:val="00615557"/>
    <w:rsid w:val="00615F7B"/>
    <w:rsid w:val="006164FD"/>
    <w:rsid w:val="00617485"/>
    <w:rsid w:val="00617BDA"/>
    <w:rsid w:val="00621523"/>
    <w:rsid w:val="00621862"/>
    <w:rsid w:val="00622702"/>
    <w:rsid w:val="00623E1A"/>
    <w:rsid w:val="00624CBE"/>
    <w:rsid w:val="00624FCB"/>
    <w:rsid w:val="0062713C"/>
    <w:rsid w:val="00627B44"/>
    <w:rsid w:val="00627DD4"/>
    <w:rsid w:val="006303E8"/>
    <w:rsid w:val="00630745"/>
    <w:rsid w:val="00630BA6"/>
    <w:rsid w:val="00631C92"/>
    <w:rsid w:val="00633212"/>
    <w:rsid w:val="00633300"/>
    <w:rsid w:val="00633F5A"/>
    <w:rsid w:val="00634B3D"/>
    <w:rsid w:val="00637069"/>
    <w:rsid w:val="00637372"/>
    <w:rsid w:val="00637984"/>
    <w:rsid w:val="006407A4"/>
    <w:rsid w:val="00640AFD"/>
    <w:rsid w:val="00640E54"/>
    <w:rsid w:val="00641633"/>
    <w:rsid w:val="00643251"/>
    <w:rsid w:val="00643D76"/>
    <w:rsid w:val="006442BD"/>
    <w:rsid w:val="00645D83"/>
    <w:rsid w:val="006463B1"/>
    <w:rsid w:val="00646503"/>
    <w:rsid w:val="006466C0"/>
    <w:rsid w:val="006468A4"/>
    <w:rsid w:val="0064727B"/>
    <w:rsid w:val="00647FBE"/>
    <w:rsid w:val="00650835"/>
    <w:rsid w:val="00650A8C"/>
    <w:rsid w:val="006515ED"/>
    <w:rsid w:val="00655CD5"/>
    <w:rsid w:val="00655D13"/>
    <w:rsid w:val="006579BD"/>
    <w:rsid w:val="00660B7B"/>
    <w:rsid w:val="00660CB2"/>
    <w:rsid w:val="006610EB"/>
    <w:rsid w:val="0066194B"/>
    <w:rsid w:val="006628CB"/>
    <w:rsid w:val="006639BF"/>
    <w:rsid w:val="00663E6D"/>
    <w:rsid w:val="00665157"/>
    <w:rsid w:val="006657CD"/>
    <w:rsid w:val="0066618D"/>
    <w:rsid w:val="0066647E"/>
    <w:rsid w:val="006670EB"/>
    <w:rsid w:val="00667E9A"/>
    <w:rsid w:val="006701B5"/>
    <w:rsid w:val="006704B5"/>
    <w:rsid w:val="006706C5"/>
    <w:rsid w:val="0067080C"/>
    <w:rsid w:val="00670D2F"/>
    <w:rsid w:val="00670D8E"/>
    <w:rsid w:val="00670D9F"/>
    <w:rsid w:val="00671126"/>
    <w:rsid w:val="00671545"/>
    <w:rsid w:val="00671905"/>
    <w:rsid w:val="006726A3"/>
    <w:rsid w:val="00673266"/>
    <w:rsid w:val="0067345E"/>
    <w:rsid w:val="00673A3F"/>
    <w:rsid w:val="00675569"/>
    <w:rsid w:val="006759AC"/>
    <w:rsid w:val="00675EEF"/>
    <w:rsid w:val="006768EA"/>
    <w:rsid w:val="00677E58"/>
    <w:rsid w:val="00680D70"/>
    <w:rsid w:val="006820CB"/>
    <w:rsid w:val="006842E4"/>
    <w:rsid w:val="00684828"/>
    <w:rsid w:val="00686584"/>
    <w:rsid w:val="00690E94"/>
    <w:rsid w:val="00691D7F"/>
    <w:rsid w:val="0069279E"/>
    <w:rsid w:val="0069323E"/>
    <w:rsid w:val="006933DB"/>
    <w:rsid w:val="0069479A"/>
    <w:rsid w:val="00696007"/>
    <w:rsid w:val="00696A17"/>
    <w:rsid w:val="00696AE9"/>
    <w:rsid w:val="00697705"/>
    <w:rsid w:val="006978A9"/>
    <w:rsid w:val="006979BF"/>
    <w:rsid w:val="00697C3B"/>
    <w:rsid w:val="006A082F"/>
    <w:rsid w:val="006A1923"/>
    <w:rsid w:val="006A2782"/>
    <w:rsid w:val="006A33AE"/>
    <w:rsid w:val="006A3F51"/>
    <w:rsid w:val="006A436F"/>
    <w:rsid w:val="006A43CC"/>
    <w:rsid w:val="006A4A89"/>
    <w:rsid w:val="006A4AE4"/>
    <w:rsid w:val="006A5002"/>
    <w:rsid w:val="006A51DC"/>
    <w:rsid w:val="006A58FC"/>
    <w:rsid w:val="006A643C"/>
    <w:rsid w:val="006A75A1"/>
    <w:rsid w:val="006B0811"/>
    <w:rsid w:val="006B1203"/>
    <w:rsid w:val="006B2356"/>
    <w:rsid w:val="006B2481"/>
    <w:rsid w:val="006B2AC1"/>
    <w:rsid w:val="006B3424"/>
    <w:rsid w:val="006B356A"/>
    <w:rsid w:val="006B3F41"/>
    <w:rsid w:val="006B4797"/>
    <w:rsid w:val="006B4E4B"/>
    <w:rsid w:val="006B528D"/>
    <w:rsid w:val="006B5667"/>
    <w:rsid w:val="006B6319"/>
    <w:rsid w:val="006B75C0"/>
    <w:rsid w:val="006B7EC1"/>
    <w:rsid w:val="006C2960"/>
    <w:rsid w:val="006C34ED"/>
    <w:rsid w:val="006C36D5"/>
    <w:rsid w:val="006C386E"/>
    <w:rsid w:val="006C4110"/>
    <w:rsid w:val="006C53C7"/>
    <w:rsid w:val="006C6341"/>
    <w:rsid w:val="006C6893"/>
    <w:rsid w:val="006C6C96"/>
    <w:rsid w:val="006C6F07"/>
    <w:rsid w:val="006C76B0"/>
    <w:rsid w:val="006C775E"/>
    <w:rsid w:val="006C7DDF"/>
    <w:rsid w:val="006D0E29"/>
    <w:rsid w:val="006D22A9"/>
    <w:rsid w:val="006D2EE8"/>
    <w:rsid w:val="006D39F6"/>
    <w:rsid w:val="006D3CF9"/>
    <w:rsid w:val="006D4088"/>
    <w:rsid w:val="006D5B29"/>
    <w:rsid w:val="006D7A3F"/>
    <w:rsid w:val="006D7F9F"/>
    <w:rsid w:val="006E0324"/>
    <w:rsid w:val="006E0ACE"/>
    <w:rsid w:val="006E361D"/>
    <w:rsid w:val="006E3763"/>
    <w:rsid w:val="006E40CC"/>
    <w:rsid w:val="006E427D"/>
    <w:rsid w:val="006E4603"/>
    <w:rsid w:val="006E4EE2"/>
    <w:rsid w:val="006E59D0"/>
    <w:rsid w:val="006E5CAF"/>
    <w:rsid w:val="006E680F"/>
    <w:rsid w:val="006E6CDA"/>
    <w:rsid w:val="006E6F14"/>
    <w:rsid w:val="006E7663"/>
    <w:rsid w:val="006E79EF"/>
    <w:rsid w:val="006E7C6F"/>
    <w:rsid w:val="006F2592"/>
    <w:rsid w:val="006F2595"/>
    <w:rsid w:val="006F28BE"/>
    <w:rsid w:val="006F3A51"/>
    <w:rsid w:val="006F3D11"/>
    <w:rsid w:val="006F5275"/>
    <w:rsid w:val="006F5354"/>
    <w:rsid w:val="006F5994"/>
    <w:rsid w:val="006F66E8"/>
    <w:rsid w:val="006F68FA"/>
    <w:rsid w:val="006F6EF0"/>
    <w:rsid w:val="006F798B"/>
    <w:rsid w:val="006F7C90"/>
    <w:rsid w:val="007026FB"/>
    <w:rsid w:val="00702A1B"/>
    <w:rsid w:val="007032B3"/>
    <w:rsid w:val="00704EF0"/>
    <w:rsid w:val="007051C3"/>
    <w:rsid w:val="007066A0"/>
    <w:rsid w:val="00707168"/>
    <w:rsid w:val="007071BA"/>
    <w:rsid w:val="007073FC"/>
    <w:rsid w:val="0071133F"/>
    <w:rsid w:val="00711A43"/>
    <w:rsid w:val="007128B1"/>
    <w:rsid w:val="007153A4"/>
    <w:rsid w:val="00716FD2"/>
    <w:rsid w:val="0072148E"/>
    <w:rsid w:val="0072175E"/>
    <w:rsid w:val="00721A18"/>
    <w:rsid w:val="00721F58"/>
    <w:rsid w:val="00723CF2"/>
    <w:rsid w:val="00723D9F"/>
    <w:rsid w:val="0072429E"/>
    <w:rsid w:val="00725A0D"/>
    <w:rsid w:val="00725D33"/>
    <w:rsid w:val="00725EEA"/>
    <w:rsid w:val="0072766C"/>
    <w:rsid w:val="00727779"/>
    <w:rsid w:val="007318B3"/>
    <w:rsid w:val="007330F7"/>
    <w:rsid w:val="00733C7D"/>
    <w:rsid w:val="00733D8A"/>
    <w:rsid w:val="007344C6"/>
    <w:rsid w:val="00734A1B"/>
    <w:rsid w:val="00735B32"/>
    <w:rsid w:val="007365F7"/>
    <w:rsid w:val="007369EC"/>
    <w:rsid w:val="007379F6"/>
    <w:rsid w:val="0074099E"/>
    <w:rsid w:val="00742F58"/>
    <w:rsid w:val="0074494B"/>
    <w:rsid w:val="00745EEC"/>
    <w:rsid w:val="00746295"/>
    <w:rsid w:val="007468D7"/>
    <w:rsid w:val="00747CFC"/>
    <w:rsid w:val="00750C60"/>
    <w:rsid w:val="00751470"/>
    <w:rsid w:val="007528DA"/>
    <w:rsid w:val="00753F5B"/>
    <w:rsid w:val="00754A4D"/>
    <w:rsid w:val="007555FA"/>
    <w:rsid w:val="00755891"/>
    <w:rsid w:val="007558C4"/>
    <w:rsid w:val="00755FDD"/>
    <w:rsid w:val="007561FA"/>
    <w:rsid w:val="00756BA5"/>
    <w:rsid w:val="00757754"/>
    <w:rsid w:val="007606FE"/>
    <w:rsid w:val="00760899"/>
    <w:rsid w:val="00761782"/>
    <w:rsid w:val="007623BF"/>
    <w:rsid w:val="00762704"/>
    <w:rsid w:val="00762756"/>
    <w:rsid w:val="00763386"/>
    <w:rsid w:val="00763B80"/>
    <w:rsid w:val="0076615D"/>
    <w:rsid w:val="00767C34"/>
    <w:rsid w:val="0077099D"/>
    <w:rsid w:val="00770EC7"/>
    <w:rsid w:val="00772783"/>
    <w:rsid w:val="00773B11"/>
    <w:rsid w:val="00775173"/>
    <w:rsid w:val="00775F45"/>
    <w:rsid w:val="00776316"/>
    <w:rsid w:val="007774AC"/>
    <w:rsid w:val="0078041A"/>
    <w:rsid w:val="00781086"/>
    <w:rsid w:val="00781137"/>
    <w:rsid w:val="00781305"/>
    <w:rsid w:val="00781AF5"/>
    <w:rsid w:val="00781FBE"/>
    <w:rsid w:val="00783904"/>
    <w:rsid w:val="00784B6D"/>
    <w:rsid w:val="00785EF5"/>
    <w:rsid w:val="00787C4D"/>
    <w:rsid w:val="00791583"/>
    <w:rsid w:val="00792532"/>
    <w:rsid w:val="00794514"/>
    <w:rsid w:val="0079546A"/>
    <w:rsid w:val="00795DA2"/>
    <w:rsid w:val="00796CEA"/>
    <w:rsid w:val="0079723B"/>
    <w:rsid w:val="00797A92"/>
    <w:rsid w:val="00797B0E"/>
    <w:rsid w:val="007A0A2F"/>
    <w:rsid w:val="007A1176"/>
    <w:rsid w:val="007A184B"/>
    <w:rsid w:val="007A240F"/>
    <w:rsid w:val="007A2A2B"/>
    <w:rsid w:val="007A2DC9"/>
    <w:rsid w:val="007A30EE"/>
    <w:rsid w:val="007A38A6"/>
    <w:rsid w:val="007A4E8E"/>
    <w:rsid w:val="007A5253"/>
    <w:rsid w:val="007A5AF7"/>
    <w:rsid w:val="007A5FA4"/>
    <w:rsid w:val="007A68CD"/>
    <w:rsid w:val="007A6CC1"/>
    <w:rsid w:val="007A7587"/>
    <w:rsid w:val="007A7BD7"/>
    <w:rsid w:val="007B18E3"/>
    <w:rsid w:val="007B1D3C"/>
    <w:rsid w:val="007B2D20"/>
    <w:rsid w:val="007B3713"/>
    <w:rsid w:val="007B7FC6"/>
    <w:rsid w:val="007C0047"/>
    <w:rsid w:val="007C0082"/>
    <w:rsid w:val="007C10CA"/>
    <w:rsid w:val="007C1449"/>
    <w:rsid w:val="007C244A"/>
    <w:rsid w:val="007C24A6"/>
    <w:rsid w:val="007C4CC1"/>
    <w:rsid w:val="007C5A9B"/>
    <w:rsid w:val="007C5BAE"/>
    <w:rsid w:val="007C5F4E"/>
    <w:rsid w:val="007C797D"/>
    <w:rsid w:val="007C79FB"/>
    <w:rsid w:val="007C7B76"/>
    <w:rsid w:val="007D0762"/>
    <w:rsid w:val="007D0EB6"/>
    <w:rsid w:val="007D119E"/>
    <w:rsid w:val="007D1442"/>
    <w:rsid w:val="007D1629"/>
    <w:rsid w:val="007D2E28"/>
    <w:rsid w:val="007D3296"/>
    <w:rsid w:val="007D33DA"/>
    <w:rsid w:val="007D5396"/>
    <w:rsid w:val="007D6CC0"/>
    <w:rsid w:val="007E073D"/>
    <w:rsid w:val="007E12D5"/>
    <w:rsid w:val="007E568E"/>
    <w:rsid w:val="007E5A12"/>
    <w:rsid w:val="007E66A9"/>
    <w:rsid w:val="007E70D1"/>
    <w:rsid w:val="007E7386"/>
    <w:rsid w:val="007E7A57"/>
    <w:rsid w:val="007F0C54"/>
    <w:rsid w:val="007F1BCC"/>
    <w:rsid w:val="007F1FA8"/>
    <w:rsid w:val="007F4240"/>
    <w:rsid w:val="007F4B21"/>
    <w:rsid w:val="007F4D72"/>
    <w:rsid w:val="007F693C"/>
    <w:rsid w:val="007F6D07"/>
    <w:rsid w:val="007F75A1"/>
    <w:rsid w:val="00800E4A"/>
    <w:rsid w:val="00800F23"/>
    <w:rsid w:val="00802AC7"/>
    <w:rsid w:val="00804B85"/>
    <w:rsid w:val="008053FF"/>
    <w:rsid w:val="00805711"/>
    <w:rsid w:val="0080591C"/>
    <w:rsid w:val="00805ED5"/>
    <w:rsid w:val="008065BD"/>
    <w:rsid w:val="00807D5B"/>
    <w:rsid w:val="0081038C"/>
    <w:rsid w:val="008109E2"/>
    <w:rsid w:val="008118DE"/>
    <w:rsid w:val="00812328"/>
    <w:rsid w:val="00812DDA"/>
    <w:rsid w:val="00812E75"/>
    <w:rsid w:val="0081353A"/>
    <w:rsid w:val="00813CC2"/>
    <w:rsid w:val="00813FF6"/>
    <w:rsid w:val="008147ED"/>
    <w:rsid w:val="0081497F"/>
    <w:rsid w:val="00815B97"/>
    <w:rsid w:val="00815FF7"/>
    <w:rsid w:val="00817404"/>
    <w:rsid w:val="00817A8D"/>
    <w:rsid w:val="00817D96"/>
    <w:rsid w:val="00820054"/>
    <w:rsid w:val="0082140C"/>
    <w:rsid w:val="0082165E"/>
    <w:rsid w:val="00822785"/>
    <w:rsid w:val="00824ACB"/>
    <w:rsid w:val="00826204"/>
    <w:rsid w:val="00826F82"/>
    <w:rsid w:val="00830060"/>
    <w:rsid w:val="00831629"/>
    <w:rsid w:val="0083309D"/>
    <w:rsid w:val="008334E9"/>
    <w:rsid w:val="0083355B"/>
    <w:rsid w:val="008340C0"/>
    <w:rsid w:val="008349A4"/>
    <w:rsid w:val="00835D8D"/>
    <w:rsid w:val="00837479"/>
    <w:rsid w:val="0084057C"/>
    <w:rsid w:val="0084090B"/>
    <w:rsid w:val="00840A0C"/>
    <w:rsid w:val="0084196E"/>
    <w:rsid w:val="00841DB6"/>
    <w:rsid w:val="00842909"/>
    <w:rsid w:val="00842AA0"/>
    <w:rsid w:val="00842DB7"/>
    <w:rsid w:val="008433A7"/>
    <w:rsid w:val="00843797"/>
    <w:rsid w:val="00843B9A"/>
    <w:rsid w:val="00845478"/>
    <w:rsid w:val="00845C49"/>
    <w:rsid w:val="008461D6"/>
    <w:rsid w:val="008462D5"/>
    <w:rsid w:val="00847015"/>
    <w:rsid w:val="00847426"/>
    <w:rsid w:val="008503B5"/>
    <w:rsid w:val="008503C3"/>
    <w:rsid w:val="00850593"/>
    <w:rsid w:val="008506F0"/>
    <w:rsid w:val="008519C9"/>
    <w:rsid w:val="00851BCB"/>
    <w:rsid w:val="00851FF8"/>
    <w:rsid w:val="00852D9E"/>
    <w:rsid w:val="0085304D"/>
    <w:rsid w:val="00853D26"/>
    <w:rsid w:val="0085496B"/>
    <w:rsid w:val="00854B03"/>
    <w:rsid w:val="00855058"/>
    <w:rsid w:val="00855DFE"/>
    <w:rsid w:val="008568B3"/>
    <w:rsid w:val="0085756A"/>
    <w:rsid w:val="00857879"/>
    <w:rsid w:val="00857C50"/>
    <w:rsid w:val="0086124F"/>
    <w:rsid w:val="008625E7"/>
    <w:rsid w:val="008628F1"/>
    <w:rsid w:val="008629C6"/>
    <w:rsid w:val="00862F8F"/>
    <w:rsid w:val="00863D35"/>
    <w:rsid w:val="00865283"/>
    <w:rsid w:val="00865638"/>
    <w:rsid w:val="0086624E"/>
    <w:rsid w:val="00870C8B"/>
    <w:rsid w:val="00870D9F"/>
    <w:rsid w:val="008725C9"/>
    <w:rsid w:val="00872ACC"/>
    <w:rsid w:val="00873A77"/>
    <w:rsid w:val="00873C14"/>
    <w:rsid w:val="00877E1A"/>
    <w:rsid w:val="00877E46"/>
    <w:rsid w:val="008804AB"/>
    <w:rsid w:val="00881220"/>
    <w:rsid w:val="00881B96"/>
    <w:rsid w:val="00881C57"/>
    <w:rsid w:val="00881E9B"/>
    <w:rsid w:val="00882F72"/>
    <w:rsid w:val="00883DF6"/>
    <w:rsid w:val="0088451D"/>
    <w:rsid w:val="00884BC8"/>
    <w:rsid w:val="0088596A"/>
    <w:rsid w:val="00885F25"/>
    <w:rsid w:val="00886210"/>
    <w:rsid w:val="00887F1D"/>
    <w:rsid w:val="0089027E"/>
    <w:rsid w:val="0089353C"/>
    <w:rsid w:val="00893E00"/>
    <w:rsid w:val="0089442F"/>
    <w:rsid w:val="00894A4F"/>
    <w:rsid w:val="00895370"/>
    <w:rsid w:val="00895484"/>
    <w:rsid w:val="00895C6F"/>
    <w:rsid w:val="00896E12"/>
    <w:rsid w:val="00897838"/>
    <w:rsid w:val="008A1C2A"/>
    <w:rsid w:val="008A2046"/>
    <w:rsid w:val="008A223D"/>
    <w:rsid w:val="008A27BF"/>
    <w:rsid w:val="008A2D24"/>
    <w:rsid w:val="008A45D3"/>
    <w:rsid w:val="008A622E"/>
    <w:rsid w:val="008A64F5"/>
    <w:rsid w:val="008A6630"/>
    <w:rsid w:val="008A705B"/>
    <w:rsid w:val="008B0069"/>
    <w:rsid w:val="008B0449"/>
    <w:rsid w:val="008B059D"/>
    <w:rsid w:val="008B0D0F"/>
    <w:rsid w:val="008B2D4A"/>
    <w:rsid w:val="008B3CDB"/>
    <w:rsid w:val="008B483B"/>
    <w:rsid w:val="008B58A7"/>
    <w:rsid w:val="008B6053"/>
    <w:rsid w:val="008B61E5"/>
    <w:rsid w:val="008B7092"/>
    <w:rsid w:val="008B71D3"/>
    <w:rsid w:val="008C0023"/>
    <w:rsid w:val="008C0522"/>
    <w:rsid w:val="008C0C02"/>
    <w:rsid w:val="008C15AC"/>
    <w:rsid w:val="008C21A0"/>
    <w:rsid w:val="008C21AE"/>
    <w:rsid w:val="008C39D5"/>
    <w:rsid w:val="008C3FED"/>
    <w:rsid w:val="008C49BB"/>
    <w:rsid w:val="008C55BD"/>
    <w:rsid w:val="008C75D2"/>
    <w:rsid w:val="008D137E"/>
    <w:rsid w:val="008D15C1"/>
    <w:rsid w:val="008D1E8D"/>
    <w:rsid w:val="008D2550"/>
    <w:rsid w:val="008D2D91"/>
    <w:rsid w:val="008D3F3E"/>
    <w:rsid w:val="008D4C5A"/>
    <w:rsid w:val="008D60B6"/>
    <w:rsid w:val="008D7AE1"/>
    <w:rsid w:val="008D7BF1"/>
    <w:rsid w:val="008E0774"/>
    <w:rsid w:val="008E0F66"/>
    <w:rsid w:val="008E12ED"/>
    <w:rsid w:val="008E15A5"/>
    <w:rsid w:val="008E1E93"/>
    <w:rsid w:val="008E2353"/>
    <w:rsid w:val="008E2579"/>
    <w:rsid w:val="008E6801"/>
    <w:rsid w:val="008E735D"/>
    <w:rsid w:val="008F18EE"/>
    <w:rsid w:val="008F20D0"/>
    <w:rsid w:val="008F3E57"/>
    <w:rsid w:val="008F4FDC"/>
    <w:rsid w:val="008F55A4"/>
    <w:rsid w:val="008F5E67"/>
    <w:rsid w:val="008F6178"/>
    <w:rsid w:val="008F757B"/>
    <w:rsid w:val="008F76FA"/>
    <w:rsid w:val="008F77FF"/>
    <w:rsid w:val="008F7D6B"/>
    <w:rsid w:val="00900701"/>
    <w:rsid w:val="00900A72"/>
    <w:rsid w:val="00900D66"/>
    <w:rsid w:val="00901E60"/>
    <w:rsid w:val="009033E4"/>
    <w:rsid w:val="00903CFE"/>
    <w:rsid w:val="00904712"/>
    <w:rsid w:val="00906260"/>
    <w:rsid w:val="00907619"/>
    <w:rsid w:val="00910246"/>
    <w:rsid w:val="00910415"/>
    <w:rsid w:val="00910E2B"/>
    <w:rsid w:val="009124B5"/>
    <w:rsid w:val="0091291E"/>
    <w:rsid w:val="00913203"/>
    <w:rsid w:val="009132BC"/>
    <w:rsid w:val="009134BC"/>
    <w:rsid w:val="00915766"/>
    <w:rsid w:val="00916B4D"/>
    <w:rsid w:val="00916EA7"/>
    <w:rsid w:val="00920027"/>
    <w:rsid w:val="009208C6"/>
    <w:rsid w:val="0092148E"/>
    <w:rsid w:val="009217A3"/>
    <w:rsid w:val="00921D90"/>
    <w:rsid w:val="00923104"/>
    <w:rsid w:val="00924018"/>
    <w:rsid w:val="0092462C"/>
    <w:rsid w:val="009246AB"/>
    <w:rsid w:val="00925035"/>
    <w:rsid w:val="00926CB6"/>
    <w:rsid w:val="0092754D"/>
    <w:rsid w:val="00927E08"/>
    <w:rsid w:val="00930521"/>
    <w:rsid w:val="00930A99"/>
    <w:rsid w:val="00930B2D"/>
    <w:rsid w:val="00933FD7"/>
    <w:rsid w:val="009352BA"/>
    <w:rsid w:val="00935B55"/>
    <w:rsid w:val="00935C25"/>
    <w:rsid w:val="009360DF"/>
    <w:rsid w:val="0093689B"/>
    <w:rsid w:val="00936AEB"/>
    <w:rsid w:val="00936F7D"/>
    <w:rsid w:val="009370B1"/>
    <w:rsid w:val="009372E6"/>
    <w:rsid w:val="00937EC9"/>
    <w:rsid w:val="009408AF"/>
    <w:rsid w:val="0094101B"/>
    <w:rsid w:val="00941721"/>
    <w:rsid w:val="0094199F"/>
    <w:rsid w:val="00941C67"/>
    <w:rsid w:val="00942C7B"/>
    <w:rsid w:val="00942EC4"/>
    <w:rsid w:val="00943B20"/>
    <w:rsid w:val="00944C5C"/>
    <w:rsid w:val="00944D8F"/>
    <w:rsid w:val="00946599"/>
    <w:rsid w:val="00950FE7"/>
    <w:rsid w:val="00951ADC"/>
    <w:rsid w:val="009520D1"/>
    <w:rsid w:val="0095211E"/>
    <w:rsid w:val="0095283A"/>
    <w:rsid w:val="009531AD"/>
    <w:rsid w:val="0095338B"/>
    <w:rsid w:val="00953693"/>
    <w:rsid w:val="00954371"/>
    <w:rsid w:val="0095458A"/>
    <w:rsid w:val="00955CE0"/>
    <w:rsid w:val="00956270"/>
    <w:rsid w:val="00956A55"/>
    <w:rsid w:val="00956BD0"/>
    <w:rsid w:val="00956F0A"/>
    <w:rsid w:val="00957DBB"/>
    <w:rsid w:val="0096016D"/>
    <w:rsid w:val="0096026B"/>
    <w:rsid w:val="00960CC1"/>
    <w:rsid w:val="00960E1D"/>
    <w:rsid w:val="009649A5"/>
    <w:rsid w:val="00965F04"/>
    <w:rsid w:val="009662C0"/>
    <w:rsid w:val="00966E81"/>
    <w:rsid w:val="00967188"/>
    <w:rsid w:val="00967196"/>
    <w:rsid w:val="0096789F"/>
    <w:rsid w:val="009678A5"/>
    <w:rsid w:val="00970A16"/>
    <w:rsid w:val="00971202"/>
    <w:rsid w:val="00971EC5"/>
    <w:rsid w:val="00972123"/>
    <w:rsid w:val="00972B56"/>
    <w:rsid w:val="00973A74"/>
    <w:rsid w:val="009752A7"/>
    <w:rsid w:val="0097568C"/>
    <w:rsid w:val="00975736"/>
    <w:rsid w:val="009767C8"/>
    <w:rsid w:val="00977948"/>
    <w:rsid w:val="009805D1"/>
    <w:rsid w:val="0098277F"/>
    <w:rsid w:val="0098289D"/>
    <w:rsid w:val="00983FB2"/>
    <w:rsid w:val="00986409"/>
    <w:rsid w:val="00987CD0"/>
    <w:rsid w:val="00987CF9"/>
    <w:rsid w:val="00991D61"/>
    <w:rsid w:val="00992154"/>
    <w:rsid w:val="0099288F"/>
    <w:rsid w:val="00993136"/>
    <w:rsid w:val="00994C1B"/>
    <w:rsid w:val="00995344"/>
    <w:rsid w:val="00995B3F"/>
    <w:rsid w:val="00997663"/>
    <w:rsid w:val="00997BEA"/>
    <w:rsid w:val="009A039F"/>
    <w:rsid w:val="009A05A1"/>
    <w:rsid w:val="009A0949"/>
    <w:rsid w:val="009A120D"/>
    <w:rsid w:val="009A12E8"/>
    <w:rsid w:val="009A13FF"/>
    <w:rsid w:val="009A161A"/>
    <w:rsid w:val="009A1F37"/>
    <w:rsid w:val="009A1F97"/>
    <w:rsid w:val="009A228F"/>
    <w:rsid w:val="009A31B9"/>
    <w:rsid w:val="009A33AB"/>
    <w:rsid w:val="009A4536"/>
    <w:rsid w:val="009A514D"/>
    <w:rsid w:val="009A7AFD"/>
    <w:rsid w:val="009B04E0"/>
    <w:rsid w:val="009B09B7"/>
    <w:rsid w:val="009B1F11"/>
    <w:rsid w:val="009B21CC"/>
    <w:rsid w:val="009B25A4"/>
    <w:rsid w:val="009B3E86"/>
    <w:rsid w:val="009B465C"/>
    <w:rsid w:val="009B5DA0"/>
    <w:rsid w:val="009B6849"/>
    <w:rsid w:val="009C057B"/>
    <w:rsid w:val="009C061B"/>
    <w:rsid w:val="009C0ED5"/>
    <w:rsid w:val="009C15DC"/>
    <w:rsid w:val="009C19F6"/>
    <w:rsid w:val="009C1C3C"/>
    <w:rsid w:val="009C2413"/>
    <w:rsid w:val="009C4F8D"/>
    <w:rsid w:val="009C504F"/>
    <w:rsid w:val="009C55D8"/>
    <w:rsid w:val="009C5CE1"/>
    <w:rsid w:val="009C64FA"/>
    <w:rsid w:val="009C6A37"/>
    <w:rsid w:val="009D00F3"/>
    <w:rsid w:val="009D01FF"/>
    <w:rsid w:val="009D0514"/>
    <w:rsid w:val="009D0640"/>
    <w:rsid w:val="009D0EC5"/>
    <w:rsid w:val="009D1420"/>
    <w:rsid w:val="009D2143"/>
    <w:rsid w:val="009D28E2"/>
    <w:rsid w:val="009D2F23"/>
    <w:rsid w:val="009D32A9"/>
    <w:rsid w:val="009D403F"/>
    <w:rsid w:val="009D6266"/>
    <w:rsid w:val="009D62FE"/>
    <w:rsid w:val="009E0436"/>
    <w:rsid w:val="009E1136"/>
    <w:rsid w:val="009E15AA"/>
    <w:rsid w:val="009E1AC4"/>
    <w:rsid w:val="009E297C"/>
    <w:rsid w:val="009E2E66"/>
    <w:rsid w:val="009E5271"/>
    <w:rsid w:val="009E5290"/>
    <w:rsid w:val="009E6784"/>
    <w:rsid w:val="009E69B0"/>
    <w:rsid w:val="009E74E4"/>
    <w:rsid w:val="009E7DFC"/>
    <w:rsid w:val="009F0BAA"/>
    <w:rsid w:val="009F1117"/>
    <w:rsid w:val="009F1E1F"/>
    <w:rsid w:val="009F23F1"/>
    <w:rsid w:val="009F32C3"/>
    <w:rsid w:val="009F3982"/>
    <w:rsid w:val="009F434F"/>
    <w:rsid w:val="009F4EB7"/>
    <w:rsid w:val="009F5B1E"/>
    <w:rsid w:val="009F5B44"/>
    <w:rsid w:val="009F5CD5"/>
    <w:rsid w:val="009F5DD9"/>
    <w:rsid w:val="009F5E8B"/>
    <w:rsid w:val="00A00BF6"/>
    <w:rsid w:val="00A00CD2"/>
    <w:rsid w:val="00A01D22"/>
    <w:rsid w:val="00A01ED7"/>
    <w:rsid w:val="00A0324A"/>
    <w:rsid w:val="00A04859"/>
    <w:rsid w:val="00A0508C"/>
    <w:rsid w:val="00A05DCD"/>
    <w:rsid w:val="00A0601A"/>
    <w:rsid w:val="00A067A1"/>
    <w:rsid w:val="00A068C6"/>
    <w:rsid w:val="00A12E56"/>
    <w:rsid w:val="00A132D1"/>
    <w:rsid w:val="00A1346C"/>
    <w:rsid w:val="00A136CA"/>
    <w:rsid w:val="00A13A9B"/>
    <w:rsid w:val="00A13F3C"/>
    <w:rsid w:val="00A13FF5"/>
    <w:rsid w:val="00A14165"/>
    <w:rsid w:val="00A142C0"/>
    <w:rsid w:val="00A14728"/>
    <w:rsid w:val="00A14ACF"/>
    <w:rsid w:val="00A16809"/>
    <w:rsid w:val="00A16FC6"/>
    <w:rsid w:val="00A17178"/>
    <w:rsid w:val="00A175A7"/>
    <w:rsid w:val="00A22350"/>
    <w:rsid w:val="00A22506"/>
    <w:rsid w:val="00A2312E"/>
    <w:rsid w:val="00A23E2D"/>
    <w:rsid w:val="00A25768"/>
    <w:rsid w:val="00A27F63"/>
    <w:rsid w:val="00A3023A"/>
    <w:rsid w:val="00A30247"/>
    <w:rsid w:val="00A3059E"/>
    <w:rsid w:val="00A31797"/>
    <w:rsid w:val="00A33284"/>
    <w:rsid w:val="00A33C9B"/>
    <w:rsid w:val="00A35AEB"/>
    <w:rsid w:val="00A36FA6"/>
    <w:rsid w:val="00A372BE"/>
    <w:rsid w:val="00A37626"/>
    <w:rsid w:val="00A37FDE"/>
    <w:rsid w:val="00A403F5"/>
    <w:rsid w:val="00A407A1"/>
    <w:rsid w:val="00A40809"/>
    <w:rsid w:val="00A4091F"/>
    <w:rsid w:val="00A40F62"/>
    <w:rsid w:val="00A416B0"/>
    <w:rsid w:val="00A423AC"/>
    <w:rsid w:val="00A42DFB"/>
    <w:rsid w:val="00A440E2"/>
    <w:rsid w:val="00A444CA"/>
    <w:rsid w:val="00A45022"/>
    <w:rsid w:val="00A45055"/>
    <w:rsid w:val="00A45246"/>
    <w:rsid w:val="00A45D37"/>
    <w:rsid w:val="00A47CB0"/>
    <w:rsid w:val="00A50314"/>
    <w:rsid w:val="00A514B6"/>
    <w:rsid w:val="00A51A42"/>
    <w:rsid w:val="00A51BB1"/>
    <w:rsid w:val="00A54A66"/>
    <w:rsid w:val="00A54AF0"/>
    <w:rsid w:val="00A54F0E"/>
    <w:rsid w:val="00A56EAE"/>
    <w:rsid w:val="00A57CCD"/>
    <w:rsid w:val="00A6102E"/>
    <w:rsid w:val="00A623A2"/>
    <w:rsid w:val="00A63181"/>
    <w:rsid w:val="00A638E3"/>
    <w:rsid w:val="00A63DCB"/>
    <w:rsid w:val="00A64DD8"/>
    <w:rsid w:val="00A65B5C"/>
    <w:rsid w:val="00A67F1B"/>
    <w:rsid w:val="00A7053D"/>
    <w:rsid w:val="00A70761"/>
    <w:rsid w:val="00A714E9"/>
    <w:rsid w:val="00A7161F"/>
    <w:rsid w:val="00A71D99"/>
    <w:rsid w:val="00A71FC3"/>
    <w:rsid w:val="00A726BC"/>
    <w:rsid w:val="00A73308"/>
    <w:rsid w:val="00A737AB"/>
    <w:rsid w:val="00A743CA"/>
    <w:rsid w:val="00A7481B"/>
    <w:rsid w:val="00A748A9"/>
    <w:rsid w:val="00A74960"/>
    <w:rsid w:val="00A75E82"/>
    <w:rsid w:val="00A77CF5"/>
    <w:rsid w:val="00A80015"/>
    <w:rsid w:val="00A8112C"/>
    <w:rsid w:val="00A81A25"/>
    <w:rsid w:val="00A81D88"/>
    <w:rsid w:val="00A83203"/>
    <w:rsid w:val="00A83377"/>
    <w:rsid w:val="00A834A0"/>
    <w:rsid w:val="00A83C82"/>
    <w:rsid w:val="00A8519E"/>
    <w:rsid w:val="00A86B25"/>
    <w:rsid w:val="00A877B6"/>
    <w:rsid w:val="00A87F94"/>
    <w:rsid w:val="00A90047"/>
    <w:rsid w:val="00A90E50"/>
    <w:rsid w:val="00A91AFC"/>
    <w:rsid w:val="00A91F03"/>
    <w:rsid w:val="00A92505"/>
    <w:rsid w:val="00A92679"/>
    <w:rsid w:val="00A9322D"/>
    <w:rsid w:val="00A93BAE"/>
    <w:rsid w:val="00A9404A"/>
    <w:rsid w:val="00A95237"/>
    <w:rsid w:val="00A952E8"/>
    <w:rsid w:val="00A976D2"/>
    <w:rsid w:val="00A9789D"/>
    <w:rsid w:val="00A97F1A"/>
    <w:rsid w:val="00A97F24"/>
    <w:rsid w:val="00AA1B5A"/>
    <w:rsid w:val="00AA1B93"/>
    <w:rsid w:val="00AA29D4"/>
    <w:rsid w:val="00AA3C0D"/>
    <w:rsid w:val="00AA3EC4"/>
    <w:rsid w:val="00AA4520"/>
    <w:rsid w:val="00AA52BA"/>
    <w:rsid w:val="00AA573A"/>
    <w:rsid w:val="00AB10FE"/>
    <w:rsid w:val="00AB16EF"/>
    <w:rsid w:val="00AB3870"/>
    <w:rsid w:val="00AB5653"/>
    <w:rsid w:val="00AB5896"/>
    <w:rsid w:val="00AB63B2"/>
    <w:rsid w:val="00AB6E0E"/>
    <w:rsid w:val="00AC0CE3"/>
    <w:rsid w:val="00AC1305"/>
    <w:rsid w:val="00AC170E"/>
    <w:rsid w:val="00AC177D"/>
    <w:rsid w:val="00AC2E67"/>
    <w:rsid w:val="00AC3D06"/>
    <w:rsid w:val="00AC41CE"/>
    <w:rsid w:val="00AC4570"/>
    <w:rsid w:val="00AC5099"/>
    <w:rsid w:val="00AC5F8C"/>
    <w:rsid w:val="00AC785C"/>
    <w:rsid w:val="00AC7E95"/>
    <w:rsid w:val="00AD116A"/>
    <w:rsid w:val="00AD1A6E"/>
    <w:rsid w:val="00AD2039"/>
    <w:rsid w:val="00AD23EA"/>
    <w:rsid w:val="00AD3751"/>
    <w:rsid w:val="00AD461B"/>
    <w:rsid w:val="00AD47B2"/>
    <w:rsid w:val="00AD7400"/>
    <w:rsid w:val="00AD77A4"/>
    <w:rsid w:val="00AE0EF8"/>
    <w:rsid w:val="00AE12FF"/>
    <w:rsid w:val="00AE13A7"/>
    <w:rsid w:val="00AE1D6D"/>
    <w:rsid w:val="00AE4DB5"/>
    <w:rsid w:val="00AE6D99"/>
    <w:rsid w:val="00AE7A1B"/>
    <w:rsid w:val="00AF2D55"/>
    <w:rsid w:val="00AF3DA4"/>
    <w:rsid w:val="00AF3E1B"/>
    <w:rsid w:val="00AF409C"/>
    <w:rsid w:val="00AF4C4F"/>
    <w:rsid w:val="00AF6149"/>
    <w:rsid w:val="00B0069F"/>
    <w:rsid w:val="00B01245"/>
    <w:rsid w:val="00B0209C"/>
    <w:rsid w:val="00B025DD"/>
    <w:rsid w:val="00B03FF2"/>
    <w:rsid w:val="00B0445C"/>
    <w:rsid w:val="00B05A23"/>
    <w:rsid w:val="00B06A3E"/>
    <w:rsid w:val="00B130D2"/>
    <w:rsid w:val="00B15881"/>
    <w:rsid w:val="00B169F0"/>
    <w:rsid w:val="00B2004A"/>
    <w:rsid w:val="00B210F7"/>
    <w:rsid w:val="00B218A5"/>
    <w:rsid w:val="00B21FDF"/>
    <w:rsid w:val="00B22784"/>
    <w:rsid w:val="00B23E93"/>
    <w:rsid w:val="00B24236"/>
    <w:rsid w:val="00B2576A"/>
    <w:rsid w:val="00B2585D"/>
    <w:rsid w:val="00B259AD"/>
    <w:rsid w:val="00B2622D"/>
    <w:rsid w:val="00B268C5"/>
    <w:rsid w:val="00B26E79"/>
    <w:rsid w:val="00B26FCB"/>
    <w:rsid w:val="00B271EE"/>
    <w:rsid w:val="00B27514"/>
    <w:rsid w:val="00B27764"/>
    <w:rsid w:val="00B27B34"/>
    <w:rsid w:val="00B27D10"/>
    <w:rsid w:val="00B30615"/>
    <w:rsid w:val="00B3073E"/>
    <w:rsid w:val="00B30A7F"/>
    <w:rsid w:val="00B3119E"/>
    <w:rsid w:val="00B3181C"/>
    <w:rsid w:val="00B31C76"/>
    <w:rsid w:val="00B31D8F"/>
    <w:rsid w:val="00B327DD"/>
    <w:rsid w:val="00B328B7"/>
    <w:rsid w:val="00B32A99"/>
    <w:rsid w:val="00B3388C"/>
    <w:rsid w:val="00B33A2A"/>
    <w:rsid w:val="00B33B89"/>
    <w:rsid w:val="00B34FC2"/>
    <w:rsid w:val="00B35313"/>
    <w:rsid w:val="00B35447"/>
    <w:rsid w:val="00B35B5B"/>
    <w:rsid w:val="00B35E58"/>
    <w:rsid w:val="00B360EF"/>
    <w:rsid w:val="00B3631F"/>
    <w:rsid w:val="00B36542"/>
    <w:rsid w:val="00B3682B"/>
    <w:rsid w:val="00B36A8D"/>
    <w:rsid w:val="00B3734C"/>
    <w:rsid w:val="00B37BB3"/>
    <w:rsid w:val="00B40448"/>
    <w:rsid w:val="00B419AB"/>
    <w:rsid w:val="00B41F93"/>
    <w:rsid w:val="00B42304"/>
    <w:rsid w:val="00B429CC"/>
    <w:rsid w:val="00B42BD0"/>
    <w:rsid w:val="00B42F02"/>
    <w:rsid w:val="00B43568"/>
    <w:rsid w:val="00B44BF2"/>
    <w:rsid w:val="00B45E3B"/>
    <w:rsid w:val="00B51398"/>
    <w:rsid w:val="00B51CE0"/>
    <w:rsid w:val="00B51F9E"/>
    <w:rsid w:val="00B545E2"/>
    <w:rsid w:val="00B56B5F"/>
    <w:rsid w:val="00B57549"/>
    <w:rsid w:val="00B60BAD"/>
    <w:rsid w:val="00B611DF"/>
    <w:rsid w:val="00B61846"/>
    <w:rsid w:val="00B61C9F"/>
    <w:rsid w:val="00B620DA"/>
    <w:rsid w:val="00B6353D"/>
    <w:rsid w:val="00B63CAB"/>
    <w:rsid w:val="00B641D7"/>
    <w:rsid w:val="00B647C5"/>
    <w:rsid w:val="00B6482B"/>
    <w:rsid w:val="00B6694D"/>
    <w:rsid w:val="00B66AB1"/>
    <w:rsid w:val="00B673AE"/>
    <w:rsid w:val="00B67C51"/>
    <w:rsid w:val="00B70BB2"/>
    <w:rsid w:val="00B70F47"/>
    <w:rsid w:val="00B71DA4"/>
    <w:rsid w:val="00B734FF"/>
    <w:rsid w:val="00B7432B"/>
    <w:rsid w:val="00B74337"/>
    <w:rsid w:val="00B74A1A"/>
    <w:rsid w:val="00B76422"/>
    <w:rsid w:val="00B7667B"/>
    <w:rsid w:val="00B7771E"/>
    <w:rsid w:val="00B77C09"/>
    <w:rsid w:val="00B812D9"/>
    <w:rsid w:val="00B81B9C"/>
    <w:rsid w:val="00B828AC"/>
    <w:rsid w:val="00B833F5"/>
    <w:rsid w:val="00B8548D"/>
    <w:rsid w:val="00B854B1"/>
    <w:rsid w:val="00B85721"/>
    <w:rsid w:val="00B85A72"/>
    <w:rsid w:val="00B85AF4"/>
    <w:rsid w:val="00B85B76"/>
    <w:rsid w:val="00B85B85"/>
    <w:rsid w:val="00B85CF5"/>
    <w:rsid w:val="00B85E2B"/>
    <w:rsid w:val="00B866FE"/>
    <w:rsid w:val="00B86D8C"/>
    <w:rsid w:val="00B87E56"/>
    <w:rsid w:val="00B9143C"/>
    <w:rsid w:val="00B91B8B"/>
    <w:rsid w:val="00B91CF8"/>
    <w:rsid w:val="00B9254C"/>
    <w:rsid w:val="00B93439"/>
    <w:rsid w:val="00B947F2"/>
    <w:rsid w:val="00B9561E"/>
    <w:rsid w:val="00B973DB"/>
    <w:rsid w:val="00B97A47"/>
    <w:rsid w:val="00B97BEF"/>
    <w:rsid w:val="00BA2147"/>
    <w:rsid w:val="00BA284B"/>
    <w:rsid w:val="00BA321F"/>
    <w:rsid w:val="00BA3CCF"/>
    <w:rsid w:val="00BA5F08"/>
    <w:rsid w:val="00BA7FE1"/>
    <w:rsid w:val="00BB027A"/>
    <w:rsid w:val="00BB18E9"/>
    <w:rsid w:val="00BB2BF9"/>
    <w:rsid w:val="00BB4E7B"/>
    <w:rsid w:val="00BB6AC3"/>
    <w:rsid w:val="00BC08E0"/>
    <w:rsid w:val="00BC1C23"/>
    <w:rsid w:val="00BC245E"/>
    <w:rsid w:val="00BC5599"/>
    <w:rsid w:val="00BC590D"/>
    <w:rsid w:val="00BC5959"/>
    <w:rsid w:val="00BC6412"/>
    <w:rsid w:val="00BC72DD"/>
    <w:rsid w:val="00BD10B7"/>
    <w:rsid w:val="00BD13EE"/>
    <w:rsid w:val="00BD1587"/>
    <w:rsid w:val="00BD21C9"/>
    <w:rsid w:val="00BD23D1"/>
    <w:rsid w:val="00BD28AC"/>
    <w:rsid w:val="00BD2A48"/>
    <w:rsid w:val="00BD36EB"/>
    <w:rsid w:val="00BD4B4C"/>
    <w:rsid w:val="00BD4FE5"/>
    <w:rsid w:val="00BD5D66"/>
    <w:rsid w:val="00BD6C16"/>
    <w:rsid w:val="00BD6DE4"/>
    <w:rsid w:val="00BD70C0"/>
    <w:rsid w:val="00BD7C9C"/>
    <w:rsid w:val="00BE0BE6"/>
    <w:rsid w:val="00BE11F2"/>
    <w:rsid w:val="00BE1BC6"/>
    <w:rsid w:val="00BE1DF9"/>
    <w:rsid w:val="00BE238F"/>
    <w:rsid w:val="00BE2B1B"/>
    <w:rsid w:val="00BE2BD4"/>
    <w:rsid w:val="00BE427D"/>
    <w:rsid w:val="00BE45AC"/>
    <w:rsid w:val="00BE4A9A"/>
    <w:rsid w:val="00BE54E2"/>
    <w:rsid w:val="00BE635D"/>
    <w:rsid w:val="00BE6FB1"/>
    <w:rsid w:val="00BE7732"/>
    <w:rsid w:val="00BF109B"/>
    <w:rsid w:val="00BF1568"/>
    <w:rsid w:val="00BF2226"/>
    <w:rsid w:val="00BF38FD"/>
    <w:rsid w:val="00BF427B"/>
    <w:rsid w:val="00BF4AE9"/>
    <w:rsid w:val="00BF4C39"/>
    <w:rsid w:val="00BF60E6"/>
    <w:rsid w:val="00BF7174"/>
    <w:rsid w:val="00C00234"/>
    <w:rsid w:val="00C00CBC"/>
    <w:rsid w:val="00C01773"/>
    <w:rsid w:val="00C06BEB"/>
    <w:rsid w:val="00C07416"/>
    <w:rsid w:val="00C07AFD"/>
    <w:rsid w:val="00C07F57"/>
    <w:rsid w:val="00C11724"/>
    <w:rsid w:val="00C11A24"/>
    <w:rsid w:val="00C1239E"/>
    <w:rsid w:val="00C12FA6"/>
    <w:rsid w:val="00C130B0"/>
    <w:rsid w:val="00C132D1"/>
    <w:rsid w:val="00C13B67"/>
    <w:rsid w:val="00C14157"/>
    <w:rsid w:val="00C141F9"/>
    <w:rsid w:val="00C14A94"/>
    <w:rsid w:val="00C167F8"/>
    <w:rsid w:val="00C16DE5"/>
    <w:rsid w:val="00C203FD"/>
    <w:rsid w:val="00C21DA8"/>
    <w:rsid w:val="00C225F7"/>
    <w:rsid w:val="00C22CC6"/>
    <w:rsid w:val="00C253A8"/>
    <w:rsid w:val="00C25574"/>
    <w:rsid w:val="00C2656D"/>
    <w:rsid w:val="00C31D01"/>
    <w:rsid w:val="00C321B2"/>
    <w:rsid w:val="00C333DA"/>
    <w:rsid w:val="00C3358D"/>
    <w:rsid w:val="00C33CA6"/>
    <w:rsid w:val="00C343E1"/>
    <w:rsid w:val="00C345B0"/>
    <w:rsid w:val="00C36398"/>
    <w:rsid w:val="00C365B0"/>
    <w:rsid w:val="00C406D7"/>
    <w:rsid w:val="00C41C61"/>
    <w:rsid w:val="00C4269B"/>
    <w:rsid w:val="00C436BF"/>
    <w:rsid w:val="00C43A96"/>
    <w:rsid w:val="00C44C9B"/>
    <w:rsid w:val="00C461F0"/>
    <w:rsid w:val="00C46787"/>
    <w:rsid w:val="00C46946"/>
    <w:rsid w:val="00C502B2"/>
    <w:rsid w:val="00C50FBD"/>
    <w:rsid w:val="00C54D09"/>
    <w:rsid w:val="00C562EF"/>
    <w:rsid w:val="00C575BE"/>
    <w:rsid w:val="00C601B6"/>
    <w:rsid w:val="00C62A4F"/>
    <w:rsid w:val="00C638BF"/>
    <w:rsid w:val="00C638F6"/>
    <w:rsid w:val="00C63B6F"/>
    <w:rsid w:val="00C64478"/>
    <w:rsid w:val="00C64BDB"/>
    <w:rsid w:val="00C65D6F"/>
    <w:rsid w:val="00C65FFD"/>
    <w:rsid w:val="00C66A53"/>
    <w:rsid w:val="00C67C06"/>
    <w:rsid w:val="00C67DEF"/>
    <w:rsid w:val="00C7272F"/>
    <w:rsid w:val="00C73623"/>
    <w:rsid w:val="00C73C48"/>
    <w:rsid w:val="00C73E0A"/>
    <w:rsid w:val="00C73F92"/>
    <w:rsid w:val="00C7415A"/>
    <w:rsid w:val="00C741F0"/>
    <w:rsid w:val="00C75BA4"/>
    <w:rsid w:val="00C75DAC"/>
    <w:rsid w:val="00C768DB"/>
    <w:rsid w:val="00C76B49"/>
    <w:rsid w:val="00C77DE7"/>
    <w:rsid w:val="00C77EFF"/>
    <w:rsid w:val="00C8172C"/>
    <w:rsid w:val="00C81F07"/>
    <w:rsid w:val="00C8243C"/>
    <w:rsid w:val="00C82A84"/>
    <w:rsid w:val="00C83321"/>
    <w:rsid w:val="00C8346E"/>
    <w:rsid w:val="00C91B47"/>
    <w:rsid w:val="00C929B7"/>
    <w:rsid w:val="00C93748"/>
    <w:rsid w:val="00C942C3"/>
    <w:rsid w:val="00C945AD"/>
    <w:rsid w:val="00C946DC"/>
    <w:rsid w:val="00C94EC8"/>
    <w:rsid w:val="00C95AA9"/>
    <w:rsid w:val="00C9649A"/>
    <w:rsid w:val="00C97A9D"/>
    <w:rsid w:val="00C97E3F"/>
    <w:rsid w:val="00CA070E"/>
    <w:rsid w:val="00CA09CE"/>
    <w:rsid w:val="00CA3522"/>
    <w:rsid w:val="00CA35A2"/>
    <w:rsid w:val="00CA400D"/>
    <w:rsid w:val="00CA4A50"/>
    <w:rsid w:val="00CA4E8E"/>
    <w:rsid w:val="00CA56C4"/>
    <w:rsid w:val="00CA5AAF"/>
    <w:rsid w:val="00CA645A"/>
    <w:rsid w:val="00CA688B"/>
    <w:rsid w:val="00CA6A2D"/>
    <w:rsid w:val="00CA7022"/>
    <w:rsid w:val="00CA7199"/>
    <w:rsid w:val="00CA7DF8"/>
    <w:rsid w:val="00CB0499"/>
    <w:rsid w:val="00CB3C44"/>
    <w:rsid w:val="00CB4736"/>
    <w:rsid w:val="00CB47F5"/>
    <w:rsid w:val="00CB50A8"/>
    <w:rsid w:val="00CB6E9F"/>
    <w:rsid w:val="00CB6EFB"/>
    <w:rsid w:val="00CC01BE"/>
    <w:rsid w:val="00CC126E"/>
    <w:rsid w:val="00CC1827"/>
    <w:rsid w:val="00CC4000"/>
    <w:rsid w:val="00CC4023"/>
    <w:rsid w:val="00CC4C92"/>
    <w:rsid w:val="00CC66AE"/>
    <w:rsid w:val="00CD0AD6"/>
    <w:rsid w:val="00CD2CD5"/>
    <w:rsid w:val="00CD2E27"/>
    <w:rsid w:val="00CD3431"/>
    <w:rsid w:val="00CD3E3A"/>
    <w:rsid w:val="00CD4296"/>
    <w:rsid w:val="00CD4EF9"/>
    <w:rsid w:val="00CD62FB"/>
    <w:rsid w:val="00CD6A36"/>
    <w:rsid w:val="00CD713F"/>
    <w:rsid w:val="00CD7514"/>
    <w:rsid w:val="00CE025B"/>
    <w:rsid w:val="00CE1492"/>
    <w:rsid w:val="00CE1666"/>
    <w:rsid w:val="00CE2CE3"/>
    <w:rsid w:val="00CE342B"/>
    <w:rsid w:val="00CE4B5F"/>
    <w:rsid w:val="00CE4DC1"/>
    <w:rsid w:val="00CE5748"/>
    <w:rsid w:val="00CE5CCF"/>
    <w:rsid w:val="00CE61EF"/>
    <w:rsid w:val="00CE6763"/>
    <w:rsid w:val="00CE752C"/>
    <w:rsid w:val="00CE7A56"/>
    <w:rsid w:val="00CE7CB0"/>
    <w:rsid w:val="00CF037E"/>
    <w:rsid w:val="00CF5356"/>
    <w:rsid w:val="00CF5F16"/>
    <w:rsid w:val="00CF6A37"/>
    <w:rsid w:val="00CF6B83"/>
    <w:rsid w:val="00CF7204"/>
    <w:rsid w:val="00CF782A"/>
    <w:rsid w:val="00CF7898"/>
    <w:rsid w:val="00CF7EC3"/>
    <w:rsid w:val="00D02FD5"/>
    <w:rsid w:val="00D04193"/>
    <w:rsid w:val="00D05512"/>
    <w:rsid w:val="00D05628"/>
    <w:rsid w:val="00D057DB"/>
    <w:rsid w:val="00D05924"/>
    <w:rsid w:val="00D059A8"/>
    <w:rsid w:val="00D10342"/>
    <w:rsid w:val="00D10583"/>
    <w:rsid w:val="00D10C83"/>
    <w:rsid w:val="00D11C7C"/>
    <w:rsid w:val="00D126CD"/>
    <w:rsid w:val="00D12889"/>
    <w:rsid w:val="00D14CAF"/>
    <w:rsid w:val="00D14D57"/>
    <w:rsid w:val="00D15691"/>
    <w:rsid w:val="00D17522"/>
    <w:rsid w:val="00D20396"/>
    <w:rsid w:val="00D21712"/>
    <w:rsid w:val="00D2267B"/>
    <w:rsid w:val="00D24CD4"/>
    <w:rsid w:val="00D25CBA"/>
    <w:rsid w:val="00D27AC6"/>
    <w:rsid w:val="00D30BA6"/>
    <w:rsid w:val="00D3394E"/>
    <w:rsid w:val="00D33A7E"/>
    <w:rsid w:val="00D352F8"/>
    <w:rsid w:val="00D358A5"/>
    <w:rsid w:val="00D35948"/>
    <w:rsid w:val="00D36354"/>
    <w:rsid w:val="00D40E8B"/>
    <w:rsid w:val="00D4147E"/>
    <w:rsid w:val="00D417B5"/>
    <w:rsid w:val="00D42BB5"/>
    <w:rsid w:val="00D43183"/>
    <w:rsid w:val="00D43A45"/>
    <w:rsid w:val="00D43DEB"/>
    <w:rsid w:val="00D45396"/>
    <w:rsid w:val="00D4626D"/>
    <w:rsid w:val="00D506C4"/>
    <w:rsid w:val="00D50DFA"/>
    <w:rsid w:val="00D543D5"/>
    <w:rsid w:val="00D547BF"/>
    <w:rsid w:val="00D55E45"/>
    <w:rsid w:val="00D56091"/>
    <w:rsid w:val="00D56241"/>
    <w:rsid w:val="00D56644"/>
    <w:rsid w:val="00D567D7"/>
    <w:rsid w:val="00D573AD"/>
    <w:rsid w:val="00D57953"/>
    <w:rsid w:val="00D579D7"/>
    <w:rsid w:val="00D60A7F"/>
    <w:rsid w:val="00D61462"/>
    <w:rsid w:val="00D626B0"/>
    <w:rsid w:val="00D62DEA"/>
    <w:rsid w:val="00D6373D"/>
    <w:rsid w:val="00D63BFF"/>
    <w:rsid w:val="00D643A1"/>
    <w:rsid w:val="00D65D8D"/>
    <w:rsid w:val="00D66F88"/>
    <w:rsid w:val="00D71493"/>
    <w:rsid w:val="00D71591"/>
    <w:rsid w:val="00D73327"/>
    <w:rsid w:val="00D7421B"/>
    <w:rsid w:val="00D76519"/>
    <w:rsid w:val="00D80ACB"/>
    <w:rsid w:val="00D815E7"/>
    <w:rsid w:val="00D83E1D"/>
    <w:rsid w:val="00D84DFC"/>
    <w:rsid w:val="00D85188"/>
    <w:rsid w:val="00D85783"/>
    <w:rsid w:val="00D8587E"/>
    <w:rsid w:val="00D86AEB"/>
    <w:rsid w:val="00D86F9A"/>
    <w:rsid w:val="00D903B6"/>
    <w:rsid w:val="00D90591"/>
    <w:rsid w:val="00D916B0"/>
    <w:rsid w:val="00D946F6"/>
    <w:rsid w:val="00D94E67"/>
    <w:rsid w:val="00D95435"/>
    <w:rsid w:val="00D954C1"/>
    <w:rsid w:val="00D97083"/>
    <w:rsid w:val="00D9754A"/>
    <w:rsid w:val="00D97E8F"/>
    <w:rsid w:val="00DA13E8"/>
    <w:rsid w:val="00DA1E0C"/>
    <w:rsid w:val="00DA237A"/>
    <w:rsid w:val="00DA2FF5"/>
    <w:rsid w:val="00DA3579"/>
    <w:rsid w:val="00DA3E38"/>
    <w:rsid w:val="00DA52E5"/>
    <w:rsid w:val="00DA6321"/>
    <w:rsid w:val="00DA6F2A"/>
    <w:rsid w:val="00DB013B"/>
    <w:rsid w:val="00DB089B"/>
    <w:rsid w:val="00DB0C3B"/>
    <w:rsid w:val="00DB1476"/>
    <w:rsid w:val="00DB26C3"/>
    <w:rsid w:val="00DB342D"/>
    <w:rsid w:val="00DB4EBF"/>
    <w:rsid w:val="00DB5D6E"/>
    <w:rsid w:val="00DB660D"/>
    <w:rsid w:val="00DB7D6D"/>
    <w:rsid w:val="00DC0E5F"/>
    <w:rsid w:val="00DC2900"/>
    <w:rsid w:val="00DC3D1E"/>
    <w:rsid w:val="00DC464D"/>
    <w:rsid w:val="00DC46FB"/>
    <w:rsid w:val="00DC5AC3"/>
    <w:rsid w:val="00DC6224"/>
    <w:rsid w:val="00DC6565"/>
    <w:rsid w:val="00DC6718"/>
    <w:rsid w:val="00DC6B7A"/>
    <w:rsid w:val="00DC7DEC"/>
    <w:rsid w:val="00DD0792"/>
    <w:rsid w:val="00DD29BE"/>
    <w:rsid w:val="00DD31A0"/>
    <w:rsid w:val="00DD31D6"/>
    <w:rsid w:val="00DD40C8"/>
    <w:rsid w:val="00DD45B0"/>
    <w:rsid w:val="00DD4AB5"/>
    <w:rsid w:val="00DD4BD6"/>
    <w:rsid w:val="00DD6157"/>
    <w:rsid w:val="00DD6D10"/>
    <w:rsid w:val="00DD77A2"/>
    <w:rsid w:val="00DE0BB5"/>
    <w:rsid w:val="00DE1354"/>
    <w:rsid w:val="00DE1D0A"/>
    <w:rsid w:val="00DE264E"/>
    <w:rsid w:val="00DE2B3D"/>
    <w:rsid w:val="00DE5618"/>
    <w:rsid w:val="00DE7C4C"/>
    <w:rsid w:val="00DE7E7D"/>
    <w:rsid w:val="00DF01A5"/>
    <w:rsid w:val="00DF08B1"/>
    <w:rsid w:val="00DF0914"/>
    <w:rsid w:val="00DF1AE9"/>
    <w:rsid w:val="00DF2255"/>
    <w:rsid w:val="00DF2736"/>
    <w:rsid w:val="00DF27F9"/>
    <w:rsid w:val="00DF2AD2"/>
    <w:rsid w:val="00DF3C6A"/>
    <w:rsid w:val="00DF3DC1"/>
    <w:rsid w:val="00DF4B92"/>
    <w:rsid w:val="00DF6C1B"/>
    <w:rsid w:val="00DF7946"/>
    <w:rsid w:val="00DF7D23"/>
    <w:rsid w:val="00E0094B"/>
    <w:rsid w:val="00E009EC"/>
    <w:rsid w:val="00E00A31"/>
    <w:rsid w:val="00E0287A"/>
    <w:rsid w:val="00E04376"/>
    <w:rsid w:val="00E0680A"/>
    <w:rsid w:val="00E06D1C"/>
    <w:rsid w:val="00E0718D"/>
    <w:rsid w:val="00E10FBF"/>
    <w:rsid w:val="00E1223C"/>
    <w:rsid w:val="00E1351B"/>
    <w:rsid w:val="00E14829"/>
    <w:rsid w:val="00E14F1F"/>
    <w:rsid w:val="00E15510"/>
    <w:rsid w:val="00E16A2C"/>
    <w:rsid w:val="00E172B9"/>
    <w:rsid w:val="00E208EB"/>
    <w:rsid w:val="00E222AC"/>
    <w:rsid w:val="00E22D86"/>
    <w:rsid w:val="00E22F8D"/>
    <w:rsid w:val="00E23988"/>
    <w:rsid w:val="00E239D5"/>
    <w:rsid w:val="00E2518B"/>
    <w:rsid w:val="00E256DA"/>
    <w:rsid w:val="00E25A08"/>
    <w:rsid w:val="00E27D8A"/>
    <w:rsid w:val="00E30148"/>
    <w:rsid w:val="00E3103C"/>
    <w:rsid w:val="00E31364"/>
    <w:rsid w:val="00E31F10"/>
    <w:rsid w:val="00E3264F"/>
    <w:rsid w:val="00E3489C"/>
    <w:rsid w:val="00E34D9B"/>
    <w:rsid w:val="00E3595A"/>
    <w:rsid w:val="00E3715F"/>
    <w:rsid w:val="00E37B44"/>
    <w:rsid w:val="00E37C79"/>
    <w:rsid w:val="00E408B1"/>
    <w:rsid w:val="00E40C75"/>
    <w:rsid w:val="00E4166B"/>
    <w:rsid w:val="00E420A8"/>
    <w:rsid w:val="00E42E95"/>
    <w:rsid w:val="00E43F51"/>
    <w:rsid w:val="00E43F69"/>
    <w:rsid w:val="00E44790"/>
    <w:rsid w:val="00E44A0B"/>
    <w:rsid w:val="00E45A93"/>
    <w:rsid w:val="00E47B69"/>
    <w:rsid w:val="00E506F6"/>
    <w:rsid w:val="00E5075C"/>
    <w:rsid w:val="00E51EDE"/>
    <w:rsid w:val="00E52720"/>
    <w:rsid w:val="00E52E67"/>
    <w:rsid w:val="00E534BF"/>
    <w:rsid w:val="00E535B2"/>
    <w:rsid w:val="00E53E68"/>
    <w:rsid w:val="00E54390"/>
    <w:rsid w:val="00E543E7"/>
    <w:rsid w:val="00E54BB2"/>
    <w:rsid w:val="00E55234"/>
    <w:rsid w:val="00E556EF"/>
    <w:rsid w:val="00E5688E"/>
    <w:rsid w:val="00E56A5A"/>
    <w:rsid w:val="00E57EE2"/>
    <w:rsid w:val="00E60AA1"/>
    <w:rsid w:val="00E60B3D"/>
    <w:rsid w:val="00E6158E"/>
    <w:rsid w:val="00E62B20"/>
    <w:rsid w:val="00E62D52"/>
    <w:rsid w:val="00E638AE"/>
    <w:rsid w:val="00E660B7"/>
    <w:rsid w:val="00E661E7"/>
    <w:rsid w:val="00E66E3B"/>
    <w:rsid w:val="00E67A74"/>
    <w:rsid w:val="00E70E65"/>
    <w:rsid w:val="00E7106D"/>
    <w:rsid w:val="00E72F4F"/>
    <w:rsid w:val="00E75AC2"/>
    <w:rsid w:val="00E76B49"/>
    <w:rsid w:val="00E80053"/>
    <w:rsid w:val="00E800CC"/>
    <w:rsid w:val="00E8078C"/>
    <w:rsid w:val="00E811A3"/>
    <w:rsid w:val="00E81F07"/>
    <w:rsid w:val="00E83588"/>
    <w:rsid w:val="00E83B0C"/>
    <w:rsid w:val="00E84097"/>
    <w:rsid w:val="00E84F50"/>
    <w:rsid w:val="00E85729"/>
    <w:rsid w:val="00E85B50"/>
    <w:rsid w:val="00E86DEA"/>
    <w:rsid w:val="00E873D8"/>
    <w:rsid w:val="00E87C05"/>
    <w:rsid w:val="00E87E36"/>
    <w:rsid w:val="00E924AE"/>
    <w:rsid w:val="00E93363"/>
    <w:rsid w:val="00E936F4"/>
    <w:rsid w:val="00E94544"/>
    <w:rsid w:val="00E96540"/>
    <w:rsid w:val="00E96FD1"/>
    <w:rsid w:val="00E9798F"/>
    <w:rsid w:val="00EA0D19"/>
    <w:rsid w:val="00EA0E3A"/>
    <w:rsid w:val="00EA0E8D"/>
    <w:rsid w:val="00EA1847"/>
    <w:rsid w:val="00EA1933"/>
    <w:rsid w:val="00EA2B68"/>
    <w:rsid w:val="00EA2C9A"/>
    <w:rsid w:val="00EA3205"/>
    <w:rsid w:val="00EA39A4"/>
    <w:rsid w:val="00EA530A"/>
    <w:rsid w:val="00EA5EDF"/>
    <w:rsid w:val="00EA6078"/>
    <w:rsid w:val="00EB0959"/>
    <w:rsid w:val="00EB0A20"/>
    <w:rsid w:val="00EB3B37"/>
    <w:rsid w:val="00EB3DC5"/>
    <w:rsid w:val="00EB47ED"/>
    <w:rsid w:val="00EB48A2"/>
    <w:rsid w:val="00EB55EA"/>
    <w:rsid w:val="00EB6C3B"/>
    <w:rsid w:val="00EB79DC"/>
    <w:rsid w:val="00EC1B9B"/>
    <w:rsid w:val="00EC1DB0"/>
    <w:rsid w:val="00EC23D1"/>
    <w:rsid w:val="00EC31D5"/>
    <w:rsid w:val="00EC3335"/>
    <w:rsid w:val="00EC39DD"/>
    <w:rsid w:val="00EC494E"/>
    <w:rsid w:val="00EC5F77"/>
    <w:rsid w:val="00EC6FBB"/>
    <w:rsid w:val="00EC74CE"/>
    <w:rsid w:val="00ED08BA"/>
    <w:rsid w:val="00ED12B8"/>
    <w:rsid w:val="00ED1DAA"/>
    <w:rsid w:val="00ED4E62"/>
    <w:rsid w:val="00ED677A"/>
    <w:rsid w:val="00ED6FD0"/>
    <w:rsid w:val="00ED767B"/>
    <w:rsid w:val="00ED7E36"/>
    <w:rsid w:val="00EE04EA"/>
    <w:rsid w:val="00EE0DB7"/>
    <w:rsid w:val="00EE0F48"/>
    <w:rsid w:val="00EE0F65"/>
    <w:rsid w:val="00EE177F"/>
    <w:rsid w:val="00EE23F7"/>
    <w:rsid w:val="00EE2E9D"/>
    <w:rsid w:val="00EE380D"/>
    <w:rsid w:val="00EE555B"/>
    <w:rsid w:val="00EE5BAA"/>
    <w:rsid w:val="00EE5C91"/>
    <w:rsid w:val="00EF0024"/>
    <w:rsid w:val="00EF1CB4"/>
    <w:rsid w:val="00EF1CD8"/>
    <w:rsid w:val="00EF3975"/>
    <w:rsid w:val="00EF3E00"/>
    <w:rsid w:val="00EF4A8B"/>
    <w:rsid w:val="00EF5699"/>
    <w:rsid w:val="00F008BF"/>
    <w:rsid w:val="00F0098E"/>
    <w:rsid w:val="00F00B02"/>
    <w:rsid w:val="00F01085"/>
    <w:rsid w:val="00F02171"/>
    <w:rsid w:val="00F04283"/>
    <w:rsid w:val="00F06114"/>
    <w:rsid w:val="00F06BBE"/>
    <w:rsid w:val="00F06FB3"/>
    <w:rsid w:val="00F07108"/>
    <w:rsid w:val="00F075E2"/>
    <w:rsid w:val="00F103DA"/>
    <w:rsid w:val="00F1057A"/>
    <w:rsid w:val="00F109EC"/>
    <w:rsid w:val="00F1111F"/>
    <w:rsid w:val="00F118D7"/>
    <w:rsid w:val="00F11A8E"/>
    <w:rsid w:val="00F11B7F"/>
    <w:rsid w:val="00F131FB"/>
    <w:rsid w:val="00F13BF1"/>
    <w:rsid w:val="00F15903"/>
    <w:rsid w:val="00F17839"/>
    <w:rsid w:val="00F179BE"/>
    <w:rsid w:val="00F201A7"/>
    <w:rsid w:val="00F21B4D"/>
    <w:rsid w:val="00F2215A"/>
    <w:rsid w:val="00F2260B"/>
    <w:rsid w:val="00F24420"/>
    <w:rsid w:val="00F24442"/>
    <w:rsid w:val="00F248E9"/>
    <w:rsid w:val="00F25B33"/>
    <w:rsid w:val="00F2665C"/>
    <w:rsid w:val="00F26B6F"/>
    <w:rsid w:val="00F278E5"/>
    <w:rsid w:val="00F3387E"/>
    <w:rsid w:val="00F33D1E"/>
    <w:rsid w:val="00F3558A"/>
    <w:rsid w:val="00F35A9E"/>
    <w:rsid w:val="00F3777A"/>
    <w:rsid w:val="00F40752"/>
    <w:rsid w:val="00F40BBF"/>
    <w:rsid w:val="00F41750"/>
    <w:rsid w:val="00F41CE7"/>
    <w:rsid w:val="00F42094"/>
    <w:rsid w:val="00F42524"/>
    <w:rsid w:val="00F436CE"/>
    <w:rsid w:val="00F4379F"/>
    <w:rsid w:val="00F43AB3"/>
    <w:rsid w:val="00F43EC6"/>
    <w:rsid w:val="00F46DDD"/>
    <w:rsid w:val="00F47144"/>
    <w:rsid w:val="00F4765A"/>
    <w:rsid w:val="00F47AB8"/>
    <w:rsid w:val="00F50209"/>
    <w:rsid w:val="00F5038D"/>
    <w:rsid w:val="00F517A1"/>
    <w:rsid w:val="00F51BD3"/>
    <w:rsid w:val="00F531DA"/>
    <w:rsid w:val="00F5335E"/>
    <w:rsid w:val="00F54343"/>
    <w:rsid w:val="00F544C3"/>
    <w:rsid w:val="00F54939"/>
    <w:rsid w:val="00F55951"/>
    <w:rsid w:val="00F55ED4"/>
    <w:rsid w:val="00F55FCC"/>
    <w:rsid w:val="00F5603E"/>
    <w:rsid w:val="00F56B45"/>
    <w:rsid w:val="00F57C5E"/>
    <w:rsid w:val="00F57F01"/>
    <w:rsid w:val="00F60862"/>
    <w:rsid w:val="00F631E4"/>
    <w:rsid w:val="00F63610"/>
    <w:rsid w:val="00F702D9"/>
    <w:rsid w:val="00F70E0C"/>
    <w:rsid w:val="00F71A34"/>
    <w:rsid w:val="00F72F34"/>
    <w:rsid w:val="00F73C31"/>
    <w:rsid w:val="00F75082"/>
    <w:rsid w:val="00F76992"/>
    <w:rsid w:val="00F76BC1"/>
    <w:rsid w:val="00F76F99"/>
    <w:rsid w:val="00F77C0B"/>
    <w:rsid w:val="00F8016D"/>
    <w:rsid w:val="00F8064C"/>
    <w:rsid w:val="00F8137D"/>
    <w:rsid w:val="00F81677"/>
    <w:rsid w:val="00F8220E"/>
    <w:rsid w:val="00F82384"/>
    <w:rsid w:val="00F826BF"/>
    <w:rsid w:val="00F83154"/>
    <w:rsid w:val="00F83379"/>
    <w:rsid w:val="00F83D89"/>
    <w:rsid w:val="00F83FCF"/>
    <w:rsid w:val="00F844EB"/>
    <w:rsid w:val="00F8499E"/>
    <w:rsid w:val="00F849EE"/>
    <w:rsid w:val="00F84DFD"/>
    <w:rsid w:val="00F85479"/>
    <w:rsid w:val="00F85598"/>
    <w:rsid w:val="00F85A13"/>
    <w:rsid w:val="00F86157"/>
    <w:rsid w:val="00F915DB"/>
    <w:rsid w:val="00F91F87"/>
    <w:rsid w:val="00F922B2"/>
    <w:rsid w:val="00F931FE"/>
    <w:rsid w:val="00F95E0C"/>
    <w:rsid w:val="00F965CD"/>
    <w:rsid w:val="00F967F3"/>
    <w:rsid w:val="00F97133"/>
    <w:rsid w:val="00FA008B"/>
    <w:rsid w:val="00FA09CE"/>
    <w:rsid w:val="00FA1F24"/>
    <w:rsid w:val="00FA304B"/>
    <w:rsid w:val="00FA3DB8"/>
    <w:rsid w:val="00FA4BB8"/>
    <w:rsid w:val="00FA5584"/>
    <w:rsid w:val="00FA6865"/>
    <w:rsid w:val="00FA68D1"/>
    <w:rsid w:val="00FA69E0"/>
    <w:rsid w:val="00FA7329"/>
    <w:rsid w:val="00FA7829"/>
    <w:rsid w:val="00FA7BCE"/>
    <w:rsid w:val="00FB01F1"/>
    <w:rsid w:val="00FB0359"/>
    <w:rsid w:val="00FB04B2"/>
    <w:rsid w:val="00FB12FD"/>
    <w:rsid w:val="00FB3E91"/>
    <w:rsid w:val="00FB4E38"/>
    <w:rsid w:val="00FC0685"/>
    <w:rsid w:val="00FC1550"/>
    <w:rsid w:val="00FC2648"/>
    <w:rsid w:val="00FC28EE"/>
    <w:rsid w:val="00FC2B0E"/>
    <w:rsid w:val="00FC3981"/>
    <w:rsid w:val="00FC4367"/>
    <w:rsid w:val="00FC65F0"/>
    <w:rsid w:val="00FC6699"/>
    <w:rsid w:val="00FC75AF"/>
    <w:rsid w:val="00FD0DD8"/>
    <w:rsid w:val="00FD1926"/>
    <w:rsid w:val="00FD1A64"/>
    <w:rsid w:val="00FD328C"/>
    <w:rsid w:val="00FD360A"/>
    <w:rsid w:val="00FD3C44"/>
    <w:rsid w:val="00FD4712"/>
    <w:rsid w:val="00FD4A7A"/>
    <w:rsid w:val="00FD4D0E"/>
    <w:rsid w:val="00FD5604"/>
    <w:rsid w:val="00FD5B79"/>
    <w:rsid w:val="00FD77CE"/>
    <w:rsid w:val="00FD7F6E"/>
    <w:rsid w:val="00FE037F"/>
    <w:rsid w:val="00FE1BE0"/>
    <w:rsid w:val="00FE1C9F"/>
    <w:rsid w:val="00FE1FB4"/>
    <w:rsid w:val="00FE20B0"/>
    <w:rsid w:val="00FE2282"/>
    <w:rsid w:val="00FE2373"/>
    <w:rsid w:val="00FE317D"/>
    <w:rsid w:val="00FE3A19"/>
    <w:rsid w:val="00FE3F3F"/>
    <w:rsid w:val="00FE4AA9"/>
    <w:rsid w:val="00FE61E4"/>
    <w:rsid w:val="00FE63CE"/>
    <w:rsid w:val="00FE77F7"/>
    <w:rsid w:val="00FF2553"/>
    <w:rsid w:val="00FF2AA0"/>
    <w:rsid w:val="00FF36A6"/>
    <w:rsid w:val="00FF3A93"/>
    <w:rsid w:val="00FF5901"/>
    <w:rsid w:val="00FF6463"/>
    <w:rsid w:val="00FF728E"/>
    <w:rsid w:val="00FF7E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98DACD"/>
  <w14:defaultImageDpi w14:val="32767"/>
  <w15:chartTrackingRefBased/>
  <w15:docId w15:val="{30AF9BE1-CDAC-49F7-BF37-4A79CAE2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7F5"/>
  </w:style>
  <w:style w:type="paragraph" w:styleId="Heading1">
    <w:name w:val="heading 1"/>
    <w:basedOn w:val="Normal"/>
    <w:next w:val="Normal"/>
    <w:link w:val="Heading1Char"/>
    <w:uiPriority w:val="9"/>
    <w:qFormat/>
    <w:rsid w:val="006C38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4E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071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3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86E"/>
  </w:style>
  <w:style w:type="paragraph" w:styleId="Footer">
    <w:name w:val="footer"/>
    <w:basedOn w:val="Normal"/>
    <w:link w:val="FooterChar"/>
    <w:uiPriority w:val="99"/>
    <w:unhideWhenUsed/>
    <w:qFormat/>
    <w:rsid w:val="006C3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86E"/>
  </w:style>
  <w:style w:type="character" w:customStyle="1" w:styleId="Heading1Char">
    <w:name w:val="Heading 1 Char"/>
    <w:basedOn w:val="DefaultParagraphFont"/>
    <w:link w:val="Heading1"/>
    <w:uiPriority w:val="9"/>
    <w:rsid w:val="006C38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4E2F"/>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E222AC"/>
    <w:pPr>
      <w:spacing w:after="0"/>
      <w:jc w:val="center"/>
    </w:pPr>
    <w:rPr>
      <w:rFonts w:ascii="Times New Roman" w:hAnsi="Times New Roman" w:cs="Times New Roman"/>
      <w:noProof/>
      <w:lang w:val="en-US"/>
    </w:rPr>
  </w:style>
  <w:style w:type="character" w:customStyle="1" w:styleId="EndNoteBibliographyTitleChar">
    <w:name w:val="EndNote Bibliography Title Char"/>
    <w:basedOn w:val="DefaultParagraphFont"/>
    <w:link w:val="EndNoteBibliographyTitle"/>
    <w:rsid w:val="00E222AC"/>
    <w:rPr>
      <w:rFonts w:ascii="Times New Roman" w:hAnsi="Times New Roman" w:cs="Times New Roman"/>
      <w:noProof/>
      <w:lang w:val="en-US"/>
    </w:rPr>
  </w:style>
  <w:style w:type="paragraph" w:customStyle="1" w:styleId="EndNoteBibliography">
    <w:name w:val="EndNote Bibliography"/>
    <w:basedOn w:val="Normal"/>
    <w:link w:val="EndNoteBibliographyChar"/>
    <w:rsid w:val="00E222AC"/>
    <w:pPr>
      <w:spacing w:line="360" w:lineRule="auto"/>
    </w:pPr>
    <w:rPr>
      <w:rFonts w:ascii="Times New Roman" w:hAnsi="Times New Roman" w:cs="Times New Roman"/>
      <w:noProof/>
      <w:lang w:val="en-US"/>
    </w:rPr>
  </w:style>
  <w:style w:type="character" w:customStyle="1" w:styleId="EndNoteBibliographyChar">
    <w:name w:val="EndNote Bibliography Char"/>
    <w:basedOn w:val="DefaultParagraphFont"/>
    <w:link w:val="EndNoteBibliography"/>
    <w:rsid w:val="00E222AC"/>
    <w:rPr>
      <w:rFonts w:ascii="Times New Roman" w:hAnsi="Times New Roman" w:cs="Times New Roman"/>
      <w:noProof/>
      <w:lang w:val="en-US"/>
    </w:rPr>
  </w:style>
  <w:style w:type="character" w:styleId="Hyperlink">
    <w:name w:val="Hyperlink"/>
    <w:basedOn w:val="DefaultParagraphFont"/>
    <w:uiPriority w:val="99"/>
    <w:unhideWhenUsed/>
    <w:rsid w:val="00E222AC"/>
    <w:rPr>
      <w:color w:val="0563C1" w:themeColor="hyperlink"/>
      <w:u w:val="single"/>
    </w:rPr>
  </w:style>
  <w:style w:type="character" w:styleId="UnresolvedMention">
    <w:name w:val="Unresolved Mention"/>
    <w:basedOn w:val="DefaultParagraphFont"/>
    <w:uiPriority w:val="99"/>
    <w:semiHidden/>
    <w:unhideWhenUsed/>
    <w:rsid w:val="00E222AC"/>
    <w:rPr>
      <w:color w:val="605E5C"/>
      <w:shd w:val="clear" w:color="auto" w:fill="E1DFDD"/>
    </w:rPr>
  </w:style>
  <w:style w:type="table" w:styleId="TableGrid">
    <w:name w:val="Table Grid"/>
    <w:basedOn w:val="TableNormal"/>
    <w:uiPriority w:val="39"/>
    <w:rsid w:val="00C7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579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641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0718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5335E"/>
    <w:pPr>
      <w:ind w:left="720"/>
      <w:contextualSpacing/>
    </w:pPr>
  </w:style>
  <w:style w:type="paragraph" w:styleId="Caption">
    <w:name w:val="caption"/>
    <w:basedOn w:val="Normal"/>
    <w:next w:val="Normal"/>
    <w:uiPriority w:val="35"/>
    <w:unhideWhenUsed/>
    <w:qFormat/>
    <w:rsid w:val="00177493"/>
    <w:pPr>
      <w:spacing w:after="200" w:line="240" w:lineRule="auto"/>
    </w:pPr>
    <w:rPr>
      <w:i/>
      <w:iCs/>
      <w:color w:val="44546A" w:themeColor="text2"/>
      <w:sz w:val="18"/>
      <w:szCs w:val="18"/>
    </w:rPr>
  </w:style>
  <w:style w:type="table" w:styleId="GridTable4">
    <w:name w:val="Grid Table 4"/>
    <w:basedOn w:val="TableNormal"/>
    <w:uiPriority w:val="49"/>
    <w:rsid w:val="004262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C638BF"/>
    <w:rPr>
      <w:b/>
      <w:bCs/>
    </w:rPr>
  </w:style>
  <w:style w:type="character" w:styleId="PlaceholderText">
    <w:name w:val="Placeholder Text"/>
    <w:basedOn w:val="DefaultParagraphFont"/>
    <w:uiPriority w:val="99"/>
    <w:semiHidden/>
    <w:rsid w:val="00555784"/>
    <w:rPr>
      <w:color w:val="666666"/>
    </w:rPr>
  </w:style>
  <w:style w:type="character" w:styleId="FollowedHyperlink">
    <w:name w:val="FollowedHyperlink"/>
    <w:basedOn w:val="DefaultParagraphFont"/>
    <w:uiPriority w:val="99"/>
    <w:semiHidden/>
    <w:unhideWhenUsed/>
    <w:rsid w:val="00DA2FF5"/>
    <w:rPr>
      <w:color w:val="954F72" w:themeColor="followedHyperlink"/>
      <w:u w:val="single"/>
    </w:rPr>
  </w:style>
  <w:style w:type="table" w:styleId="GridTable1Light-Accent1">
    <w:name w:val="Grid Table 1 Light Accent 1"/>
    <w:basedOn w:val="TableNormal"/>
    <w:uiPriority w:val="46"/>
    <w:rsid w:val="002B2C4A"/>
    <w:pPr>
      <w:spacing w:after="0" w:line="240" w:lineRule="auto"/>
    </w:pPr>
    <w:rPr>
      <w:kern w:val="2"/>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4">
    <w:name w:val="List Table 4"/>
    <w:basedOn w:val="TableNormal"/>
    <w:uiPriority w:val="49"/>
    <w:rsid w:val="00107F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107F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750C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DC46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DC464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C7415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C7415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D17A2"/>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7C5F4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5093">
      <w:bodyDiv w:val="1"/>
      <w:marLeft w:val="0"/>
      <w:marRight w:val="0"/>
      <w:marTop w:val="0"/>
      <w:marBottom w:val="0"/>
      <w:divBdr>
        <w:top w:val="none" w:sz="0" w:space="0" w:color="auto"/>
        <w:left w:val="none" w:sz="0" w:space="0" w:color="auto"/>
        <w:bottom w:val="none" w:sz="0" w:space="0" w:color="auto"/>
        <w:right w:val="none" w:sz="0" w:space="0" w:color="auto"/>
      </w:divBdr>
    </w:div>
    <w:div w:id="185097164">
      <w:bodyDiv w:val="1"/>
      <w:marLeft w:val="0"/>
      <w:marRight w:val="0"/>
      <w:marTop w:val="0"/>
      <w:marBottom w:val="0"/>
      <w:divBdr>
        <w:top w:val="none" w:sz="0" w:space="0" w:color="auto"/>
        <w:left w:val="none" w:sz="0" w:space="0" w:color="auto"/>
        <w:bottom w:val="none" w:sz="0" w:space="0" w:color="auto"/>
        <w:right w:val="none" w:sz="0" w:space="0" w:color="auto"/>
      </w:divBdr>
    </w:div>
    <w:div w:id="186333644">
      <w:bodyDiv w:val="1"/>
      <w:marLeft w:val="0"/>
      <w:marRight w:val="0"/>
      <w:marTop w:val="0"/>
      <w:marBottom w:val="0"/>
      <w:divBdr>
        <w:top w:val="none" w:sz="0" w:space="0" w:color="auto"/>
        <w:left w:val="none" w:sz="0" w:space="0" w:color="auto"/>
        <w:bottom w:val="none" w:sz="0" w:space="0" w:color="auto"/>
        <w:right w:val="none" w:sz="0" w:space="0" w:color="auto"/>
      </w:divBdr>
    </w:div>
    <w:div w:id="258146929">
      <w:bodyDiv w:val="1"/>
      <w:marLeft w:val="0"/>
      <w:marRight w:val="0"/>
      <w:marTop w:val="0"/>
      <w:marBottom w:val="0"/>
      <w:divBdr>
        <w:top w:val="none" w:sz="0" w:space="0" w:color="auto"/>
        <w:left w:val="none" w:sz="0" w:space="0" w:color="auto"/>
        <w:bottom w:val="none" w:sz="0" w:space="0" w:color="auto"/>
        <w:right w:val="none" w:sz="0" w:space="0" w:color="auto"/>
      </w:divBdr>
    </w:div>
    <w:div w:id="296761613">
      <w:bodyDiv w:val="1"/>
      <w:marLeft w:val="0"/>
      <w:marRight w:val="0"/>
      <w:marTop w:val="0"/>
      <w:marBottom w:val="0"/>
      <w:divBdr>
        <w:top w:val="none" w:sz="0" w:space="0" w:color="auto"/>
        <w:left w:val="none" w:sz="0" w:space="0" w:color="auto"/>
        <w:bottom w:val="none" w:sz="0" w:space="0" w:color="auto"/>
        <w:right w:val="none" w:sz="0" w:space="0" w:color="auto"/>
      </w:divBdr>
    </w:div>
    <w:div w:id="509415802">
      <w:bodyDiv w:val="1"/>
      <w:marLeft w:val="0"/>
      <w:marRight w:val="0"/>
      <w:marTop w:val="0"/>
      <w:marBottom w:val="0"/>
      <w:divBdr>
        <w:top w:val="none" w:sz="0" w:space="0" w:color="auto"/>
        <w:left w:val="none" w:sz="0" w:space="0" w:color="auto"/>
        <w:bottom w:val="none" w:sz="0" w:space="0" w:color="auto"/>
        <w:right w:val="none" w:sz="0" w:space="0" w:color="auto"/>
      </w:divBdr>
    </w:div>
    <w:div w:id="521941827">
      <w:bodyDiv w:val="1"/>
      <w:marLeft w:val="0"/>
      <w:marRight w:val="0"/>
      <w:marTop w:val="0"/>
      <w:marBottom w:val="0"/>
      <w:divBdr>
        <w:top w:val="none" w:sz="0" w:space="0" w:color="auto"/>
        <w:left w:val="none" w:sz="0" w:space="0" w:color="auto"/>
        <w:bottom w:val="none" w:sz="0" w:space="0" w:color="auto"/>
        <w:right w:val="none" w:sz="0" w:space="0" w:color="auto"/>
      </w:divBdr>
    </w:div>
    <w:div w:id="609241758">
      <w:bodyDiv w:val="1"/>
      <w:marLeft w:val="0"/>
      <w:marRight w:val="0"/>
      <w:marTop w:val="0"/>
      <w:marBottom w:val="0"/>
      <w:divBdr>
        <w:top w:val="none" w:sz="0" w:space="0" w:color="auto"/>
        <w:left w:val="none" w:sz="0" w:space="0" w:color="auto"/>
        <w:bottom w:val="none" w:sz="0" w:space="0" w:color="auto"/>
        <w:right w:val="none" w:sz="0" w:space="0" w:color="auto"/>
      </w:divBdr>
    </w:div>
    <w:div w:id="620382223">
      <w:bodyDiv w:val="1"/>
      <w:marLeft w:val="0"/>
      <w:marRight w:val="0"/>
      <w:marTop w:val="0"/>
      <w:marBottom w:val="0"/>
      <w:divBdr>
        <w:top w:val="none" w:sz="0" w:space="0" w:color="auto"/>
        <w:left w:val="none" w:sz="0" w:space="0" w:color="auto"/>
        <w:bottom w:val="none" w:sz="0" w:space="0" w:color="auto"/>
        <w:right w:val="none" w:sz="0" w:space="0" w:color="auto"/>
      </w:divBdr>
    </w:div>
    <w:div w:id="641931873">
      <w:bodyDiv w:val="1"/>
      <w:marLeft w:val="0"/>
      <w:marRight w:val="0"/>
      <w:marTop w:val="0"/>
      <w:marBottom w:val="0"/>
      <w:divBdr>
        <w:top w:val="none" w:sz="0" w:space="0" w:color="auto"/>
        <w:left w:val="none" w:sz="0" w:space="0" w:color="auto"/>
        <w:bottom w:val="none" w:sz="0" w:space="0" w:color="auto"/>
        <w:right w:val="none" w:sz="0" w:space="0" w:color="auto"/>
      </w:divBdr>
    </w:div>
    <w:div w:id="793527856">
      <w:bodyDiv w:val="1"/>
      <w:marLeft w:val="0"/>
      <w:marRight w:val="0"/>
      <w:marTop w:val="0"/>
      <w:marBottom w:val="0"/>
      <w:divBdr>
        <w:top w:val="none" w:sz="0" w:space="0" w:color="auto"/>
        <w:left w:val="none" w:sz="0" w:space="0" w:color="auto"/>
        <w:bottom w:val="none" w:sz="0" w:space="0" w:color="auto"/>
        <w:right w:val="none" w:sz="0" w:space="0" w:color="auto"/>
      </w:divBdr>
    </w:div>
    <w:div w:id="829753135">
      <w:bodyDiv w:val="1"/>
      <w:marLeft w:val="0"/>
      <w:marRight w:val="0"/>
      <w:marTop w:val="0"/>
      <w:marBottom w:val="0"/>
      <w:divBdr>
        <w:top w:val="none" w:sz="0" w:space="0" w:color="auto"/>
        <w:left w:val="none" w:sz="0" w:space="0" w:color="auto"/>
        <w:bottom w:val="none" w:sz="0" w:space="0" w:color="auto"/>
        <w:right w:val="none" w:sz="0" w:space="0" w:color="auto"/>
      </w:divBdr>
    </w:div>
    <w:div w:id="895815377">
      <w:bodyDiv w:val="1"/>
      <w:marLeft w:val="0"/>
      <w:marRight w:val="0"/>
      <w:marTop w:val="0"/>
      <w:marBottom w:val="0"/>
      <w:divBdr>
        <w:top w:val="none" w:sz="0" w:space="0" w:color="auto"/>
        <w:left w:val="none" w:sz="0" w:space="0" w:color="auto"/>
        <w:bottom w:val="none" w:sz="0" w:space="0" w:color="auto"/>
        <w:right w:val="none" w:sz="0" w:space="0" w:color="auto"/>
      </w:divBdr>
    </w:div>
    <w:div w:id="996616047">
      <w:bodyDiv w:val="1"/>
      <w:marLeft w:val="0"/>
      <w:marRight w:val="0"/>
      <w:marTop w:val="0"/>
      <w:marBottom w:val="0"/>
      <w:divBdr>
        <w:top w:val="none" w:sz="0" w:space="0" w:color="auto"/>
        <w:left w:val="none" w:sz="0" w:space="0" w:color="auto"/>
        <w:bottom w:val="none" w:sz="0" w:space="0" w:color="auto"/>
        <w:right w:val="none" w:sz="0" w:space="0" w:color="auto"/>
      </w:divBdr>
    </w:div>
    <w:div w:id="1031566643">
      <w:bodyDiv w:val="1"/>
      <w:marLeft w:val="0"/>
      <w:marRight w:val="0"/>
      <w:marTop w:val="0"/>
      <w:marBottom w:val="0"/>
      <w:divBdr>
        <w:top w:val="none" w:sz="0" w:space="0" w:color="auto"/>
        <w:left w:val="none" w:sz="0" w:space="0" w:color="auto"/>
        <w:bottom w:val="none" w:sz="0" w:space="0" w:color="auto"/>
        <w:right w:val="none" w:sz="0" w:space="0" w:color="auto"/>
      </w:divBdr>
    </w:div>
    <w:div w:id="1042637701">
      <w:bodyDiv w:val="1"/>
      <w:marLeft w:val="0"/>
      <w:marRight w:val="0"/>
      <w:marTop w:val="0"/>
      <w:marBottom w:val="0"/>
      <w:divBdr>
        <w:top w:val="none" w:sz="0" w:space="0" w:color="auto"/>
        <w:left w:val="none" w:sz="0" w:space="0" w:color="auto"/>
        <w:bottom w:val="none" w:sz="0" w:space="0" w:color="auto"/>
        <w:right w:val="none" w:sz="0" w:space="0" w:color="auto"/>
      </w:divBdr>
    </w:div>
    <w:div w:id="1142117833">
      <w:bodyDiv w:val="1"/>
      <w:marLeft w:val="0"/>
      <w:marRight w:val="0"/>
      <w:marTop w:val="0"/>
      <w:marBottom w:val="0"/>
      <w:divBdr>
        <w:top w:val="none" w:sz="0" w:space="0" w:color="auto"/>
        <w:left w:val="none" w:sz="0" w:space="0" w:color="auto"/>
        <w:bottom w:val="none" w:sz="0" w:space="0" w:color="auto"/>
        <w:right w:val="none" w:sz="0" w:space="0" w:color="auto"/>
      </w:divBdr>
    </w:div>
    <w:div w:id="1162620506">
      <w:bodyDiv w:val="1"/>
      <w:marLeft w:val="0"/>
      <w:marRight w:val="0"/>
      <w:marTop w:val="0"/>
      <w:marBottom w:val="0"/>
      <w:divBdr>
        <w:top w:val="none" w:sz="0" w:space="0" w:color="auto"/>
        <w:left w:val="none" w:sz="0" w:space="0" w:color="auto"/>
        <w:bottom w:val="none" w:sz="0" w:space="0" w:color="auto"/>
        <w:right w:val="none" w:sz="0" w:space="0" w:color="auto"/>
      </w:divBdr>
    </w:div>
    <w:div w:id="1210801899">
      <w:bodyDiv w:val="1"/>
      <w:marLeft w:val="0"/>
      <w:marRight w:val="0"/>
      <w:marTop w:val="0"/>
      <w:marBottom w:val="0"/>
      <w:divBdr>
        <w:top w:val="none" w:sz="0" w:space="0" w:color="auto"/>
        <w:left w:val="none" w:sz="0" w:space="0" w:color="auto"/>
        <w:bottom w:val="none" w:sz="0" w:space="0" w:color="auto"/>
        <w:right w:val="none" w:sz="0" w:space="0" w:color="auto"/>
      </w:divBdr>
    </w:div>
    <w:div w:id="1315523594">
      <w:bodyDiv w:val="1"/>
      <w:marLeft w:val="0"/>
      <w:marRight w:val="0"/>
      <w:marTop w:val="0"/>
      <w:marBottom w:val="0"/>
      <w:divBdr>
        <w:top w:val="none" w:sz="0" w:space="0" w:color="auto"/>
        <w:left w:val="none" w:sz="0" w:space="0" w:color="auto"/>
        <w:bottom w:val="none" w:sz="0" w:space="0" w:color="auto"/>
        <w:right w:val="none" w:sz="0" w:space="0" w:color="auto"/>
      </w:divBdr>
      <w:divsChild>
        <w:div w:id="1209030803">
          <w:marLeft w:val="0"/>
          <w:marRight w:val="0"/>
          <w:marTop w:val="0"/>
          <w:marBottom w:val="0"/>
          <w:divBdr>
            <w:top w:val="none" w:sz="0" w:space="0" w:color="auto"/>
            <w:left w:val="none" w:sz="0" w:space="0" w:color="auto"/>
            <w:bottom w:val="none" w:sz="0" w:space="0" w:color="auto"/>
            <w:right w:val="none" w:sz="0" w:space="0" w:color="auto"/>
          </w:divBdr>
          <w:divsChild>
            <w:div w:id="345207888">
              <w:marLeft w:val="0"/>
              <w:marRight w:val="0"/>
              <w:marTop w:val="0"/>
              <w:marBottom w:val="0"/>
              <w:divBdr>
                <w:top w:val="none" w:sz="0" w:space="0" w:color="auto"/>
                <w:left w:val="none" w:sz="0" w:space="0" w:color="auto"/>
                <w:bottom w:val="single" w:sz="6" w:space="9" w:color="3C4043"/>
                <w:right w:val="none" w:sz="0" w:space="0" w:color="auto"/>
              </w:divBdr>
              <w:divsChild>
                <w:div w:id="1280868088">
                  <w:marLeft w:val="0"/>
                  <w:marRight w:val="0"/>
                  <w:marTop w:val="0"/>
                  <w:marBottom w:val="0"/>
                  <w:divBdr>
                    <w:top w:val="none" w:sz="0" w:space="0" w:color="auto"/>
                    <w:left w:val="none" w:sz="0" w:space="0" w:color="auto"/>
                    <w:bottom w:val="none" w:sz="0" w:space="0" w:color="auto"/>
                    <w:right w:val="none" w:sz="0" w:space="0" w:color="auto"/>
                  </w:divBdr>
                  <w:divsChild>
                    <w:div w:id="1035737168">
                      <w:marLeft w:val="0"/>
                      <w:marRight w:val="0"/>
                      <w:marTop w:val="0"/>
                      <w:marBottom w:val="0"/>
                      <w:divBdr>
                        <w:top w:val="none" w:sz="0" w:space="0" w:color="auto"/>
                        <w:left w:val="none" w:sz="0" w:space="0" w:color="auto"/>
                        <w:bottom w:val="none" w:sz="0" w:space="0" w:color="auto"/>
                        <w:right w:val="none" w:sz="0" w:space="0" w:color="auto"/>
                      </w:divBdr>
                      <w:divsChild>
                        <w:div w:id="1171481502">
                          <w:marLeft w:val="0"/>
                          <w:marRight w:val="0"/>
                          <w:marTop w:val="0"/>
                          <w:marBottom w:val="0"/>
                          <w:divBdr>
                            <w:top w:val="none" w:sz="0" w:space="0" w:color="auto"/>
                            <w:left w:val="none" w:sz="0" w:space="0" w:color="auto"/>
                            <w:bottom w:val="none" w:sz="0" w:space="0" w:color="auto"/>
                            <w:right w:val="none" w:sz="0" w:space="0" w:color="auto"/>
                          </w:divBdr>
                          <w:divsChild>
                            <w:div w:id="4135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497109">
          <w:marLeft w:val="0"/>
          <w:marRight w:val="0"/>
          <w:marTop w:val="0"/>
          <w:marBottom w:val="0"/>
          <w:divBdr>
            <w:top w:val="none" w:sz="0" w:space="0" w:color="auto"/>
            <w:left w:val="none" w:sz="0" w:space="0" w:color="auto"/>
            <w:bottom w:val="none" w:sz="0" w:space="0" w:color="auto"/>
            <w:right w:val="none" w:sz="0" w:space="0" w:color="auto"/>
          </w:divBdr>
          <w:divsChild>
            <w:div w:id="25718269">
              <w:marLeft w:val="0"/>
              <w:marRight w:val="0"/>
              <w:marTop w:val="0"/>
              <w:marBottom w:val="0"/>
              <w:divBdr>
                <w:top w:val="none" w:sz="0" w:space="0" w:color="auto"/>
                <w:left w:val="none" w:sz="0" w:space="0" w:color="auto"/>
                <w:bottom w:val="none" w:sz="0" w:space="0" w:color="auto"/>
                <w:right w:val="none" w:sz="0" w:space="0" w:color="auto"/>
              </w:divBdr>
              <w:divsChild>
                <w:div w:id="1947231462">
                  <w:marLeft w:val="0"/>
                  <w:marRight w:val="0"/>
                  <w:marTop w:val="0"/>
                  <w:marBottom w:val="0"/>
                  <w:divBdr>
                    <w:top w:val="none" w:sz="0" w:space="0" w:color="auto"/>
                    <w:left w:val="none" w:sz="0" w:space="0" w:color="auto"/>
                    <w:bottom w:val="none" w:sz="0" w:space="0" w:color="auto"/>
                    <w:right w:val="none" w:sz="0" w:space="0" w:color="auto"/>
                  </w:divBdr>
                  <w:divsChild>
                    <w:div w:id="1604261796">
                      <w:marLeft w:val="0"/>
                      <w:marRight w:val="0"/>
                      <w:marTop w:val="0"/>
                      <w:marBottom w:val="0"/>
                      <w:divBdr>
                        <w:top w:val="none" w:sz="0" w:space="0" w:color="auto"/>
                        <w:left w:val="none" w:sz="0" w:space="0" w:color="auto"/>
                        <w:bottom w:val="none" w:sz="0" w:space="0" w:color="auto"/>
                        <w:right w:val="none" w:sz="0" w:space="0" w:color="auto"/>
                      </w:divBdr>
                      <w:divsChild>
                        <w:div w:id="549657271">
                          <w:marLeft w:val="0"/>
                          <w:marRight w:val="0"/>
                          <w:marTop w:val="0"/>
                          <w:marBottom w:val="0"/>
                          <w:divBdr>
                            <w:top w:val="none" w:sz="0" w:space="0" w:color="auto"/>
                            <w:left w:val="none" w:sz="0" w:space="0" w:color="auto"/>
                            <w:bottom w:val="none" w:sz="0" w:space="0" w:color="auto"/>
                            <w:right w:val="none" w:sz="0" w:space="0" w:color="auto"/>
                          </w:divBdr>
                          <w:divsChild>
                            <w:div w:id="1191334178">
                              <w:marLeft w:val="0"/>
                              <w:marRight w:val="0"/>
                              <w:marTop w:val="0"/>
                              <w:marBottom w:val="0"/>
                              <w:divBdr>
                                <w:top w:val="none" w:sz="0" w:space="0" w:color="auto"/>
                                <w:left w:val="none" w:sz="0" w:space="0" w:color="auto"/>
                                <w:bottom w:val="none" w:sz="0" w:space="0" w:color="auto"/>
                                <w:right w:val="none" w:sz="0" w:space="0" w:color="auto"/>
                              </w:divBdr>
                              <w:divsChild>
                                <w:div w:id="1691292819">
                                  <w:marLeft w:val="0"/>
                                  <w:marRight w:val="0"/>
                                  <w:marTop w:val="0"/>
                                  <w:marBottom w:val="0"/>
                                  <w:divBdr>
                                    <w:top w:val="none" w:sz="0" w:space="0" w:color="auto"/>
                                    <w:left w:val="none" w:sz="0" w:space="0" w:color="auto"/>
                                    <w:bottom w:val="none" w:sz="0" w:space="0" w:color="auto"/>
                                    <w:right w:val="none" w:sz="0" w:space="0" w:color="auto"/>
                                  </w:divBdr>
                                  <w:divsChild>
                                    <w:div w:id="987635446">
                                      <w:marLeft w:val="0"/>
                                      <w:marRight w:val="0"/>
                                      <w:marTop w:val="0"/>
                                      <w:marBottom w:val="0"/>
                                      <w:divBdr>
                                        <w:top w:val="none" w:sz="0" w:space="0" w:color="auto"/>
                                        <w:left w:val="none" w:sz="0" w:space="0" w:color="auto"/>
                                        <w:bottom w:val="none" w:sz="0" w:space="0" w:color="auto"/>
                                        <w:right w:val="none" w:sz="0" w:space="0" w:color="auto"/>
                                      </w:divBdr>
                                      <w:divsChild>
                                        <w:div w:id="1816946210">
                                          <w:marLeft w:val="0"/>
                                          <w:marRight w:val="0"/>
                                          <w:marTop w:val="0"/>
                                          <w:marBottom w:val="0"/>
                                          <w:divBdr>
                                            <w:top w:val="none" w:sz="0" w:space="0" w:color="auto"/>
                                            <w:left w:val="none" w:sz="0" w:space="0" w:color="auto"/>
                                            <w:bottom w:val="none" w:sz="0" w:space="0" w:color="auto"/>
                                            <w:right w:val="none" w:sz="0" w:space="0" w:color="auto"/>
                                          </w:divBdr>
                                          <w:divsChild>
                                            <w:div w:id="1029257750">
                                              <w:marLeft w:val="0"/>
                                              <w:marRight w:val="0"/>
                                              <w:marTop w:val="0"/>
                                              <w:marBottom w:val="0"/>
                                              <w:divBdr>
                                                <w:top w:val="none" w:sz="0" w:space="0" w:color="auto"/>
                                                <w:left w:val="none" w:sz="0" w:space="0" w:color="auto"/>
                                                <w:bottom w:val="none" w:sz="0" w:space="0" w:color="auto"/>
                                                <w:right w:val="none" w:sz="0" w:space="0" w:color="auto"/>
                                              </w:divBdr>
                                              <w:divsChild>
                                                <w:div w:id="1796871054">
                                                  <w:marLeft w:val="0"/>
                                                  <w:marRight w:val="0"/>
                                                  <w:marTop w:val="0"/>
                                                  <w:marBottom w:val="0"/>
                                                  <w:divBdr>
                                                    <w:top w:val="none" w:sz="0" w:space="0" w:color="auto"/>
                                                    <w:left w:val="none" w:sz="0" w:space="0" w:color="auto"/>
                                                    <w:bottom w:val="none" w:sz="0" w:space="0" w:color="auto"/>
                                                    <w:right w:val="none" w:sz="0" w:space="0" w:color="auto"/>
                                                  </w:divBdr>
                                                  <w:divsChild>
                                                    <w:div w:id="273749997">
                                                      <w:marLeft w:val="0"/>
                                                      <w:marRight w:val="0"/>
                                                      <w:marTop w:val="0"/>
                                                      <w:marBottom w:val="0"/>
                                                      <w:divBdr>
                                                        <w:top w:val="none" w:sz="0" w:space="0" w:color="auto"/>
                                                        <w:left w:val="none" w:sz="0" w:space="0" w:color="auto"/>
                                                        <w:bottom w:val="none" w:sz="0" w:space="0" w:color="auto"/>
                                                        <w:right w:val="none" w:sz="0" w:space="0" w:color="auto"/>
                                                      </w:divBdr>
                                                      <w:divsChild>
                                                        <w:div w:id="429468562">
                                                          <w:marLeft w:val="0"/>
                                                          <w:marRight w:val="0"/>
                                                          <w:marTop w:val="0"/>
                                                          <w:marBottom w:val="0"/>
                                                          <w:divBdr>
                                                            <w:top w:val="none" w:sz="0" w:space="0" w:color="auto"/>
                                                            <w:left w:val="none" w:sz="0" w:space="0" w:color="auto"/>
                                                            <w:bottom w:val="none" w:sz="0" w:space="0" w:color="auto"/>
                                                            <w:right w:val="none" w:sz="0" w:space="0" w:color="auto"/>
                                                          </w:divBdr>
                                                          <w:divsChild>
                                                            <w:div w:id="1306162975">
                                                              <w:marLeft w:val="0"/>
                                                              <w:marRight w:val="0"/>
                                                              <w:marTop w:val="195"/>
                                                              <w:marBottom w:val="90"/>
                                                              <w:divBdr>
                                                                <w:top w:val="none" w:sz="0" w:space="0" w:color="auto"/>
                                                                <w:left w:val="none" w:sz="0" w:space="0" w:color="auto"/>
                                                                <w:bottom w:val="none" w:sz="0" w:space="0" w:color="auto"/>
                                                                <w:right w:val="none" w:sz="0" w:space="0" w:color="auto"/>
                                                              </w:divBdr>
                                                              <w:divsChild>
                                                                <w:div w:id="1326586140">
                                                                  <w:marLeft w:val="0"/>
                                                                  <w:marRight w:val="0"/>
                                                                  <w:marTop w:val="0"/>
                                                                  <w:marBottom w:val="0"/>
                                                                  <w:divBdr>
                                                                    <w:top w:val="none" w:sz="0" w:space="0" w:color="auto"/>
                                                                    <w:left w:val="none" w:sz="0" w:space="0" w:color="auto"/>
                                                                    <w:bottom w:val="none" w:sz="0" w:space="0" w:color="auto"/>
                                                                    <w:right w:val="none" w:sz="0" w:space="0" w:color="auto"/>
                                                                  </w:divBdr>
                                                                  <w:divsChild>
                                                                    <w:div w:id="6189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51492509">
      <w:bodyDiv w:val="1"/>
      <w:marLeft w:val="0"/>
      <w:marRight w:val="0"/>
      <w:marTop w:val="0"/>
      <w:marBottom w:val="0"/>
      <w:divBdr>
        <w:top w:val="none" w:sz="0" w:space="0" w:color="auto"/>
        <w:left w:val="none" w:sz="0" w:space="0" w:color="auto"/>
        <w:bottom w:val="none" w:sz="0" w:space="0" w:color="auto"/>
        <w:right w:val="none" w:sz="0" w:space="0" w:color="auto"/>
      </w:divBdr>
    </w:div>
    <w:div w:id="1354649088">
      <w:bodyDiv w:val="1"/>
      <w:marLeft w:val="0"/>
      <w:marRight w:val="0"/>
      <w:marTop w:val="0"/>
      <w:marBottom w:val="0"/>
      <w:divBdr>
        <w:top w:val="none" w:sz="0" w:space="0" w:color="auto"/>
        <w:left w:val="none" w:sz="0" w:space="0" w:color="auto"/>
        <w:bottom w:val="none" w:sz="0" w:space="0" w:color="auto"/>
        <w:right w:val="none" w:sz="0" w:space="0" w:color="auto"/>
      </w:divBdr>
    </w:div>
    <w:div w:id="1400057381">
      <w:bodyDiv w:val="1"/>
      <w:marLeft w:val="0"/>
      <w:marRight w:val="0"/>
      <w:marTop w:val="0"/>
      <w:marBottom w:val="0"/>
      <w:divBdr>
        <w:top w:val="none" w:sz="0" w:space="0" w:color="auto"/>
        <w:left w:val="none" w:sz="0" w:space="0" w:color="auto"/>
        <w:bottom w:val="none" w:sz="0" w:space="0" w:color="auto"/>
        <w:right w:val="none" w:sz="0" w:space="0" w:color="auto"/>
      </w:divBdr>
    </w:div>
    <w:div w:id="1439636476">
      <w:bodyDiv w:val="1"/>
      <w:marLeft w:val="0"/>
      <w:marRight w:val="0"/>
      <w:marTop w:val="0"/>
      <w:marBottom w:val="0"/>
      <w:divBdr>
        <w:top w:val="none" w:sz="0" w:space="0" w:color="auto"/>
        <w:left w:val="none" w:sz="0" w:space="0" w:color="auto"/>
        <w:bottom w:val="none" w:sz="0" w:space="0" w:color="auto"/>
        <w:right w:val="none" w:sz="0" w:space="0" w:color="auto"/>
      </w:divBdr>
    </w:div>
    <w:div w:id="1453863156">
      <w:bodyDiv w:val="1"/>
      <w:marLeft w:val="0"/>
      <w:marRight w:val="0"/>
      <w:marTop w:val="0"/>
      <w:marBottom w:val="0"/>
      <w:divBdr>
        <w:top w:val="none" w:sz="0" w:space="0" w:color="auto"/>
        <w:left w:val="none" w:sz="0" w:space="0" w:color="auto"/>
        <w:bottom w:val="none" w:sz="0" w:space="0" w:color="auto"/>
        <w:right w:val="none" w:sz="0" w:space="0" w:color="auto"/>
      </w:divBdr>
    </w:div>
    <w:div w:id="1459034177">
      <w:bodyDiv w:val="1"/>
      <w:marLeft w:val="0"/>
      <w:marRight w:val="0"/>
      <w:marTop w:val="0"/>
      <w:marBottom w:val="0"/>
      <w:divBdr>
        <w:top w:val="none" w:sz="0" w:space="0" w:color="auto"/>
        <w:left w:val="none" w:sz="0" w:space="0" w:color="auto"/>
        <w:bottom w:val="none" w:sz="0" w:space="0" w:color="auto"/>
        <w:right w:val="none" w:sz="0" w:space="0" w:color="auto"/>
      </w:divBdr>
    </w:div>
    <w:div w:id="1492452502">
      <w:bodyDiv w:val="1"/>
      <w:marLeft w:val="0"/>
      <w:marRight w:val="0"/>
      <w:marTop w:val="0"/>
      <w:marBottom w:val="0"/>
      <w:divBdr>
        <w:top w:val="none" w:sz="0" w:space="0" w:color="auto"/>
        <w:left w:val="none" w:sz="0" w:space="0" w:color="auto"/>
        <w:bottom w:val="none" w:sz="0" w:space="0" w:color="auto"/>
        <w:right w:val="none" w:sz="0" w:space="0" w:color="auto"/>
      </w:divBdr>
    </w:div>
    <w:div w:id="1496144734">
      <w:bodyDiv w:val="1"/>
      <w:marLeft w:val="0"/>
      <w:marRight w:val="0"/>
      <w:marTop w:val="0"/>
      <w:marBottom w:val="0"/>
      <w:divBdr>
        <w:top w:val="none" w:sz="0" w:space="0" w:color="auto"/>
        <w:left w:val="none" w:sz="0" w:space="0" w:color="auto"/>
        <w:bottom w:val="none" w:sz="0" w:space="0" w:color="auto"/>
        <w:right w:val="none" w:sz="0" w:space="0" w:color="auto"/>
      </w:divBdr>
    </w:div>
    <w:div w:id="1551380000">
      <w:bodyDiv w:val="1"/>
      <w:marLeft w:val="0"/>
      <w:marRight w:val="0"/>
      <w:marTop w:val="0"/>
      <w:marBottom w:val="0"/>
      <w:divBdr>
        <w:top w:val="none" w:sz="0" w:space="0" w:color="auto"/>
        <w:left w:val="none" w:sz="0" w:space="0" w:color="auto"/>
        <w:bottom w:val="none" w:sz="0" w:space="0" w:color="auto"/>
        <w:right w:val="none" w:sz="0" w:space="0" w:color="auto"/>
      </w:divBdr>
    </w:div>
    <w:div w:id="1577207895">
      <w:bodyDiv w:val="1"/>
      <w:marLeft w:val="0"/>
      <w:marRight w:val="0"/>
      <w:marTop w:val="0"/>
      <w:marBottom w:val="0"/>
      <w:divBdr>
        <w:top w:val="none" w:sz="0" w:space="0" w:color="auto"/>
        <w:left w:val="none" w:sz="0" w:space="0" w:color="auto"/>
        <w:bottom w:val="none" w:sz="0" w:space="0" w:color="auto"/>
        <w:right w:val="none" w:sz="0" w:space="0" w:color="auto"/>
      </w:divBdr>
    </w:div>
    <w:div w:id="1654092878">
      <w:bodyDiv w:val="1"/>
      <w:marLeft w:val="0"/>
      <w:marRight w:val="0"/>
      <w:marTop w:val="0"/>
      <w:marBottom w:val="0"/>
      <w:divBdr>
        <w:top w:val="none" w:sz="0" w:space="0" w:color="auto"/>
        <w:left w:val="none" w:sz="0" w:space="0" w:color="auto"/>
        <w:bottom w:val="none" w:sz="0" w:space="0" w:color="auto"/>
        <w:right w:val="none" w:sz="0" w:space="0" w:color="auto"/>
      </w:divBdr>
    </w:div>
    <w:div w:id="1656104242">
      <w:bodyDiv w:val="1"/>
      <w:marLeft w:val="0"/>
      <w:marRight w:val="0"/>
      <w:marTop w:val="0"/>
      <w:marBottom w:val="0"/>
      <w:divBdr>
        <w:top w:val="none" w:sz="0" w:space="0" w:color="auto"/>
        <w:left w:val="none" w:sz="0" w:space="0" w:color="auto"/>
        <w:bottom w:val="none" w:sz="0" w:space="0" w:color="auto"/>
        <w:right w:val="none" w:sz="0" w:space="0" w:color="auto"/>
      </w:divBdr>
    </w:div>
    <w:div w:id="1675297979">
      <w:bodyDiv w:val="1"/>
      <w:marLeft w:val="0"/>
      <w:marRight w:val="0"/>
      <w:marTop w:val="0"/>
      <w:marBottom w:val="0"/>
      <w:divBdr>
        <w:top w:val="none" w:sz="0" w:space="0" w:color="auto"/>
        <w:left w:val="none" w:sz="0" w:space="0" w:color="auto"/>
        <w:bottom w:val="none" w:sz="0" w:space="0" w:color="auto"/>
        <w:right w:val="none" w:sz="0" w:space="0" w:color="auto"/>
      </w:divBdr>
    </w:div>
    <w:div w:id="1719208308">
      <w:bodyDiv w:val="1"/>
      <w:marLeft w:val="0"/>
      <w:marRight w:val="0"/>
      <w:marTop w:val="0"/>
      <w:marBottom w:val="0"/>
      <w:divBdr>
        <w:top w:val="none" w:sz="0" w:space="0" w:color="auto"/>
        <w:left w:val="none" w:sz="0" w:space="0" w:color="auto"/>
        <w:bottom w:val="none" w:sz="0" w:space="0" w:color="auto"/>
        <w:right w:val="none" w:sz="0" w:space="0" w:color="auto"/>
      </w:divBdr>
    </w:div>
    <w:div w:id="1763257643">
      <w:bodyDiv w:val="1"/>
      <w:marLeft w:val="0"/>
      <w:marRight w:val="0"/>
      <w:marTop w:val="0"/>
      <w:marBottom w:val="0"/>
      <w:divBdr>
        <w:top w:val="none" w:sz="0" w:space="0" w:color="auto"/>
        <w:left w:val="none" w:sz="0" w:space="0" w:color="auto"/>
        <w:bottom w:val="none" w:sz="0" w:space="0" w:color="auto"/>
        <w:right w:val="none" w:sz="0" w:space="0" w:color="auto"/>
      </w:divBdr>
    </w:div>
    <w:div w:id="1819103079">
      <w:bodyDiv w:val="1"/>
      <w:marLeft w:val="0"/>
      <w:marRight w:val="0"/>
      <w:marTop w:val="0"/>
      <w:marBottom w:val="0"/>
      <w:divBdr>
        <w:top w:val="none" w:sz="0" w:space="0" w:color="auto"/>
        <w:left w:val="none" w:sz="0" w:space="0" w:color="auto"/>
        <w:bottom w:val="none" w:sz="0" w:space="0" w:color="auto"/>
        <w:right w:val="none" w:sz="0" w:space="0" w:color="auto"/>
      </w:divBdr>
    </w:div>
    <w:div w:id="1864781313">
      <w:bodyDiv w:val="1"/>
      <w:marLeft w:val="0"/>
      <w:marRight w:val="0"/>
      <w:marTop w:val="0"/>
      <w:marBottom w:val="0"/>
      <w:divBdr>
        <w:top w:val="none" w:sz="0" w:space="0" w:color="auto"/>
        <w:left w:val="none" w:sz="0" w:space="0" w:color="auto"/>
        <w:bottom w:val="none" w:sz="0" w:space="0" w:color="auto"/>
        <w:right w:val="none" w:sz="0" w:space="0" w:color="auto"/>
      </w:divBdr>
    </w:div>
    <w:div w:id="1950041799">
      <w:bodyDiv w:val="1"/>
      <w:marLeft w:val="0"/>
      <w:marRight w:val="0"/>
      <w:marTop w:val="0"/>
      <w:marBottom w:val="0"/>
      <w:divBdr>
        <w:top w:val="none" w:sz="0" w:space="0" w:color="auto"/>
        <w:left w:val="none" w:sz="0" w:space="0" w:color="auto"/>
        <w:bottom w:val="none" w:sz="0" w:space="0" w:color="auto"/>
        <w:right w:val="none" w:sz="0" w:space="0" w:color="auto"/>
      </w:divBdr>
    </w:div>
    <w:div w:id="2039626092">
      <w:bodyDiv w:val="1"/>
      <w:marLeft w:val="0"/>
      <w:marRight w:val="0"/>
      <w:marTop w:val="0"/>
      <w:marBottom w:val="0"/>
      <w:divBdr>
        <w:top w:val="none" w:sz="0" w:space="0" w:color="auto"/>
        <w:left w:val="none" w:sz="0" w:space="0" w:color="auto"/>
        <w:bottom w:val="none" w:sz="0" w:space="0" w:color="auto"/>
        <w:right w:val="none" w:sz="0" w:space="0" w:color="auto"/>
      </w:divBdr>
    </w:div>
    <w:div w:id="2089421659">
      <w:bodyDiv w:val="1"/>
      <w:marLeft w:val="0"/>
      <w:marRight w:val="0"/>
      <w:marTop w:val="0"/>
      <w:marBottom w:val="0"/>
      <w:divBdr>
        <w:top w:val="none" w:sz="0" w:space="0" w:color="auto"/>
        <w:left w:val="none" w:sz="0" w:space="0" w:color="auto"/>
        <w:bottom w:val="none" w:sz="0" w:space="0" w:color="auto"/>
        <w:right w:val="none" w:sz="0" w:space="0" w:color="auto"/>
      </w:divBdr>
    </w:div>
    <w:div w:id="209343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hyperlink" Target="https://doi.org/10.1519/SSC.0000000000000677" TargetMode="External"/><Relationship Id="rId26" Type="http://schemas.openxmlformats.org/officeDocument/2006/relationships/hyperlink" Target="https://doi.org/10.1123/ijspp.2020-0280" TargetMode="External"/><Relationship Id="rId39" Type="http://schemas.openxmlformats.org/officeDocument/2006/relationships/hyperlink" Target="https://doi.org/10.1080/24733938.2022.2100462" TargetMode="External"/><Relationship Id="rId21" Type="http://schemas.openxmlformats.org/officeDocument/2006/relationships/hyperlink" Target="https://doi.org/10.2478/hukin-2019-0072" TargetMode="External"/><Relationship Id="rId34" Type="http://schemas.openxmlformats.org/officeDocument/2006/relationships/hyperlink" Target="https://doi.org/10.1123/ijspp.2018-0233" TargetMode="External"/><Relationship Id="rId42" Type="http://schemas.openxmlformats.org/officeDocument/2006/relationships/hyperlink" Target="https://doi.org/10.1080/02640414.2011.583672" TargetMode="External"/><Relationship Id="rId47" Type="http://schemas.openxmlformats.org/officeDocument/2006/relationships/hyperlink" Target="https://doi.org/10.1007/s40279-023-01959-1" TargetMode="External"/><Relationship Id="rId50" Type="http://schemas.openxmlformats.org/officeDocument/2006/relationships/hyperlink" Target="https://doi.org/10.1519/ssc.0000000000000784"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80/02640410600874849" TargetMode="External"/><Relationship Id="rId11" Type="http://schemas.openxmlformats.org/officeDocument/2006/relationships/image" Target="media/image4.emf"/><Relationship Id="rId24" Type="http://schemas.openxmlformats.org/officeDocument/2006/relationships/hyperlink" Target="https://doi.org/10.1080/02640414.2012.665940" TargetMode="External"/><Relationship Id="rId32" Type="http://schemas.openxmlformats.org/officeDocument/2006/relationships/hyperlink" Target="https://doi.org/10.1007/s40279-020-01344-2" TargetMode="External"/><Relationship Id="rId37" Type="http://schemas.openxmlformats.org/officeDocument/2006/relationships/hyperlink" Target="https://doi.org/10.23736/s0022-4707.22.13521-8" TargetMode="External"/><Relationship Id="rId40" Type="http://schemas.openxmlformats.org/officeDocument/2006/relationships/hyperlink" Target="https://doi.org/10.1055/s-2007-965158" TargetMode="External"/><Relationship Id="rId45" Type="http://schemas.openxmlformats.org/officeDocument/2006/relationships/hyperlink" Target="https://doi.org/10.1007/s40279-015-0324-9" TargetMode="External"/><Relationship Id="rId53" Type="http://schemas.openxmlformats.org/officeDocument/2006/relationships/hyperlink" Target="https://doi.org/10.1519/jsc.0000000000004438"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2165/11590560-000000000-0000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478/hukin-2022-0099" TargetMode="External"/><Relationship Id="rId27" Type="http://schemas.openxmlformats.org/officeDocument/2006/relationships/hyperlink" Target="https://doi.org/10.2165/11590550-000000000-00000" TargetMode="External"/><Relationship Id="rId30" Type="http://schemas.openxmlformats.org/officeDocument/2006/relationships/hyperlink" Target="https://doi.org/10.1249/MSS.0b013e31818cb278" TargetMode="External"/><Relationship Id="rId35" Type="http://schemas.openxmlformats.org/officeDocument/2006/relationships/hyperlink" Target="https://doi.org/10.1123/ijspp.2015-0223" TargetMode="External"/><Relationship Id="rId43" Type="http://schemas.openxmlformats.org/officeDocument/2006/relationships/hyperlink" Target="https://doi.org/10.1080/02640414.2014.898852" TargetMode="External"/><Relationship Id="rId48" Type="http://schemas.openxmlformats.org/officeDocument/2006/relationships/hyperlink" Target="https://doi.org/10.1007/s40279-023-01853-w"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1519/jsc.000000000000422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07/s00421-015-3233-6" TargetMode="External"/><Relationship Id="rId25" Type="http://schemas.openxmlformats.org/officeDocument/2006/relationships/hyperlink" Target="https://doi.org/10.3758/BF03193146" TargetMode="External"/><Relationship Id="rId33" Type="http://schemas.openxmlformats.org/officeDocument/2006/relationships/hyperlink" Target="https://books.google.co.uk/books?id=0vR6DwAAQBAJ" TargetMode="External"/><Relationship Id="rId38" Type="http://schemas.openxmlformats.org/officeDocument/2006/relationships/hyperlink" Target="https://doi.org/10.1371/journal.pone.0236959" TargetMode="External"/><Relationship Id="rId46" Type="http://schemas.openxmlformats.org/officeDocument/2006/relationships/hyperlink" Target="https://doi.org/10.1123/ijspp.2016-0081" TargetMode="External"/><Relationship Id="rId20" Type="http://schemas.openxmlformats.org/officeDocument/2006/relationships/hyperlink" Target="https://doi.org/10.5114/biolsport.2024.131815" TargetMode="External"/><Relationship Id="rId41" Type="http://schemas.openxmlformats.org/officeDocument/2006/relationships/hyperlink" Target="https://doi.org/10.1123/ijspp.2016-0256" TargetMode="External"/><Relationship Id="rId54" Type="http://schemas.openxmlformats.org/officeDocument/2006/relationships/hyperlink" Target="https://doi.org/10.1519/jsc.000000000000288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hyperlink" Target="https://doi.org/10.1007/s40279-020-01399-1" TargetMode="External"/><Relationship Id="rId28" Type="http://schemas.openxmlformats.org/officeDocument/2006/relationships/hyperlink" Target="https://books.google.co.uk/books?id=bfuXCgAAQBAJ" TargetMode="External"/><Relationship Id="rId36" Type="http://schemas.openxmlformats.org/officeDocument/2006/relationships/hyperlink" Target="https://doi.org/10.1519/JSC.0b013e31818b9651" TargetMode="External"/><Relationship Id="rId49" Type="http://schemas.openxmlformats.org/officeDocument/2006/relationships/hyperlink" Target="https://doi.org/10.1519/ssc.0000000000000054" TargetMode="External"/><Relationship Id="rId57" Type="http://schemas.openxmlformats.org/officeDocument/2006/relationships/fontTable" Target="fontTable.xml"/><Relationship Id="rId10" Type="http://schemas.openxmlformats.org/officeDocument/2006/relationships/image" Target="media/image3.svg"/><Relationship Id="rId31" Type="http://schemas.openxmlformats.org/officeDocument/2006/relationships/hyperlink" Target="https://doi.org/10.1371/journal.pone.0171462" TargetMode="External"/><Relationship Id="rId44" Type="http://schemas.openxmlformats.org/officeDocument/2006/relationships/hyperlink" Target="https://doi.org/10.2165/00007256-200535060-00004" TargetMode="External"/><Relationship Id="rId52" Type="http://schemas.openxmlformats.org/officeDocument/2006/relationships/hyperlink" Target="https://doi.org/10.1080/02640414.2019.1706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6E8C-866E-41D4-BF5C-235CBF720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9141</TotalTime>
  <Pages>16</Pages>
  <Words>13076</Words>
  <Characters>78589</Characters>
  <Application>Microsoft Office Word</Application>
  <DocSecurity>0</DocSecurity>
  <Lines>1309</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Gupta</dc:creator>
  <cp:keywords/>
  <dc:description/>
  <cp:lastModifiedBy>Palash Gupta</cp:lastModifiedBy>
  <cp:revision>4515</cp:revision>
  <cp:lastPrinted>2024-04-11T21:42:00Z</cp:lastPrinted>
  <dcterms:created xsi:type="dcterms:W3CDTF">2023-10-07T18:08:00Z</dcterms:created>
  <dcterms:modified xsi:type="dcterms:W3CDTF">2024-05-13T00:11:00Z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2fce58fb-5cd8-4d09-9eb3-d63e1a0549a7</vt:lpwstr>
  </property>
</Properties>
</file>