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78" w:lineRule="auto"/>
      </w:pPr>
      <w:r>
        <w:rPr>
          <w:color w:val="1A1A2D"/>
        </w:rPr>
        <w:t>ESP32-S3</w:t>
      </w:r>
      <w:r>
        <w:rPr>
          <w:color w:val="1A1A2D"/>
          <w:spacing w:val="-5"/>
        </w:rPr>
        <w:t> </w:t>
      </w:r>
      <w:r>
        <w:rPr>
          <w:color w:val="1A1A2D"/>
        </w:rPr>
        <w:t>AI</w:t>
      </w:r>
      <w:r>
        <w:rPr>
          <w:color w:val="1A1A2D"/>
          <w:spacing w:val="-5"/>
        </w:rPr>
        <w:t> </w:t>
      </w:r>
      <w:r>
        <w:rPr>
          <w:color w:val="1A1A2D"/>
        </w:rPr>
        <w:t>Voice</w:t>
      </w:r>
      <w:r>
        <w:rPr>
          <w:color w:val="1A1A2D"/>
          <w:spacing w:val="-5"/>
        </w:rPr>
        <w:t> </w:t>
      </w:r>
      <w:r>
        <w:rPr>
          <w:color w:val="1A1A2D"/>
        </w:rPr>
        <w:t>Assistant:</w:t>
      </w:r>
      <w:r>
        <w:rPr>
          <w:color w:val="1A1A2D"/>
          <w:spacing w:val="-5"/>
        </w:rPr>
        <w:t> </w:t>
      </w:r>
      <w:r>
        <w:rPr>
          <w:color w:val="1A1A2D"/>
        </w:rPr>
        <w:t>A</w:t>
      </w:r>
      <w:r>
        <w:rPr>
          <w:color w:val="1A1A2D"/>
          <w:spacing w:val="-5"/>
        </w:rPr>
        <w:t> </w:t>
      </w:r>
      <w:r>
        <w:rPr>
          <w:color w:val="1A1A2D"/>
        </w:rPr>
        <w:t>Cloud-Augmented Embedded System for Real-Time Voice </w:t>
      </w:r>
      <w:r>
        <w:rPr>
          <w:color w:val="1A1A2D"/>
          <w:spacing w:val="-2"/>
        </w:rPr>
        <w:t>Interaction</w:t>
      </w:r>
    </w:p>
    <w:p>
      <w:pPr>
        <w:pStyle w:val="BodyText"/>
        <w:spacing w:before="182"/>
        <w:ind w:left="0"/>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976200</wp:posOffset>
                </wp:positionH>
                <wp:positionV relativeFrom="paragraph">
                  <wp:posOffset>277042</wp:posOffset>
                </wp:positionV>
                <wp:extent cx="5607685"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607685" cy="1270"/>
                        </a:xfrm>
                        <a:custGeom>
                          <a:avLst/>
                          <a:gdLst/>
                          <a:ahLst/>
                          <a:cxnLst/>
                          <a:rect l="l" t="t" r="r" b="b"/>
                          <a:pathLst>
                            <a:path w="5607685" h="0">
                              <a:moveTo>
                                <a:pt x="0" y="0"/>
                              </a:moveTo>
                              <a:lnTo>
                                <a:pt x="5607599" y="0"/>
                              </a:lnTo>
                            </a:path>
                          </a:pathLst>
                        </a:custGeom>
                        <a:ln w="6350">
                          <a:solidFill>
                            <a:srgbClr val="AAAAAA"/>
                          </a:solidFill>
                          <a:prstDash val="solid"/>
                        </a:ln>
                      </wps:spPr>
                      <wps:bodyPr wrap="square" lIns="0" tIns="0" rIns="0" bIns="0" rtlCol="0">
                        <a:prstTxWarp prst="textNoShape">
                          <a:avLst/>
                        </a:prstTxWarp>
                        <a:noAutofit/>
                      </wps:bodyPr>
                    </wps:wsp>
                  </a:graphicData>
                </a:graphic>
              </wp:anchor>
            </w:drawing>
          </mc:Choice>
          <mc:Fallback>
            <w:pict>
              <v:shape style="position:absolute;margin-left:76.866142pt;margin-top:21.814379pt;width:441.55pt;height:.1pt;mso-position-horizontal-relative:page;mso-position-vertical-relative:paragraph;z-index:-15728640;mso-wrap-distance-left:0;mso-wrap-distance-right:0" id="docshape1" coordorigin="1537,436" coordsize="8831,0" path="m1537,436l10368,436e" filled="false" stroked="true" strokeweight=".5pt" strokecolor="#aaaaaa">
                <v:path arrowok="t"/>
                <v:stroke dashstyle="solid"/>
                <w10:wrap type="topAndBottom"/>
              </v:shape>
            </w:pict>
          </mc:Fallback>
        </mc:AlternateContent>
      </w:r>
    </w:p>
    <w:p>
      <w:pPr>
        <w:spacing w:before="97"/>
        <w:ind w:left="155" w:right="155" w:firstLine="0"/>
        <w:jc w:val="center"/>
        <w:rPr>
          <w:b/>
          <w:position w:val="11"/>
          <w:sz w:val="18"/>
        </w:rPr>
      </w:pPr>
      <w:r>
        <w:rPr>
          <w:b/>
          <w:sz w:val="22"/>
        </w:rPr>
        <w:t>Meet Lahori</w:t>
      </w:r>
      <w:r>
        <w:rPr>
          <w:b/>
          <w:position w:val="11"/>
          <w:sz w:val="18"/>
        </w:rPr>
        <w:t>1</w:t>
      </w:r>
      <w:r>
        <w:rPr>
          <w:b/>
          <w:sz w:val="22"/>
        </w:rPr>
        <w:t>, Krishna Saxena</w:t>
      </w:r>
      <w:r>
        <w:rPr>
          <w:b/>
          <w:position w:val="11"/>
          <w:sz w:val="18"/>
        </w:rPr>
        <w:t>1</w:t>
      </w:r>
      <w:r>
        <w:rPr>
          <w:b/>
          <w:sz w:val="22"/>
        </w:rPr>
        <w:t>, Mohit </w:t>
      </w:r>
      <w:r>
        <w:rPr>
          <w:b/>
          <w:spacing w:val="-2"/>
          <w:sz w:val="22"/>
        </w:rPr>
        <w:t>Solanki</w:t>
      </w:r>
      <w:r>
        <w:rPr>
          <w:b/>
          <w:spacing w:val="-2"/>
          <w:position w:val="11"/>
          <w:sz w:val="18"/>
        </w:rPr>
        <w:t>1</w:t>
      </w:r>
    </w:p>
    <w:p>
      <w:pPr>
        <w:spacing w:line="312" w:lineRule="auto" w:before="43"/>
        <w:ind w:left="155" w:right="144" w:firstLine="0"/>
        <w:jc w:val="center"/>
        <w:rPr>
          <w:i/>
          <w:sz w:val="20"/>
        </w:rPr>
      </w:pPr>
      <w:r>
        <w:rPr>
          <w:i/>
          <w:color w:val="545454"/>
          <w:position w:val="10"/>
          <w:sz w:val="16"/>
        </w:rPr>
        <w:t>1</w:t>
      </w:r>
      <w:r>
        <w:rPr>
          <w:i/>
          <w:color w:val="545454"/>
          <w:sz w:val="20"/>
        </w:rPr>
        <w:t>Department</w:t>
      </w:r>
      <w:r>
        <w:rPr>
          <w:i/>
          <w:color w:val="545454"/>
          <w:spacing w:val="-3"/>
          <w:sz w:val="20"/>
        </w:rPr>
        <w:t> </w:t>
      </w:r>
      <w:r>
        <w:rPr>
          <w:i/>
          <w:color w:val="545454"/>
          <w:sz w:val="20"/>
        </w:rPr>
        <w:t>of</w:t>
      </w:r>
      <w:r>
        <w:rPr>
          <w:i/>
          <w:color w:val="545454"/>
          <w:spacing w:val="-3"/>
          <w:sz w:val="20"/>
        </w:rPr>
        <w:t> </w:t>
      </w:r>
      <w:r>
        <w:rPr>
          <w:i/>
          <w:color w:val="545454"/>
          <w:sz w:val="20"/>
        </w:rPr>
        <w:t>Information</w:t>
      </w:r>
      <w:r>
        <w:rPr>
          <w:i/>
          <w:color w:val="545454"/>
          <w:spacing w:val="-3"/>
          <w:sz w:val="20"/>
        </w:rPr>
        <w:t> </w:t>
      </w:r>
      <w:r>
        <w:rPr>
          <w:i/>
          <w:color w:val="545454"/>
          <w:sz w:val="20"/>
        </w:rPr>
        <w:t>Technology,</w:t>
      </w:r>
      <w:r>
        <w:rPr>
          <w:i/>
          <w:color w:val="545454"/>
          <w:spacing w:val="-3"/>
          <w:sz w:val="20"/>
        </w:rPr>
        <w:t> </w:t>
      </w:r>
      <w:r>
        <w:rPr>
          <w:i/>
          <w:color w:val="545454"/>
          <w:sz w:val="20"/>
        </w:rPr>
        <w:t>Shri</w:t>
      </w:r>
      <w:r>
        <w:rPr>
          <w:i/>
          <w:color w:val="545454"/>
          <w:spacing w:val="-3"/>
          <w:sz w:val="20"/>
        </w:rPr>
        <w:t> </w:t>
      </w:r>
      <w:r>
        <w:rPr>
          <w:i/>
          <w:color w:val="545454"/>
          <w:sz w:val="20"/>
        </w:rPr>
        <w:t>G.S.</w:t>
      </w:r>
      <w:r>
        <w:rPr>
          <w:i/>
          <w:color w:val="545454"/>
          <w:spacing w:val="-3"/>
          <w:sz w:val="20"/>
        </w:rPr>
        <w:t> </w:t>
      </w:r>
      <w:r>
        <w:rPr>
          <w:i/>
          <w:color w:val="545454"/>
          <w:sz w:val="20"/>
        </w:rPr>
        <w:t>Institute</w:t>
      </w:r>
      <w:r>
        <w:rPr>
          <w:i/>
          <w:color w:val="545454"/>
          <w:spacing w:val="-3"/>
          <w:sz w:val="20"/>
        </w:rPr>
        <w:t> </w:t>
      </w:r>
      <w:r>
        <w:rPr>
          <w:i/>
          <w:color w:val="545454"/>
          <w:sz w:val="20"/>
        </w:rPr>
        <w:t>of</w:t>
      </w:r>
      <w:r>
        <w:rPr>
          <w:i/>
          <w:color w:val="545454"/>
          <w:spacing w:val="-3"/>
          <w:sz w:val="20"/>
        </w:rPr>
        <w:t> </w:t>
      </w:r>
      <w:r>
        <w:rPr>
          <w:i/>
          <w:color w:val="545454"/>
          <w:sz w:val="20"/>
        </w:rPr>
        <w:t>Technology</w:t>
      </w:r>
      <w:r>
        <w:rPr>
          <w:i/>
          <w:color w:val="545454"/>
          <w:spacing w:val="-3"/>
          <w:sz w:val="20"/>
        </w:rPr>
        <w:t> </w:t>
      </w:r>
      <w:r>
        <w:rPr>
          <w:i/>
          <w:color w:val="545454"/>
          <w:sz w:val="20"/>
        </w:rPr>
        <w:t>&amp;</w:t>
      </w:r>
      <w:r>
        <w:rPr>
          <w:i/>
          <w:color w:val="545454"/>
          <w:spacing w:val="-3"/>
          <w:sz w:val="20"/>
        </w:rPr>
        <w:t> </w:t>
      </w:r>
      <w:r>
        <w:rPr>
          <w:i/>
          <w:color w:val="545454"/>
          <w:sz w:val="20"/>
        </w:rPr>
        <w:t>Science,</w:t>
      </w:r>
      <w:r>
        <w:rPr>
          <w:i/>
          <w:color w:val="545454"/>
          <w:spacing w:val="-3"/>
          <w:sz w:val="20"/>
        </w:rPr>
        <w:t> </w:t>
      </w:r>
      <w:r>
        <w:rPr>
          <w:i/>
          <w:color w:val="545454"/>
          <w:sz w:val="20"/>
        </w:rPr>
        <w:t>Indore</w:t>
      </w:r>
      <w:r>
        <w:rPr>
          <w:i/>
          <w:color w:val="545454"/>
          <w:spacing w:val="-3"/>
          <w:sz w:val="20"/>
        </w:rPr>
        <w:t> </w:t>
      </w:r>
      <w:r>
        <w:rPr>
          <w:i/>
          <w:color w:val="545454"/>
          <w:sz w:val="20"/>
        </w:rPr>
        <w:t>(M.P.),</w:t>
      </w:r>
      <w:r>
        <w:rPr>
          <w:i/>
          <w:color w:val="545454"/>
          <w:spacing w:val="-3"/>
          <w:sz w:val="20"/>
        </w:rPr>
        <w:t> </w:t>
      </w:r>
      <w:r>
        <w:rPr>
          <w:i/>
          <w:color w:val="545454"/>
          <w:sz w:val="20"/>
        </w:rPr>
        <w:t>India Supervised by: Dr. Chandra Prakash Singar | Co-Supervised by: Dr. Puja Gupta</w:t>
      </w:r>
    </w:p>
    <w:p>
      <w:pPr>
        <w:pStyle w:val="BodyText"/>
        <w:spacing w:before="74"/>
        <w:ind w:left="0"/>
        <w:rPr>
          <w:i/>
          <w:sz w:val="20"/>
        </w:rPr>
      </w:pPr>
      <w:r>
        <w:rPr>
          <w:i/>
          <w:sz w:val="20"/>
        </w:rPr>
        <mc:AlternateContent>
          <mc:Choice Requires="wps">
            <w:drawing>
              <wp:anchor distT="0" distB="0" distL="0" distR="0" allowOverlap="1" layoutInCell="1" locked="0" behindDoc="1" simplePos="0" relativeHeight="487588352">
                <wp:simplePos x="0" y="0"/>
                <wp:positionH relativeFrom="page">
                  <wp:posOffset>976200</wp:posOffset>
                </wp:positionH>
                <wp:positionV relativeFrom="paragraph">
                  <wp:posOffset>208811</wp:posOffset>
                </wp:positionV>
                <wp:extent cx="5607685"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607685" cy="1270"/>
                        </a:xfrm>
                        <a:custGeom>
                          <a:avLst/>
                          <a:gdLst/>
                          <a:ahLst/>
                          <a:cxnLst/>
                          <a:rect l="l" t="t" r="r" b="b"/>
                          <a:pathLst>
                            <a:path w="5607685" h="0">
                              <a:moveTo>
                                <a:pt x="0" y="0"/>
                              </a:moveTo>
                              <a:lnTo>
                                <a:pt x="5607599" y="0"/>
                              </a:lnTo>
                            </a:path>
                          </a:pathLst>
                        </a:custGeom>
                        <a:ln w="6350">
                          <a:solidFill>
                            <a:srgbClr val="AAAAAA"/>
                          </a:solidFill>
                          <a:prstDash val="solid"/>
                        </a:ln>
                      </wps:spPr>
                      <wps:bodyPr wrap="square" lIns="0" tIns="0" rIns="0" bIns="0" rtlCol="0">
                        <a:prstTxWarp prst="textNoShape">
                          <a:avLst/>
                        </a:prstTxWarp>
                        <a:noAutofit/>
                      </wps:bodyPr>
                    </wps:wsp>
                  </a:graphicData>
                </a:graphic>
              </wp:anchor>
            </w:drawing>
          </mc:Choice>
          <mc:Fallback>
            <w:pict>
              <v:shape style="position:absolute;margin-left:76.866142pt;margin-top:16.441889pt;width:441.55pt;height:.1pt;mso-position-horizontal-relative:page;mso-position-vertical-relative:paragraph;z-index:-15728128;mso-wrap-distance-left:0;mso-wrap-distance-right:0" id="docshape2" coordorigin="1537,329" coordsize="8831,0" path="m1537,329l10368,329e" filled="false" stroked="true" strokeweight=".5pt" strokecolor="#aaaaaa">
                <v:path arrowok="t"/>
                <v:stroke dashstyle="solid"/>
                <w10:wrap type="topAndBottom"/>
              </v:shape>
            </w:pict>
          </mc:Fallback>
        </mc:AlternateContent>
      </w:r>
    </w:p>
    <w:p>
      <w:pPr>
        <w:pStyle w:val="BodyText"/>
        <w:spacing w:before="14"/>
        <w:ind w:left="0"/>
        <w:rPr>
          <w:i/>
          <w:sz w:val="24"/>
        </w:rPr>
      </w:pPr>
    </w:p>
    <w:p>
      <w:pPr>
        <w:pStyle w:val="Heading1"/>
        <w:ind w:left="404" w:firstLine="0"/>
        <w:jc w:val="left"/>
      </w:pPr>
      <w:r>
        <w:rPr>
          <w:color w:val="1A1A2D"/>
          <w:spacing w:val="-2"/>
        </w:rPr>
        <w:t>Abstract</w:t>
      </w:r>
    </w:p>
    <w:p>
      <w:pPr>
        <w:spacing w:line="312" w:lineRule="auto" w:before="121"/>
        <w:ind w:left="971" w:right="969" w:firstLine="0"/>
        <w:jc w:val="both"/>
        <w:rPr>
          <w:sz w:val="20"/>
        </w:rPr>
      </w:pPr>
      <w:r>
        <w:rPr>
          <w:sz w:val="20"/>
        </w:rPr>
        <w:t>The rapid advancement of embedded systems and cloud-based artificial intelligence has </w:t>
      </w:r>
      <w:r>
        <w:rPr>
          <w:sz w:val="20"/>
        </w:rPr>
        <w:t>opened new avenues for deploying intelligent, voice-activated interfaces on resource-constrained microcontrollers. This paper presents an ESP32-S3-based AI Voice Assistant that integrates real-time speech recognition, natural language understanding, and voice synthesis into a compact, standalone device costing under INR 1500. The system implements a five-stage pipeline: wake detection via button trigger, audio capture using an INMP441 I2S PDM microphone</w:t>
      </w:r>
      <w:r>
        <w:rPr>
          <w:spacing w:val="40"/>
          <w:sz w:val="20"/>
        </w:rPr>
        <w:t> </w:t>
      </w:r>
      <w:r>
        <w:rPr>
          <w:sz w:val="20"/>
        </w:rPr>
        <w:t>at</w:t>
      </w:r>
      <w:r>
        <w:rPr>
          <w:spacing w:val="40"/>
          <w:sz w:val="20"/>
        </w:rPr>
        <w:t> </w:t>
      </w:r>
      <w:r>
        <w:rPr>
          <w:sz w:val="20"/>
        </w:rPr>
        <w:t>16</w:t>
      </w:r>
      <w:r>
        <w:rPr>
          <w:spacing w:val="40"/>
          <w:sz w:val="20"/>
        </w:rPr>
        <w:t> </w:t>
      </w:r>
      <w:r>
        <w:rPr>
          <w:sz w:val="20"/>
        </w:rPr>
        <w:t>kHz/16-bit,</w:t>
      </w:r>
      <w:r>
        <w:rPr>
          <w:spacing w:val="40"/>
          <w:sz w:val="20"/>
        </w:rPr>
        <w:t> </w:t>
      </w:r>
      <w:r>
        <w:rPr>
          <w:sz w:val="20"/>
        </w:rPr>
        <w:t>cloud-based</w:t>
      </w:r>
      <w:r>
        <w:rPr>
          <w:spacing w:val="40"/>
          <w:sz w:val="20"/>
        </w:rPr>
        <w:t> </w:t>
      </w:r>
      <w:r>
        <w:rPr>
          <w:sz w:val="20"/>
        </w:rPr>
        <w:t>speech-to-text</w:t>
      </w:r>
      <w:r>
        <w:rPr>
          <w:spacing w:val="40"/>
          <w:sz w:val="20"/>
        </w:rPr>
        <w:t> </w:t>
      </w:r>
      <w:r>
        <w:rPr>
          <w:sz w:val="20"/>
        </w:rPr>
        <w:t>transcription</w:t>
      </w:r>
      <w:r>
        <w:rPr>
          <w:spacing w:val="40"/>
          <w:sz w:val="20"/>
        </w:rPr>
        <w:t> </w:t>
      </w:r>
      <w:r>
        <w:rPr>
          <w:sz w:val="20"/>
        </w:rPr>
        <w:t>via</w:t>
      </w:r>
      <w:r>
        <w:rPr>
          <w:spacing w:val="40"/>
          <w:sz w:val="20"/>
        </w:rPr>
        <w:t> </w:t>
      </w:r>
      <w:r>
        <w:rPr>
          <w:sz w:val="20"/>
        </w:rPr>
        <w:t>the</w:t>
      </w:r>
      <w:r>
        <w:rPr>
          <w:spacing w:val="40"/>
          <w:sz w:val="20"/>
        </w:rPr>
        <w:t> </w:t>
      </w:r>
      <w:r>
        <w:rPr>
          <w:sz w:val="20"/>
        </w:rPr>
        <w:t>Deepgram Nova-2 API, intelligent response generation using the Grok large language model (xAI), and high-quality text-to-speech synthesis delivered through a MAX98357A I2S Class-D amplifier. A deterministic six-state finite state machine governs pipeline transitions, ensuring predictable behaviour and graceful error recovery. PSRAM-aware dynamic memory allocation enables handling</w:t>
      </w:r>
      <w:r>
        <w:rPr>
          <w:spacing w:val="-4"/>
          <w:sz w:val="20"/>
        </w:rPr>
        <w:t> </w:t>
      </w:r>
      <w:r>
        <w:rPr>
          <w:sz w:val="20"/>
        </w:rPr>
        <w:t>of</w:t>
      </w:r>
      <w:r>
        <w:rPr>
          <w:spacing w:val="-4"/>
          <w:sz w:val="20"/>
        </w:rPr>
        <w:t> </w:t>
      </w:r>
      <w:r>
        <w:rPr>
          <w:sz w:val="20"/>
        </w:rPr>
        <w:t>audio</w:t>
      </w:r>
      <w:r>
        <w:rPr>
          <w:spacing w:val="-4"/>
          <w:sz w:val="20"/>
        </w:rPr>
        <w:t> </w:t>
      </w:r>
      <w:r>
        <w:rPr>
          <w:sz w:val="20"/>
        </w:rPr>
        <w:t>buffers</w:t>
      </w:r>
      <w:r>
        <w:rPr>
          <w:spacing w:val="-4"/>
          <w:sz w:val="20"/>
        </w:rPr>
        <w:t> </w:t>
      </w:r>
      <w:r>
        <w:rPr>
          <w:sz w:val="20"/>
        </w:rPr>
        <w:t>up</w:t>
      </w:r>
      <w:r>
        <w:rPr>
          <w:spacing w:val="-4"/>
          <w:sz w:val="20"/>
        </w:rPr>
        <w:t> </w:t>
      </w:r>
      <w:r>
        <w:rPr>
          <w:sz w:val="20"/>
        </w:rPr>
        <w:t>to</w:t>
      </w:r>
      <w:r>
        <w:rPr>
          <w:spacing w:val="-4"/>
          <w:sz w:val="20"/>
        </w:rPr>
        <w:t> </w:t>
      </w:r>
      <w:r>
        <w:rPr>
          <w:sz w:val="20"/>
        </w:rPr>
        <w:t>512</w:t>
      </w:r>
      <w:r>
        <w:rPr>
          <w:spacing w:val="-4"/>
          <w:sz w:val="20"/>
        </w:rPr>
        <w:t> </w:t>
      </w:r>
      <w:r>
        <w:rPr>
          <w:sz w:val="20"/>
        </w:rPr>
        <w:t>KB.</w:t>
      </w:r>
      <w:r>
        <w:rPr>
          <w:spacing w:val="-4"/>
          <w:sz w:val="20"/>
        </w:rPr>
        <w:t> </w:t>
      </w:r>
      <w:r>
        <w:rPr>
          <w:sz w:val="20"/>
        </w:rPr>
        <w:t>All</w:t>
      </w:r>
      <w:r>
        <w:rPr>
          <w:spacing w:val="-4"/>
          <w:sz w:val="20"/>
        </w:rPr>
        <w:t> </w:t>
      </w:r>
      <w:r>
        <w:rPr>
          <w:sz w:val="20"/>
        </w:rPr>
        <w:t>twelve</w:t>
      </w:r>
      <w:r>
        <w:rPr>
          <w:spacing w:val="-4"/>
          <w:sz w:val="20"/>
        </w:rPr>
        <w:t> </w:t>
      </w:r>
      <w:r>
        <w:rPr>
          <w:sz w:val="20"/>
        </w:rPr>
        <w:t>functional</w:t>
      </w:r>
      <w:r>
        <w:rPr>
          <w:spacing w:val="-4"/>
          <w:sz w:val="20"/>
        </w:rPr>
        <w:t> </w:t>
      </w:r>
      <w:r>
        <w:rPr>
          <w:sz w:val="20"/>
        </w:rPr>
        <w:t>test</w:t>
      </w:r>
      <w:r>
        <w:rPr>
          <w:spacing w:val="-4"/>
          <w:sz w:val="20"/>
        </w:rPr>
        <w:t> </w:t>
      </w:r>
      <w:r>
        <w:rPr>
          <w:sz w:val="20"/>
        </w:rPr>
        <w:t>cases</w:t>
      </w:r>
      <w:r>
        <w:rPr>
          <w:spacing w:val="-4"/>
          <w:sz w:val="20"/>
        </w:rPr>
        <w:t> </w:t>
      </w:r>
      <w:r>
        <w:rPr>
          <w:sz w:val="20"/>
        </w:rPr>
        <w:t>passed,</w:t>
      </w:r>
      <w:r>
        <w:rPr>
          <w:spacing w:val="-4"/>
          <w:sz w:val="20"/>
        </w:rPr>
        <w:t> </w:t>
      </w:r>
      <w:r>
        <w:rPr>
          <w:sz w:val="20"/>
        </w:rPr>
        <w:t>with</w:t>
      </w:r>
      <w:r>
        <w:rPr>
          <w:spacing w:val="-4"/>
          <w:sz w:val="20"/>
        </w:rPr>
        <w:t> </w:t>
      </w:r>
      <w:r>
        <w:rPr>
          <w:sz w:val="20"/>
        </w:rPr>
        <w:t>end-to-end latency</w:t>
      </w:r>
      <w:r>
        <w:rPr>
          <w:spacing w:val="40"/>
          <w:sz w:val="20"/>
        </w:rPr>
        <w:t> </w:t>
      </w:r>
      <w:r>
        <w:rPr>
          <w:sz w:val="20"/>
        </w:rPr>
        <w:t>of</w:t>
      </w:r>
      <w:r>
        <w:rPr>
          <w:spacing w:val="40"/>
          <w:sz w:val="20"/>
        </w:rPr>
        <w:t> </w:t>
      </w:r>
      <w:r>
        <w:rPr>
          <w:sz w:val="20"/>
        </w:rPr>
        <w:t>6-8</w:t>
      </w:r>
      <w:r>
        <w:rPr>
          <w:spacing w:val="40"/>
          <w:sz w:val="20"/>
        </w:rPr>
        <w:t> </w:t>
      </w:r>
      <w:r>
        <w:rPr>
          <w:sz w:val="20"/>
        </w:rPr>
        <w:t>seconds</w:t>
      </w:r>
      <w:r>
        <w:rPr>
          <w:spacing w:val="40"/>
          <w:sz w:val="20"/>
        </w:rPr>
        <w:t> </w:t>
      </w:r>
      <w:r>
        <w:rPr>
          <w:sz w:val="20"/>
        </w:rPr>
        <w:t>on</w:t>
      </w:r>
      <w:r>
        <w:rPr>
          <w:spacing w:val="40"/>
          <w:sz w:val="20"/>
        </w:rPr>
        <w:t> </w:t>
      </w:r>
      <w:r>
        <w:rPr>
          <w:sz w:val="20"/>
        </w:rPr>
        <w:t>a</w:t>
      </w:r>
      <w:r>
        <w:rPr>
          <w:spacing w:val="40"/>
          <w:sz w:val="20"/>
        </w:rPr>
        <w:t> </w:t>
      </w:r>
      <w:r>
        <w:rPr>
          <w:sz w:val="20"/>
        </w:rPr>
        <w:t>20</w:t>
      </w:r>
      <w:r>
        <w:rPr>
          <w:spacing w:val="40"/>
          <w:sz w:val="20"/>
        </w:rPr>
        <w:t> </w:t>
      </w:r>
      <w:r>
        <w:rPr>
          <w:sz w:val="20"/>
        </w:rPr>
        <w:t>Mbps</w:t>
      </w:r>
      <w:r>
        <w:rPr>
          <w:spacing w:val="40"/>
          <w:sz w:val="20"/>
        </w:rPr>
        <w:t> </w:t>
      </w:r>
      <w:r>
        <w:rPr>
          <w:sz w:val="20"/>
        </w:rPr>
        <w:t>WiFi</w:t>
      </w:r>
      <w:r>
        <w:rPr>
          <w:spacing w:val="40"/>
          <w:sz w:val="20"/>
        </w:rPr>
        <w:t> </w:t>
      </w:r>
      <w:r>
        <w:rPr>
          <w:sz w:val="20"/>
        </w:rPr>
        <w:t>connection.</w:t>
      </w:r>
      <w:r>
        <w:rPr>
          <w:spacing w:val="40"/>
          <w:sz w:val="20"/>
        </w:rPr>
        <w:t> </w:t>
      </w:r>
      <w:r>
        <w:rPr>
          <w:sz w:val="20"/>
        </w:rPr>
        <w:t>The</w:t>
      </w:r>
      <w:r>
        <w:rPr>
          <w:spacing w:val="40"/>
          <w:sz w:val="20"/>
        </w:rPr>
        <w:t> </w:t>
      </w:r>
      <w:r>
        <w:rPr>
          <w:sz w:val="20"/>
        </w:rPr>
        <w:t>project</w:t>
      </w:r>
      <w:r>
        <w:rPr>
          <w:spacing w:val="40"/>
          <w:sz w:val="20"/>
        </w:rPr>
        <w:t> </w:t>
      </w:r>
      <w:r>
        <w:rPr>
          <w:sz w:val="20"/>
        </w:rPr>
        <w:t>demonstrates</w:t>
      </w:r>
      <w:r>
        <w:rPr>
          <w:spacing w:val="40"/>
          <w:sz w:val="20"/>
        </w:rPr>
        <w:t> </w:t>
      </w:r>
      <w:r>
        <w:rPr>
          <w:sz w:val="20"/>
        </w:rPr>
        <w:t>that ultra-low-cost embedded devices can serve as capable endpoints for cloud-augmented AI voice interaction, with potential applications in smart home control, educational technology, and accessible interfaces for differently-abled users.</w:t>
      </w:r>
    </w:p>
    <w:p>
      <w:pPr>
        <w:spacing w:line="271" w:lineRule="auto" w:before="136"/>
        <w:ind w:left="971" w:right="973" w:firstLine="0"/>
        <w:jc w:val="both"/>
        <w:rPr>
          <w:i/>
          <w:sz w:val="20"/>
        </w:rPr>
      </w:pPr>
      <w:r>
        <w:rPr>
          <w:b/>
          <w:i/>
          <w:sz w:val="20"/>
        </w:rPr>
        <w:t>Keywords:</w:t>
      </w:r>
      <w:r>
        <w:rPr>
          <w:b/>
          <w:i/>
          <w:spacing w:val="-5"/>
          <w:sz w:val="20"/>
        </w:rPr>
        <w:t> </w:t>
      </w:r>
      <w:r>
        <w:rPr>
          <w:i/>
          <w:sz w:val="20"/>
        </w:rPr>
        <w:t>ESP32-S3,</w:t>
      </w:r>
      <w:r>
        <w:rPr>
          <w:i/>
          <w:spacing w:val="-5"/>
          <w:sz w:val="20"/>
        </w:rPr>
        <w:t> </w:t>
      </w:r>
      <w:r>
        <w:rPr>
          <w:i/>
          <w:sz w:val="20"/>
        </w:rPr>
        <w:t>Voice</w:t>
      </w:r>
      <w:r>
        <w:rPr>
          <w:i/>
          <w:spacing w:val="-5"/>
          <w:sz w:val="20"/>
        </w:rPr>
        <w:t> </w:t>
      </w:r>
      <w:r>
        <w:rPr>
          <w:i/>
          <w:sz w:val="20"/>
        </w:rPr>
        <w:t>Assistant,</w:t>
      </w:r>
      <w:r>
        <w:rPr>
          <w:i/>
          <w:spacing w:val="-5"/>
          <w:sz w:val="20"/>
        </w:rPr>
        <w:t> </w:t>
      </w:r>
      <w:r>
        <w:rPr>
          <w:i/>
          <w:sz w:val="20"/>
        </w:rPr>
        <w:t>Speech-to-Text,</w:t>
      </w:r>
      <w:r>
        <w:rPr>
          <w:i/>
          <w:spacing w:val="-5"/>
          <w:sz w:val="20"/>
        </w:rPr>
        <w:t> </w:t>
      </w:r>
      <w:r>
        <w:rPr>
          <w:i/>
          <w:sz w:val="20"/>
        </w:rPr>
        <w:t>Text-to-Speech,</w:t>
      </w:r>
      <w:r>
        <w:rPr>
          <w:i/>
          <w:spacing w:val="-5"/>
          <w:sz w:val="20"/>
        </w:rPr>
        <w:t> </w:t>
      </w:r>
      <w:r>
        <w:rPr>
          <w:i/>
          <w:sz w:val="20"/>
        </w:rPr>
        <w:t>Large</w:t>
      </w:r>
      <w:r>
        <w:rPr>
          <w:i/>
          <w:spacing w:val="-5"/>
          <w:sz w:val="20"/>
        </w:rPr>
        <w:t> </w:t>
      </w:r>
      <w:r>
        <w:rPr>
          <w:i/>
          <w:sz w:val="20"/>
        </w:rPr>
        <w:t>Language</w:t>
      </w:r>
      <w:r>
        <w:rPr>
          <w:i/>
          <w:spacing w:val="-5"/>
          <w:sz w:val="20"/>
        </w:rPr>
        <w:t> </w:t>
      </w:r>
      <w:r>
        <w:rPr>
          <w:i/>
          <w:sz w:val="20"/>
        </w:rPr>
        <w:t>Model, Embedded AI, I2S Audio, State Machine, Deepgram, Grok LLM, Edge Computing, IoT</w:t>
      </w:r>
    </w:p>
    <w:p>
      <w:pPr>
        <w:pStyle w:val="BodyText"/>
        <w:spacing w:before="1"/>
        <w:ind w:left="0"/>
        <w:rPr>
          <w:i/>
          <w:sz w:val="15"/>
        </w:rPr>
      </w:pPr>
      <w:r>
        <w:rPr>
          <w:i/>
          <w:sz w:val="15"/>
        </w:rPr>
        <mc:AlternateContent>
          <mc:Choice Requires="wps">
            <w:drawing>
              <wp:anchor distT="0" distB="0" distL="0" distR="0" allowOverlap="1" layoutInCell="1" locked="0" behindDoc="1" simplePos="0" relativeHeight="487588864">
                <wp:simplePos x="0" y="0"/>
                <wp:positionH relativeFrom="page">
                  <wp:posOffset>976200</wp:posOffset>
                </wp:positionH>
                <wp:positionV relativeFrom="paragraph">
                  <wp:posOffset>125537</wp:posOffset>
                </wp:positionV>
                <wp:extent cx="560768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607685" cy="1270"/>
                        </a:xfrm>
                        <a:custGeom>
                          <a:avLst/>
                          <a:gdLst/>
                          <a:ahLst/>
                          <a:cxnLst/>
                          <a:rect l="l" t="t" r="r" b="b"/>
                          <a:pathLst>
                            <a:path w="5607685" h="0">
                              <a:moveTo>
                                <a:pt x="0" y="0"/>
                              </a:moveTo>
                              <a:lnTo>
                                <a:pt x="5607599" y="0"/>
                              </a:lnTo>
                            </a:path>
                          </a:pathLst>
                        </a:custGeom>
                        <a:ln w="6350">
                          <a:solidFill>
                            <a:srgbClr val="AAAAAA"/>
                          </a:solidFill>
                          <a:prstDash val="solid"/>
                        </a:ln>
                      </wps:spPr>
                      <wps:bodyPr wrap="square" lIns="0" tIns="0" rIns="0" bIns="0" rtlCol="0">
                        <a:prstTxWarp prst="textNoShape">
                          <a:avLst/>
                        </a:prstTxWarp>
                        <a:noAutofit/>
                      </wps:bodyPr>
                    </wps:wsp>
                  </a:graphicData>
                </a:graphic>
              </wp:anchor>
            </w:drawing>
          </mc:Choice>
          <mc:Fallback>
            <w:pict>
              <v:shape style="position:absolute;margin-left:76.866142pt;margin-top:9.884863pt;width:441.55pt;height:.1pt;mso-position-horizontal-relative:page;mso-position-vertical-relative:paragraph;z-index:-15727616;mso-wrap-distance-left:0;mso-wrap-distance-right:0" id="docshape3" coordorigin="1537,198" coordsize="8831,0" path="m1537,198l10368,198e" filled="false" stroked="true" strokeweight=".5pt" strokecolor="#aaaaaa">
                <v:path arrowok="t"/>
                <v:stroke dashstyle="solid"/>
                <w10:wrap type="topAndBottom"/>
              </v:shape>
            </w:pict>
          </mc:Fallback>
        </mc:AlternateContent>
      </w:r>
    </w:p>
    <w:p>
      <w:pPr>
        <w:pStyle w:val="BodyText"/>
        <w:spacing w:before="14"/>
        <w:ind w:left="0"/>
        <w:rPr>
          <w:i/>
          <w:sz w:val="24"/>
        </w:rPr>
      </w:pPr>
    </w:p>
    <w:p>
      <w:pPr>
        <w:pStyle w:val="Heading1"/>
        <w:numPr>
          <w:ilvl w:val="0"/>
          <w:numId w:val="1"/>
        </w:numPr>
        <w:tabs>
          <w:tab w:pos="644" w:val="left" w:leader="none"/>
        </w:tabs>
        <w:spacing w:line="240" w:lineRule="auto" w:before="1" w:after="0"/>
        <w:ind w:left="644" w:right="0" w:hanging="240"/>
        <w:jc w:val="both"/>
      </w:pPr>
      <w:r>
        <w:rPr>
          <w:color w:val="1A1A2D"/>
          <w:spacing w:val="-2"/>
        </w:rPr>
        <w:t>Introduction</w:t>
      </w:r>
    </w:p>
    <w:p>
      <w:pPr>
        <w:pStyle w:val="BodyText"/>
        <w:spacing w:line="319" w:lineRule="auto" w:before="122"/>
        <w:ind w:right="403" w:firstLine="280"/>
        <w:jc w:val="both"/>
      </w:pPr>
      <w:r>
        <w:rPr/>
        <w:t>Voice-activated assistants have become ubiquitous in consumer electronics, ranging </w:t>
      </w:r>
      <w:r>
        <w:rPr/>
        <w:t>from smartphones and smart speakers to automobiles and wearables. However, most commercially available solutions rely on proprietary hardware ecosystems, limiting their adaptability for custom embedded research or industrial applications. Furthermore, solutions capable of integrating state-of-the-art large language</w:t>
      </w:r>
      <w:r>
        <w:rPr>
          <w:spacing w:val="-1"/>
        </w:rPr>
        <w:t> </w:t>
      </w:r>
      <w:r>
        <w:rPr/>
        <w:t>models</w:t>
      </w:r>
      <w:r>
        <w:rPr>
          <w:spacing w:val="-1"/>
        </w:rPr>
        <w:t> </w:t>
      </w:r>
      <w:r>
        <w:rPr/>
        <w:t>(LLMs)</w:t>
      </w:r>
      <w:r>
        <w:rPr>
          <w:spacing w:val="-1"/>
        </w:rPr>
        <w:t> </w:t>
      </w:r>
      <w:r>
        <w:rPr/>
        <w:t>with</w:t>
      </w:r>
      <w:r>
        <w:rPr>
          <w:spacing w:val="-1"/>
        </w:rPr>
        <w:t> </w:t>
      </w:r>
      <w:r>
        <w:rPr/>
        <w:t>high-quality</w:t>
      </w:r>
      <w:r>
        <w:rPr>
          <w:spacing w:val="-1"/>
        </w:rPr>
        <w:t> </w:t>
      </w:r>
      <w:r>
        <w:rPr/>
        <w:t>text-to-speech</w:t>
      </w:r>
      <w:r>
        <w:rPr>
          <w:spacing w:val="-1"/>
        </w:rPr>
        <w:t> </w:t>
      </w:r>
      <w:r>
        <w:rPr/>
        <w:t>(TTS)</w:t>
      </w:r>
      <w:r>
        <w:rPr>
          <w:spacing w:val="-1"/>
        </w:rPr>
        <w:t> </w:t>
      </w:r>
      <w:r>
        <w:rPr/>
        <w:t>synthesis</w:t>
      </w:r>
      <w:r>
        <w:rPr>
          <w:spacing w:val="-1"/>
        </w:rPr>
        <w:t> </w:t>
      </w:r>
      <w:r>
        <w:rPr/>
        <w:t>typically</w:t>
      </w:r>
      <w:r>
        <w:rPr>
          <w:spacing w:val="-1"/>
        </w:rPr>
        <w:t> </w:t>
      </w:r>
      <w:r>
        <w:rPr/>
        <w:t>demand</w:t>
      </w:r>
      <w:r>
        <w:rPr>
          <w:spacing w:val="-1"/>
        </w:rPr>
        <w:t> </w:t>
      </w:r>
      <w:r>
        <w:rPr/>
        <w:t>Linux-class hardware such as Raspberry Pi, which entails higher cost, greater power consumption, and increased system complexity.</w:t>
      </w:r>
    </w:p>
    <w:p>
      <w:pPr>
        <w:pStyle w:val="BodyText"/>
        <w:spacing w:line="319" w:lineRule="auto" w:before="112"/>
        <w:ind w:right="403" w:firstLine="280"/>
        <w:jc w:val="both"/>
      </w:pPr>
      <w:r>
        <w:rPr/>
        <w:t>This</w:t>
      </w:r>
      <w:r>
        <w:rPr>
          <w:spacing w:val="-1"/>
        </w:rPr>
        <w:t> </w:t>
      </w:r>
      <w:r>
        <w:rPr/>
        <w:t>paper</w:t>
      </w:r>
      <w:r>
        <w:rPr>
          <w:spacing w:val="-1"/>
        </w:rPr>
        <w:t> </w:t>
      </w:r>
      <w:r>
        <w:rPr/>
        <w:t>addresses</w:t>
      </w:r>
      <w:r>
        <w:rPr>
          <w:spacing w:val="-1"/>
        </w:rPr>
        <w:t> </w:t>
      </w:r>
      <w:r>
        <w:rPr/>
        <w:t>this</w:t>
      </w:r>
      <w:r>
        <w:rPr>
          <w:spacing w:val="-1"/>
        </w:rPr>
        <w:t> </w:t>
      </w:r>
      <w:r>
        <w:rPr/>
        <w:t>gap</w:t>
      </w:r>
      <w:r>
        <w:rPr>
          <w:spacing w:val="-1"/>
        </w:rPr>
        <w:t> </w:t>
      </w:r>
      <w:r>
        <w:rPr/>
        <w:t>by</w:t>
      </w:r>
      <w:r>
        <w:rPr>
          <w:spacing w:val="-1"/>
        </w:rPr>
        <w:t> </w:t>
      </w:r>
      <w:r>
        <w:rPr/>
        <w:t>presenting</w:t>
      </w:r>
      <w:r>
        <w:rPr>
          <w:spacing w:val="-1"/>
        </w:rPr>
        <w:t> </w:t>
      </w:r>
      <w:r>
        <w:rPr/>
        <w:t>a</w:t>
      </w:r>
      <w:r>
        <w:rPr>
          <w:spacing w:val="-1"/>
        </w:rPr>
        <w:t> </w:t>
      </w:r>
      <w:r>
        <w:rPr/>
        <w:t>fully</w:t>
      </w:r>
      <w:r>
        <w:rPr>
          <w:spacing w:val="-1"/>
        </w:rPr>
        <w:t> </w:t>
      </w:r>
      <w:r>
        <w:rPr/>
        <w:t>functional,</w:t>
      </w:r>
      <w:r>
        <w:rPr>
          <w:spacing w:val="-1"/>
        </w:rPr>
        <w:t> </w:t>
      </w:r>
      <w:r>
        <w:rPr/>
        <w:t>open,</w:t>
      </w:r>
      <w:r>
        <w:rPr>
          <w:spacing w:val="-1"/>
        </w:rPr>
        <w:t> </w:t>
      </w:r>
      <w:r>
        <w:rPr/>
        <w:t>and</w:t>
      </w:r>
      <w:r>
        <w:rPr>
          <w:spacing w:val="-1"/>
        </w:rPr>
        <w:t> </w:t>
      </w:r>
      <w:r>
        <w:rPr/>
        <w:t>extensible</w:t>
      </w:r>
      <w:r>
        <w:rPr>
          <w:spacing w:val="-1"/>
        </w:rPr>
        <w:t> </w:t>
      </w:r>
      <w:r>
        <w:rPr/>
        <w:t>AI</w:t>
      </w:r>
      <w:r>
        <w:rPr>
          <w:spacing w:val="-1"/>
        </w:rPr>
        <w:t> </w:t>
      </w:r>
      <w:r>
        <w:rPr/>
        <w:t>voice</w:t>
      </w:r>
      <w:r>
        <w:rPr>
          <w:spacing w:val="-1"/>
        </w:rPr>
        <w:t> </w:t>
      </w:r>
      <w:r>
        <w:rPr/>
        <w:t>assistant implemented on the Seeed XIAO ESP32-S3, a sub-dollar dual-core microcontroller. The system integrates</w:t>
      </w:r>
      <w:r>
        <w:rPr>
          <w:spacing w:val="-1"/>
        </w:rPr>
        <w:t> </w:t>
      </w:r>
      <w:r>
        <w:rPr/>
        <w:t>three</w:t>
      </w:r>
      <w:r>
        <w:rPr>
          <w:spacing w:val="-1"/>
        </w:rPr>
        <w:t> </w:t>
      </w:r>
      <w:r>
        <w:rPr/>
        <w:t>cloud</w:t>
      </w:r>
      <w:r>
        <w:rPr>
          <w:spacing w:val="-1"/>
        </w:rPr>
        <w:t> </w:t>
      </w:r>
      <w:r>
        <w:rPr/>
        <w:t>services</w:t>
      </w:r>
      <w:r>
        <w:rPr>
          <w:spacing w:val="-1"/>
        </w:rPr>
        <w:t> </w:t>
      </w:r>
      <w:r>
        <w:rPr/>
        <w:t>—</w:t>
      </w:r>
      <w:r>
        <w:rPr>
          <w:spacing w:val="-1"/>
        </w:rPr>
        <w:t> </w:t>
      </w:r>
      <w:r>
        <w:rPr/>
        <w:t>Deepgram</w:t>
      </w:r>
      <w:r>
        <w:rPr>
          <w:spacing w:val="-1"/>
        </w:rPr>
        <w:t> </w:t>
      </w:r>
      <w:r>
        <w:rPr/>
        <w:t>(STT),</w:t>
      </w:r>
      <w:r>
        <w:rPr>
          <w:spacing w:val="-1"/>
        </w:rPr>
        <w:t> </w:t>
      </w:r>
      <w:r>
        <w:rPr/>
        <w:t>Grok/xAI</w:t>
      </w:r>
      <w:r>
        <w:rPr>
          <w:spacing w:val="-1"/>
        </w:rPr>
        <w:t> </w:t>
      </w:r>
      <w:r>
        <w:rPr/>
        <w:t>(LLM),</w:t>
      </w:r>
      <w:r>
        <w:rPr>
          <w:spacing w:val="-1"/>
        </w:rPr>
        <w:t> </w:t>
      </w:r>
      <w:r>
        <w:rPr/>
        <w:t>and</w:t>
      </w:r>
      <w:r>
        <w:rPr>
          <w:spacing w:val="-1"/>
        </w:rPr>
        <w:t> </w:t>
      </w:r>
      <w:r>
        <w:rPr/>
        <w:t>Deepgram</w:t>
      </w:r>
      <w:r>
        <w:rPr>
          <w:spacing w:val="-1"/>
        </w:rPr>
        <w:t> </w:t>
      </w:r>
      <w:r>
        <w:rPr/>
        <w:t>(TTS)</w:t>
      </w:r>
      <w:r>
        <w:rPr>
          <w:spacing w:val="-1"/>
        </w:rPr>
        <w:t> </w:t>
      </w:r>
      <w:r>
        <w:rPr/>
        <w:t>—</w:t>
      </w:r>
      <w:r>
        <w:rPr>
          <w:spacing w:val="-1"/>
        </w:rPr>
        <w:t> </w:t>
      </w:r>
      <w:r>
        <w:rPr/>
        <w:t>with</w:t>
      </w:r>
      <w:r>
        <w:rPr>
          <w:spacing w:val="-1"/>
        </w:rPr>
        <w:t> </w:t>
      </w:r>
      <w:r>
        <w:rPr/>
        <w:t>two I2S</w:t>
      </w:r>
      <w:r>
        <w:rPr>
          <w:spacing w:val="14"/>
        </w:rPr>
        <w:t> </w:t>
      </w:r>
      <w:r>
        <w:rPr/>
        <w:t>audio</w:t>
      </w:r>
      <w:r>
        <w:rPr>
          <w:spacing w:val="14"/>
        </w:rPr>
        <w:t> </w:t>
      </w:r>
      <w:r>
        <w:rPr/>
        <w:t>peripherals</w:t>
      </w:r>
      <w:r>
        <w:rPr>
          <w:spacing w:val="14"/>
        </w:rPr>
        <w:t> </w:t>
      </w:r>
      <w:r>
        <w:rPr/>
        <w:t>to</w:t>
      </w:r>
      <w:r>
        <w:rPr>
          <w:spacing w:val="14"/>
        </w:rPr>
        <w:t> </w:t>
      </w:r>
      <w:r>
        <w:rPr/>
        <w:t>achieve</w:t>
      </w:r>
      <w:r>
        <w:rPr>
          <w:spacing w:val="14"/>
        </w:rPr>
        <w:t> </w:t>
      </w:r>
      <w:r>
        <w:rPr/>
        <w:t>a</w:t>
      </w:r>
      <w:r>
        <w:rPr>
          <w:spacing w:val="14"/>
        </w:rPr>
        <w:t> </w:t>
      </w:r>
      <w:r>
        <w:rPr/>
        <w:t>responsive,</w:t>
      </w:r>
      <w:r>
        <w:rPr>
          <w:spacing w:val="14"/>
        </w:rPr>
        <w:t> </w:t>
      </w:r>
      <w:r>
        <w:rPr/>
        <w:t>natural-language</w:t>
      </w:r>
      <w:r>
        <w:rPr>
          <w:spacing w:val="14"/>
        </w:rPr>
        <w:t> </w:t>
      </w:r>
      <w:r>
        <w:rPr/>
        <w:t>voice</w:t>
      </w:r>
      <w:r>
        <w:rPr>
          <w:spacing w:val="14"/>
        </w:rPr>
        <w:t> </w:t>
      </w:r>
      <w:r>
        <w:rPr/>
        <w:t>interaction</w:t>
      </w:r>
      <w:r>
        <w:rPr>
          <w:spacing w:val="14"/>
        </w:rPr>
        <w:t> </w:t>
      </w:r>
      <w:r>
        <w:rPr/>
        <w:t>loop.</w:t>
      </w:r>
      <w:r>
        <w:rPr>
          <w:spacing w:val="14"/>
        </w:rPr>
        <w:t> </w:t>
      </w:r>
      <w:r>
        <w:rPr/>
        <w:t>The</w:t>
      </w:r>
      <w:r>
        <w:rPr>
          <w:spacing w:val="14"/>
        </w:rPr>
        <w:t> </w:t>
      </w:r>
      <w:r>
        <w:rPr/>
        <w:t>firmware</w:t>
      </w:r>
      <w:r>
        <w:rPr>
          <w:spacing w:val="14"/>
        </w:rPr>
        <w:t> </w:t>
      </w:r>
      <w:r>
        <w:rPr>
          <w:spacing w:val="-5"/>
        </w:rPr>
        <w:t>is</w:t>
      </w:r>
    </w:p>
    <w:p>
      <w:pPr>
        <w:pStyle w:val="BodyText"/>
        <w:spacing w:after="0" w:line="319" w:lineRule="auto"/>
        <w:jc w:val="both"/>
        <w:sectPr>
          <w:type w:val="continuous"/>
          <w:pgSz w:w="11910" w:h="16840"/>
          <w:pgMar w:top="1640" w:bottom="280" w:left="1133" w:right="1133"/>
        </w:sectPr>
      </w:pPr>
    </w:p>
    <w:p>
      <w:pPr>
        <w:pStyle w:val="BodyText"/>
        <w:spacing w:line="319" w:lineRule="auto" w:before="73"/>
      </w:pPr>
      <w:r>
        <w:rPr/>
        <w:t>structured</w:t>
      </w:r>
      <w:r>
        <w:rPr>
          <w:spacing w:val="40"/>
        </w:rPr>
        <w:t> </w:t>
      </w:r>
      <w:r>
        <w:rPr/>
        <w:t>around</w:t>
      </w:r>
      <w:r>
        <w:rPr>
          <w:spacing w:val="40"/>
        </w:rPr>
        <w:t> </w:t>
      </w:r>
      <w:r>
        <w:rPr/>
        <w:t>a</w:t>
      </w:r>
      <w:r>
        <w:rPr>
          <w:spacing w:val="40"/>
        </w:rPr>
        <w:t> </w:t>
      </w:r>
      <w:r>
        <w:rPr/>
        <w:t>deterministic</w:t>
      </w:r>
      <w:r>
        <w:rPr>
          <w:spacing w:val="40"/>
        </w:rPr>
        <w:t> </w:t>
      </w:r>
      <w:r>
        <w:rPr/>
        <w:t>finite</w:t>
      </w:r>
      <w:r>
        <w:rPr>
          <w:spacing w:val="40"/>
        </w:rPr>
        <w:t> </w:t>
      </w:r>
      <w:r>
        <w:rPr/>
        <w:t>state</w:t>
      </w:r>
      <w:r>
        <w:rPr>
          <w:spacing w:val="40"/>
        </w:rPr>
        <w:t> </w:t>
      </w:r>
      <w:r>
        <w:rPr/>
        <w:t>machine</w:t>
      </w:r>
      <w:r>
        <w:rPr>
          <w:spacing w:val="40"/>
        </w:rPr>
        <w:t> </w:t>
      </w:r>
      <w:r>
        <w:rPr/>
        <w:t>(FSM)</w:t>
      </w:r>
      <w:r>
        <w:rPr>
          <w:spacing w:val="40"/>
        </w:rPr>
        <w:t> </w:t>
      </w:r>
      <w:r>
        <w:rPr/>
        <w:t>with</w:t>
      </w:r>
      <w:r>
        <w:rPr>
          <w:spacing w:val="40"/>
        </w:rPr>
        <w:t> </w:t>
      </w:r>
      <w:r>
        <w:rPr/>
        <w:t>six</w:t>
      </w:r>
      <w:r>
        <w:rPr>
          <w:spacing w:val="40"/>
        </w:rPr>
        <w:t> </w:t>
      </w:r>
      <w:r>
        <w:rPr/>
        <w:t>states,</w:t>
      </w:r>
      <w:r>
        <w:rPr>
          <w:spacing w:val="40"/>
        </w:rPr>
        <w:t> </w:t>
      </w:r>
      <w:r>
        <w:rPr/>
        <w:t>ensuring</w:t>
      </w:r>
      <w:r>
        <w:rPr>
          <w:spacing w:val="40"/>
        </w:rPr>
        <w:t> </w:t>
      </w:r>
      <w:r>
        <w:rPr/>
        <w:t>predictable execution, simplified debugging, and straightforward extensibility.</w:t>
      </w:r>
    </w:p>
    <w:p>
      <w:pPr>
        <w:pStyle w:val="Heading2"/>
        <w:numPr>
          <w:ilvl w:val="1"/>
          <w:numId w:val="1"/>
        </w:numPr>
        <w:tabs>
          <w:tab w:pos="734" w:val="left" w:leader="none"/>
        </w:tabs>
        <w:spacing w:line="240" w:lineRule="auto" w:before="199" w:after="0"/>
        <w:ind w:left="734" w:right="0" w:hanging="330"/>
        <w:jc w:val="both"/>
      </w:pPr>
      <w:r>
        <w:rPr>
          <w:color w:val="2B3D4F"/>
        </w:rPr>
        <w:t>Problem </w:t>
      </w:r>
      <w:r>
        <w:rPr>
          <w:color w:val="2B3D4F"/>
          <w:spacing w:val="-2"/>
        </w:rPr>
        <w:t>Statement</w:t>
      </w:r>
    </w:p>
    <w:p>
      <w:pPr>
        <w:pStyle w:val="BodyText"/>
      </w:pPr>
      <w:r>
        <w:rPr/>
        <w:t>Existing voice assistant solutions present several limitations for embedded and research </w:t>
      </w:r>
      <w:r>
        <w:rPr>
          <w:spacing w:val="-2"/>
        </w:rPr>
        <w:t>applications:</w:t>
      </w:r>
    </w:p>
    <w:p>
      <w:pPr>
        <w:pStyle w:val="ListParagraph"/>
        <w:numPr>
          <w:ilvl w:val="2"/>
          <w:numId w:val="1"/>
        </w:numPr>
        <w:tabs>
          <w:tab w:pos="892" w:val="left" w:leader="none"/>
        </w:tabs>
        <w:spacing w:line="319" w:lineRule="auto" w:before="198" w:after="0"/>
        <w:ind w:left="764" w:right="403" w:firstLine="0"/>
        <w:jc w:val="left"/>
        <w:rPr>
          <w:sz w:val="21"/>
        </w:rPr>
      </w:pPr>
      <w:r>
        <w:rPr>
          <w:b/>
          <w:sz w:val="21"/>
        </w:rPr>
        <w:t>Proprietary</w:t>
      </w:r>
      <w:r>
        <w:rPr>
          <w:b/>
          <w:spacing w:val="-1"/>
          <w:sz w:val="21"/>
        </w:rPr>
        <w:t> </w:t>
      </w:r>
      <w:r>
        <w:rPr>
          <w:b/>
          <w:sz w:val="21"/>
        </w:rPr>
        <w:t>lock-in:</w:t>
      </w:r>
      <w:r>
        <w:rPr>
          <w:b/>
          <w:spacing w:val="-1"/>
          <w:sz w:val="21"/>
        </w:rPr>
        <w:t> </w:t>
      </w:r>
      <w:r>
        <w:rPr>
          <w:sz w:val="21"/>
        </w:rPr>
        <w:t>Commercial</w:t>
      </w:r>
      <w:r>
        <w:rPr>
          <w:spacing w:val="-1"/>
          <w:sz w:val="21"/>
        </w:rPr>
        <w:t> </w:t>
      </w:r>
      <w:r>
        <w:rPr>
          <w:sz w:val="21"/>
        </w:rPr>
        <w:t>assistants</w:t>
      </w:r>
      <w:r>
        <w:rPr>
          <w:spacing w:val="-1"/>
          <w:sz w:val="21"/>
        </w:rPr>
        <w:t> </w:t>
      </w:r>
      <w:r>
        <w:rPr>
          <w:sz w:val="21"/>
        </w:rPr>
        <w:t>(Alexa,</w:t>
      </w:r>
      <w:r>
        <w:rPr>
          <w:spacing w:val="-1"/>
          <w:sz w:val="21"/>
        </w:rPr>
        <w:t> </w:t>
      </w:r>
      <w:r>
        <w:rPr>
          <w:sz w:val="21"/>
        </w:rPr>
        <w:t>Google</w:t>
      </w:r>
      <w:r>
        <w:rPr>
          <w:spacing w:val="-1"/>
          <w:sz w:val="21"/>
        </w:rPr>
        <w:t> </w:t>
      </w:r>
      <w:r>
        <w:rPr>
          <w:sz w:val="21"/>
        </w:rPr>
        <w:t>Assistant)</w:t>
      </w:r>
      <w:r>
        <w:rPr>
          <w:spacing w:val="-1"/>
          <w:sz w:val="21"/>
        </w:rPr>
        <w:t> </w:t>
      </w:r>
      <w:r>
        <w:rPr>
          <w:sz w:val="21"/>
        </w:rPr>
        <w:t>do</w:t>
      </w:r>
      <w:r>
        <w:rPr>
          <w:spacing w:val="-1"/>
          <w:sz w:val="21"/>
        </w:rPr>
        <w:t> </w:t>
      </w:r>
      <w:r>
        <w:rPr>
          <w:sz w:val="21"/>
        </w:rPr>
        <w:t>not</w:t>
      </w:r>
      <w:r>
        <w:rPr>
          <w:spacing w:val="-1"/>
          <w:sz w:val="21"/>
        </w:rPr>
        <w:t> </w:t>
      </w:r>
      <w:r>
        <w:rPr>
          <w:sz w:val="21"/>
        </w:rPr>
        <w:t>permit</w:t>
      </w:r>
      <w:r>
        <w:rPr>
          <w:spacing w:val="-1"/>
          <w:sz w:val="21"/>
        </w:rPr>
        <w:t> </w:t>
      </w:r>
      <w:r>
        <w:rPr>
          <w:sz w:val="21"/>
        </w:rPr>
        <w:t>custom</w:t>
      </w:r>
      <w:r>
        <w:rPr>
          <w:spacing w:val="-1"/>
          <w:sz w:val="21"/>
        </w:rPr>
        <w:t> </w:t>
      </w:r>
      <w:r>
        <w:rPr>
          <w:sz w:val="21"/>
        </w:rPr>
        <w:t>LLM integration or firmware modification.</w:t>
      </w:r>
    </w:p>
    <w:p>
      <w:pPr>
        <w:pStyle w:val="ListParagraph"/>
        <w:numPr>
          <w:ilvl w:val="2"/>
          <w:numId w:val="1"/>
        </w:numPr>
        <w:tabs>
          <w:tab w:pos="920" w:val="left" w:leader="none"/>
        </w:tabs>
        <w:spacing w:line="319" w:lineRule="auto" w:before="58" w:after="0"/>
        <w:ind w:left="764" w:right="403" w:firstLine="0"/>
        <w:jc w:val="left"/>
        <w:rPr>
          <w:sz w:val="21"/>
        </w:rPr>
      </w:pPr>
      <w:r>
        <w:rPr>
          <w:b/>
          <w:sz w:val="21"/>
        </w:rPr>
        <w:t>High</w:t>
      </w:r>
      <w:r>
        <w:rPr>
          <w:b/>
          <w:spacing w:val="27"/>
          <w:sz w:val="21"/>
        </w:rPr>
        <w:t> </w:t>
      </w:r>
      <w:r>
        <w:rPr>
          <w:b/>
          <w:sz w:val="21"/>
        </w:rPr>
        <w:t>resource</w:t>
      </w:r>
      <w:r>
        <w:rPr>
          <w:b/>
          <w:spacing w:val="27"/>
          <w:sz w:val="21"/>
        </w:rPr>
        <w:t> </w:t>
      </w:r>
      <w:r>
        <w:rPr>
          <w:b/>
          <w:sz w:val="21"/>
        </w:rPr>
        <w:t>requirements:</w:t>
      </w:r>
      <w:r>
        <w:rPr>
          <w:b/>
          <w:spacing w:val="27"/>
          <w:sz w:val="21"/>
        </w:rPr>
        <w:t> </w:t>
      </w:r>
      <w:r>
        <w:rPr>
          <w:sz w:val="21"/>
        </w:rPr>
        <w:t>Most</w:t>
      </w:r>
      <w:r>
        <w:rPr>
          <w:spacing w:val="27"/>
          <w:sz w:val="21"/>
        </w:rPr>
        <w:t> </w:t>
      </w:r>
      <w:r>
        <w:rPr>
          <w:sz w:val="21"/>
        </w:rPr>
        <w:t>open-source</w:t>
      </w:r>
      <w:r>
        <w:rPr>
          <w:spacing w:val="27"/>
          <w:sz w:val="21"/>
        </w:rPr>
        <w:t> </w:t>
      </w:r>
      <w:r>
        <w:rPr>
          <w:sz w:val="21"/>
        </w:rPr>
        <w:t>voice</w:t>
      </w:r>
      <w:r>
        <w:rPr>
          <w:spacing w:val="27"/>
          <w:sz w:val="21"/>
        </w:rPr>
        <w:t> </w:t>
      </w:r>
      <w:r>
        <w:rPr>
          <w:sz w:val="21"/>
        </w:rPr>
        <w:t>pipelines</w:t>
      </w:r>
      <w:r>
        <w:rPr>
          <w:spacing w:val="27"/>
          <w:sz w:val="21"/>
        </w:rPr>
        <w:t> </w:t>
      </w:r>
      <w:r>
        <w:rPr>
          <w:sz w:val="21"/>
        </w:rPr>
        <w:t>require</w:t>
      </w:r>
      <w:r>
        <w:rPr>
          <w:spacing w:val="27"/>
          <w:sz w:val="21"/>
        </w:rPr>
        <w:t> </w:t>
      </w:r>
      <w:r>
        <w:rPr>
          <w:sz w:val="21"/>
        </w:rPr>
        <w:t>Linux-class</w:t>
      </w:r>
      <w:r>
        <w:rPr>
          <w:spacing w:val="27"/>
          <w:sz w:val="21"/>
        </w:rPr>
        <w:t> </w:t>
      </w:r>
      <w:r>
        <w:rPr>
          <w:sz w:val="21"/>
        </w:rPr>
        <w:t>hardware, increasing cost and power consumption.</w:t>
      </w:r>
    </w:p>
    <w:p>
      <w:pPr>
        <w:pStyle w:val="ListParagraph"/>
        <w:numPr>
          <w:ilvl w:val="2"/>
          <w:numId w:val="1"/>
        </w:numPr>
        <w:tabs>
          <w:tab w:pos="913" w:val="left" w:leader="none"/>
        </w:tabs>
        <w:spacing w:line="319" w:lineRule="auto" w:before="58" w:after="0"/>
        <w:ind w:left="764" w:right="403" w:firstLine="0"/>
        <w:jc w:val="left"/>
        <w:rPr>
          <w:sz w:val="21"/>
        </w:rPr>
      </w:pPr>
      <w:r>
        <w:rPr>
          <w:b/>
          <w:sz w:val="21"/>
        </w:rPr>
        <w:t>Fragmented toolchains: </w:t>
      </w:r>
      <w:r>
        <w:rPr>
          <w:sz w:val="21"/>
        </w:rPr>
        <w:t>Combining STT, LLM, and TTS on a microcontroller requires </w:t>
      </w:r>
      <w:r>
        <w:rPr>
          <w:sz w:val="21"/>
        </w:rPr>
        <w:t>careful</w:t>
      </w:r>
      <w:r>
        <w:rPr>
          <w:spacing w:val="40"/>
          <w:sz w:val="21"/>
        </w:rPr>
        <w:t> </w:t>
      </w:r>
      <w:r>
        <w:rPr>
          <w:sz w:val="21"/>
        </w:rPr>
        <w:t>integration of multiple APIs, audio codecs, and network stacks.</w:t>
      </w:r>
    </w:p>
    <w:p>
      <w:pPr>
        <w:pStyle w:val="ListParagraph"/>
        <w:numPr>
          <w:ilvl w:val="2"/>
          <w:numId w:val="1"/>
        </w:numPr>
        <w:tabs>
          <w:tab w:pos="889" w:val="left" w:leader="none"/>
        </w:tabs>
        <w:spacing w:line="319" w:lineRule="auto" w:before="57" w:after="0"/>
        <w:ind w:left="764" w:right="403" w:firstLine="0"/>
        <w:jc w:val="left"/>
        <w:rPr>
          <w:sz w:val="21"/>
        </w:rPr>
      </w:pPr>
      <w:r>
        <w:rPr>
          <w:b/>
          <w:sz w:val="21"/>
        </w:rPr>
        <w:t>Memory</w:t>
      </w:r>
      <w:r>
        <w:rPr>
          <w:b/>
          <w:spacing w:val="-4"/>
          <w:sz w:val="21"/>
        </w:rPr>
        <w:t> </w:t>
      </w:r>
      <w:r>
        <w:rPr>
          <w:b/>
          <w:sz w:val="21"/>
        </w:rPr>
        <w:t>constraints:</w:t>
      </w:r>
      <w:r>
        <w:rPr>
          <w:b/>
          <w:spacing w:val="-4"/>
          <w:sz w:val="21"/>
        </w:rPr>
        <w:t> </w:t>
      </w:r>
      <w:r>
        <w:rPr>
          <w:sz w:val="21"/>
        </w:rPr>
        <w:t>Buffering</w:t>
      </w:r>
      <w:r>
        <w:rPr>
          <w:spacing w:val="-4"/>
          <w:sz w:val="21"/>
        </w:rPr>
        <w:t> </w:t>
      </w:r>
      <w:r>
        <w:rPr>
          <w:sz w:val="21"/>
        </w:rPr>
        <w:t>raw</w:t>
      </w:r>
      <w:r>
        <w:rPr>
          <w:spacing w:val="-4"/>
          <w:sz w:val="21"/>
        </w:rPr>
        <w:t> </w:t>
      </w:r>
      <w:r>
        <w:rPr>
          <w:sz w:val="21"/>
        </w:rPr>
        <w:t>audio</w:t>
      </w:r>
      <w:r>
        <w:rPr>
          <w:spacing w:val="-4"/>
          <w:sz w:val="21"/>
        </w:rPr>
        <w:t> </w:t>
      </w:r>
      <w:r>
        <w:rPr>
          <w:sz w:val="21"/>
        </w:rPr>
        <w:t>and</w:t>
      </w:r>
      <w:r>
        <w:rPr>
          <w:spacing w:val="-4"/>
          <w:sz w:val="21"/>
        </w:rPr>
        <w:t> </w:t>
      </w:r>
      <w:r>
        <w:rPr>
          <w:sz w:val="21"/>
        </w:rPr>
        <w:t>TTS</w:t>
      </w:r>
      <w:r>
        <w:rPr>
          <w:spacing w:val="-4"/>
          <w:sz w:val="21"/>
        </w:rPr>
        <w:t> </w:t>
      </w:r>
      <w:r>
        <w:rPr>
          <w:sz w:val="21"/>
        </w:rPr>
        <w:t>output</w:t>
      </w:r>
      <w:r>
        <w:rPr>
          <w:spacing w:val="-4"/>
          <w:sz w:val="21"/>
        </w:rPr>
        <w:t> </w:t>
      </w:r>
      <w:r>
        <w:rPr>
          <w:sz w:val="21"/>
        </w:rPr>
        <w:t>simultaneously</w:t>
      </w:r>
      <w:r>
        <w:rPr>
          <w:spacing w:val="-4"/>
          <w:sz w:val="21"/>
        </w:rPr>
        <w:t> </w:t>
      </w:r>
      <w:r>
        <w:rPr>
          <w:sz w:val="21"/>
        </w:rPr>
        <w:t>on</w:t>
      </w:r>
      <w:r>
        <w:rPr>
          <w:spacing w:val="-4"/>
          <w:sz w:val="21"/>
        </w:rPr>
        <w:t> </w:t>
      </w:r>
      <w:r>
        <w:rPr>
          <w:sz w:val="21"/>
        </w:rPr>
        <w:t>devices</w:t>
      </w:r>
      <w:r>
        <w:rPr>
          <w:spacing w:val="-4"/>
          <w:sz w:val="21"/>
        </w:rPr>
        <w:t> </w:t>
      </w:r>
      <w:r>
        <w:rPr>
          <w:sz w:val="21"/>
        </w:rPr>
        <w:t>with</w:t>
      </w:r>
      <w:r>
        <w:rPr>
          <w:spacing w:val="-4"/>
          <w:sz w:val="21"/>
        </w:rPr>
        <w:t> </w:t>
      </w:r>
      <w:r>
        <w:rPr>
          <w:sz w:val="21"/>
        </w:rPr>
        <w:t>limited RAM requires sophisticated memory management.</w:t>
      </w:r>
    </w:p>
    <w:p>
      <w:pPr>
        <w:pStyle w:val="ListParagraph"/>
        <w:numPr>
          <w:ilvl w:val="2"/>
          <w:numId w:val="1"/>
        </w:numPr>
        <w:tabs>
          <w:tab w:pos="902" w:val="left" w:leader="none"/>
        </w:tabs>
        <w:spacing w:line="319" w:lineRule="auto" w:before="58" w:after="0"/>
        <w:ind w:left="764" w:right="403" w:firstLine="0"/>
        <w:jc w:val="left"/>
        <w:rPr>
          <w:sz w:val="21"/>
        </w:rPr>
      </w:pPr>
      <w:r>
        <w:rPr>
          <w:b/>
          <w:sz w:val="21"/>
        </w:rPr>
        <w:t>Latency: </w:t>
      </w:r>
      <w:r>
        <w:rPr>
          <w:sz w:val="21"/>
        </w:rPr>
        <w:t>Round-trip cloud API calls must be optimised to maintain a responsive user </w:t>
      </w:r>
      <w:r>
        <w:rPr>
          <w:sz w:val="21"/>
        </w:rPr>
        <w:t>experience on hardware with limited processing capability.</w:t>
      </w:r>
    </w:p>
    <w:p>
      <w:pPr>
        <w:pStyle w:val="Heading2"/>
        <w:numPr>
          <w:ilvl w:val="1"/>
          <w:numId w:val="1"/>
        </w:numPr>
        <w:tabs>
          <w:tab w:pos="734" w:val="left" w:leader="none"/>
        </w:tabs>
        <w:spacing w:line="240" w:lineRule="auto" w:before="198" w:after="0"/>
        <w:ind w:left="734" w:right="0" w:hanging="330"/>
        <w:jc w:val="both"/>
      </w:pPr>
      <w:r>
        <w:rPr>
          <w:color w:val="2B3D4F"/>
          <w:spacing w:val="-2"/>
        </w:rPr>
        <w:t>Objectives</w:t>
      </w:r>
    </w:p>
    <w:p>
      <w:pPr>
        <w:pStyle w:val="ListParagraph"/>
        <w:numPr>
          <w:ilvl w:val="0"/>
          <w:numId w:val="2"/>
        </w:numPr>
        <w:tabs>
          <w:tab w:pos="974" w:val="left" w:leader="none"/>
        </w:tabs>
        <w:spacing w:line="240" w:lineRule="auto" w:before="87" w:after="0"/>
        <w:ind w:left="974" w:right="0" w:hanging="210"/>
        <w:jc w:val="left"/>
        <w:rPr>
          <w:sz w:val="21"/>
        </w:rPr>
      </w:pPr>
      <w:r>
        <w:rPr>
          <w:sz w:val="21"/>
        </w:rPr>
        <w:t>Design and implement a complete voice assistant pipeline on the ESP32-S3 </w:t>
      </w:r>
      <w:r>
        <w:rPr>
          <w:spacing w:val="-2"/>
          <w:sz w:val="21"/>
        </w:rPr>
        <w:t>microcontroller.</w:t>
      </w:r>
    </w:p>
    <w:p>
      <w:pPr>
        <w:pStyle w:val="ListParagraph"/>
        <w:numPr>
          <w:ilvl w:val="0"/>
          <w:numId w:val="2"/>
        </w:numPr>
        <w:tabs>
          <w:tab w:pos="974" w:val="left" w:leader="none"/>
        </w:tabs>
        <w:spacing w:line="240" w:lineRule="auto" w:before="138" w:after="0"/>
        <w:ind w:left="974" w:right="0" w:hanging="210"/>
        <w:jc w:val="left"/>
        <w:rPr>
          <w:sz w:val="21"/>
        </w:rPr>
      </w:pPr>
      <w:r>
        <w:rPr>
          <w:sz w:val="21"/>
        </w:rPr>
        <w:t>Integrate I2S microphone capture and I2S speaker playback using the Arduino </w:t>
      </w:r>
      <w:r>
        <w:rPr>
          <w:spacing w:val="-2"/>
          <w:sz w:val="21"/>
        </w:rPr>
        <w:t>framework.</w:t>
      </w:r>
    </w:p>
    <w:p>
      <w:pPr>
        <w:pStyle w:val="ListParagraph"/>
        <w:numPr>
          <w:ilvl w:val="0"/>
          <w:numId w:val="2"/>
        </w:numPr>
        <w:tabs>
          <w:tab w:pos="974" w:val="left" w:leader="none"/>
        </w:tabs>
        <w:spacing w:line="240" w:lineRule="auto" w:before="139" w:after="0"/>
        <w:ind w:left="974" w:right="0" w:hanging="210"/>
        <w:jc w:val="left"/>
        <w:rPr>
          <w:sz w:val="21"/>
        </w:rPr>
      </w:pPr>
      <w:r>
        <w:rPr>
          <w:sz w:val="21"/>
        </w:rPr>
        <w:t>Interface with the Deepgram Nova-2 API for accurate, low-latency speech-to-text </w:t>
      </w:r>
      <w:r>
        <w:rPr>
          <w:spacing w:val="-2"/>
          <w:sz w:val="21"/>
        </w:rPr>
        <w:t>transcription.</w:t>
      </w:r>
    </w:p>
    <w:p>
      <w:pPr>
        <w:pStyle w:val="ListParagraph"/>
        <w:numPr>
          <w:ilvl w:val="0"/>
          <w:numId w:val="2"/>
        </w:numPr>
        <w:tabs>
          <w:tab w:pos="974" w:val="left" w:leader="none"/>
        </w:tabs>
        <w:spacing w:line="240" w:lineRule="auto" w:before="138" w:after="0"/>
        <w:ind w:left="974" w:right="0" w:hanging="210"/>
        <w:jc w:val="left"/>
        <w:rPr>
          <w:sz w:val="21"/>
        </w:rPr>
      </w:pPr>
      <w:r>
        <w:rPr>
          <w:sz w:val="21"/>
        </w:rPr>
        <w:t>Send transcribed text to the Grok LLM and obtain concise, conversational </w:t>
      </w:r>
      <w:r>
        <w:rPr>
          <w:spacing w:val="-2"/>
          <w:sz w:val="21"/>
        </w:rPr>
        <w:t>responses.</w:t>
      </w:r>
    </w:p>
    <w:p>
      <w:pPr>
        <w:pStyle w:val="ListParagraph"/>
        <w:numPr>
          <w:ilvl w:val="0"/>
          <w:numId w:val="2"/>
        </w:numPr>
        <w:tabs>
          <w:tab w:pos="991" w:val="left" w:leader="none"/>
        </w:tabs>
        <w:spacing w:line="319" w:lineRule="auto" w:before="139" w:after="0"/>
        <w:ind w:left="764" w:right="402" w:firstLine="0"/>
        <w:jc w:val="left"/>
        <w:rPr>
          <w:sz w:val="21"/>
        </w:rPr>
      </w:pPr>
      <w:r>
        <w:rPr>
          <w:sz w:val="21"/>
        </w:rPr>
        <w:t>Synthesise responses using Deepgram's Aura TTS model and stream audio to the MAX98357A </w:t>
      </w:r>
      <w:r>
        <w:rPr>
          <w:spacing w:val="-2"/>
          <w:sz w:val="21"/>
        </w:rPr>
        <w:t>amplifier.</w:t>
      </w:r>
    </w:p>
    <w:p>
      <w:pPr>
        <w:pStyle w:val="ListParagraph"/>
        <w:numPr>
          <w:ilvl w:val="0"/>
          <w:numId w:val="2"/>
        </w:numPr>
        <w:tabs>
          <w:tab w:pos="974" w:val="left" w:leader="none"/>
        </w:tabs>
        <w:spacing w:line="240" w:lineRule="auto" w:before="57" w:after="0"/>
        <w:ind w:left="974" w:right="0" w:hanging="210"/>
        <w:jc w:val="left"/>
        <w:rPr>
          <w:sz w:val="21"/>
        </w:rPr>
      </w:pPr>
      <w:r>
        <w:rPr>
          <w:sz w:val="21"/>
        </w:rPr>
        <w:t>Implement a robust FSM that handles errors and edge cases </w:t>
      </w:r>
      <w:r>
        <w:rPr>
          <w:spacing w:val="-2"/>
          <w:sz w:val="21"/>
        </w:rPr>
        <w:t>gracefully.</w:t>
      </w:r>
    </w:p>
    <w:p>
      <w:pPr>
        <w:pStyle w:val="ListParagraph"/>
        <w:numPr>
          <w:ilvl w:val="0"/>
          <w:numId w:val="2"/>
        </w:numPr>
        <w:tabs>
          <w:tab w:pos="974" w:val="left" w:leader="none"/>
        </w:tabs>
        <w:spacing w:line="240" w:lineRule="auto" w:before="139" w:after="0"/>
        <w:ind w:left="974" w:right="0" w:hanging="210"/>
        <w:jc w:val="left"/>
        <w:rPr>
          <w:sz w:val="21"/>
        </w:rPr>
      </w:pPr>
      <w:r>
        <w:rPr>
          <w:sz w:val="21"/>
        </w:rPr>
        <w:t>Optimise memory usage through PSRAM-aware dynamic buffer </w:t>
      </w:r>
      <w:r>
        <w:rPr>
          <w:spacing w:val="-2"/>
          <w:sz w:val="21"/>
        </w:rPr>
        <w:t>allocation.</w:t>
      </w:r>
    </w:p>
    <w:p>
      <w:pPr>
        <w:pStyle w:val="BodyText"/>
        <w:spacing w:before="38"/>
        <w:ind w:left="0"/>
      </w:pPr>
    </w:p>
    <w:p>
      <w:pPr>
        <w:pStyle w:val="Heading2"/>
        <w:numPr>
          <w:ilvl w:val="1"/>
          <w:numId w:val="1"/>
        </w:numPr>
        <w:tabs>
          <w:tab w:pos="734" w:val="left" w:leader="none"/>
        </w:tabs>
        <w:spacing w:line="240" w:lineRule="auto" w:before="0" w:after="0"/>
        <w:ind w:left="734" w:right="0" w:hanging="330"/>
        <w:jc w:val="both"/>
      </w:pPr>
      <w:r>
        <w:rPr>
          <w:color w:val="2B3D4F"/>
          <w:spacing w:val="-2"/>
        </w:rPr>
        <w:t>Scope</w:t>
      </w:r>
    </w:p>
    <w:p>
      <w:pPr>
        <w:pStyle w:val="BodyText"/>
        <w:spacing w:line="319" w:lineRule="auto"/>
        <w:ind w:right="402" w:firstLine="280"/>
        <w:jc w:val="both"/>
      </w:pPr>
      <w:r>
        <w:rPr/>
        <w:t>The scope covers hardware wiring, firmware development, WiFi connectivity, cloud API integration, and audio pipeline optimisation for the Seeed XIAO ESP32-S3. The system is designed for single-user interactive sessions initiated by a push-button trigger. Wake-word detection, multi-user support, and offline inference are identified as future extensions beyond the current implementation.</w:t>
      </w:r>
    </w:p>
    <w:p>
      <w:pPr>
        <w:pStyle w:val="BodyText"/>
        <w:spacing w:before="36"/>
        <w:ind w:left="0"/>
      </w:pPr>
    </w:p>
    <w:p>
      <w:pPr>
        <w:pStyle w:val="Heading1"/>
        <w:numPr>
          <w:ilvl w:val="0"/>
          <w:numId w:val="1"/>
        </w:numPr>
        <w:tabs>
          <w:tab w:pos="644" w:val="left" w:leader="none"/>
        </w:tabs>
        <w:spacing w:line="240" w:lineRule="auto" w:before="0" w:after="0"/>
        <w:ind w:left="644" w:right="0" w:hanging="240"/>
        <w:jc w:val="both"/>
      </w:pPr>
      <w:r>
        <w:rPr>
          <w:color w:val="1A1A2D"/>
        </w:rPr>
        <w:t>Literature </w:t>
      </w:r>
      <w:r>
        <w:rPr>
          <w:color w:val="1A1A2D"/>
          <w:spacing w:val="-2"/>
        </w:rPr>
        <w:t>Review</w:t>
      </w:r>
    </w:p>
    <w:p>
      <w:pPr>
        <w:pStyle w:val="Heading2"/>
        <w:numPr>
          <w:ilvl w:val="1"/>
          <w:numId w:val="1"/>
        </w:numPr>
        <w:tabs>
          <w:tab w:pos="734" w:val="left" w:leader="none"/>
        </w:tabs>
        <w:spacing w:line="240" w:lineRule="auto" w:before="243" w:after="0"/>
        <w:ind w:left="734" w:right="0" w:hanging="330"/>
        <w:jc w:val="both"/>
      </w:pPr>
      <w:r>
        <w:rPr>
          <w:color w:val="2B3D4F"/>
        </w:rPr>
        <w:t>Historical Context and Evolution of Voice </w:t>
      </w:r>
      <w:r>
        <w:rPr>
          <w:color w:val="2B3D4F"/>
          <w:spacing w:val="-2"/>
        </w:rPr>
        <w:t>Interfaces</w:t>
      </w:r>
    </w:p>
    <w:p>
      <w:pPr>
        <w:pStyle w:val="BodyText"/>
        <w:spacing w:line="319" w:lineRule="auto"/>
        <w:ind w:right="402" w:firstLine="280"/>
        <w:jc w:val="both"/>
      </w:pPr>
      <w:r>
        <w:rPr/>
        <w:t>Voice-based human-computer interaction has been an active research area since the 1950s. </w:t>
      </w:r>
      <w:r>
        <w:rPr/>
        <w:t>Early systems such as IBM Shoebox (1961) and Carnegie Mellon's Harpy (1976) demonstrated the feasibility of limited-vocabulary speech recognition. The advent of deep learning — particularly recurrent neural networks (RNNs), connectionist temporal classification (CTC) [7], and transformer architectures — has dramatically improved recognition accuracy and expanded vocabulary to conversational English and </w:t>
      </w:r>
      <w:r>
        <w:rPr>
          <w:spacing w:val="-2"/>
        </w:rPr>
        <w:t>beyond.</w:t>
      </w:r>
    </w:p>
    <w:p>
      <w:pPr>
        <w:pStyle w:val="BodyText"/>
        <w:spacing w:after="0" w:line="319" w:lineRule="auto"/>
        <w:jc w:val="both"/>
        <w:sectPr>
          <w:pgSz w:w="11910" w:h="16840"/>
          <w:pgMar w:top="1460" w:bottom="280" w:left="1133" w:right="1133"/>
        </w:sectPr>
      </w:pPr>
    </w:p>
    <w:p>
      <w:pPr>
        <w:pStyle w:val="Heading2"/>
        <w:numPr>
          <w:ilvl w:val="1"/>
          <w:numId w:val="1"/>
        </w:numPr>
        <w:tabs>
          <w:tab w:pos="734" w:val="left" w:leader="none"/>
        </w:tabs>
        <w:spacing w:line="240" w:lineRule="auto" w:before="74" w:after="0"/>
        <w:ind w:left="734" w:right="0" w:hanging="330"/>
        <w:jc w:val="both"/>
      </w:pPr>
      <w:r>
        <w:rPr>
          <w:color w:val="2B3D4F"/>
        </w:rPr>
        <w:t>Embedded Voice </w:t>
      </w:r>
      <w:r>
        <w:rPr>
          <w:color w:val="2B3D4F"/>
          <w:spacing w:val="-2"/>
        </w:rPr>
        <w:t>Processing</w:t>
      </w:r>
    </w:p>
    <w:p>
      <w:pPr>
        <w:pStyle w:val="BodyText"/>
        <w:spacing w:line="319" w:lineRule="auto"/>
        <w:ind w:right="402" w:firstLine="280"/>
        <w:jc w:val="both"/>
      </w:pPr>
      <w:r>
        <w:rPr/>
        <w:t>Several</w:t>
      </w:r>
      <w:r>
        <w:rPr>
          <w:spacing w:val="-3"/>
        </w:rPr>
        <w:t> </w:t>
      </w:r>
      <w:r>
        <w:rPr/>
        <w:t>research</w:t>
      </w:r>
      <w:r>
        <w:rPr>
          <w:spacing w:val="-3"/>
        </w:rPr>
        <w:t> </w:t>
      </w:r>
      <w:r>
        <w:rPr/>
        <w:t>works</w:t>
      </w:r>
      <w:r>
        <w:rPr>
          <w:spacing w:val="-3"/>
        </w:rPr>
        <w:t> </w:t>
      </w:r>
      <w:r>
        <w:rPr/>
        <w:t>have</w:t>
      </w:r>
      <w:r>
        <w:rPr>
          <w:spacing w:val="-3"/>
        </w:rPr>
        <w:t> </w:t>
      </w:r>
      <w:r>
        <w:rPr/>
        <w:t>explored</w:t>
      </w:r>
      <w:r>
        <w:rPr>
          <w:spacing w:val="-3"/>
        </w:rPr>
        <w:t> </w:t>
      </w:r>
      <w:r>
        <w:rPr/>
        <w:t>voice</w:t>
      </w:r>
      <w:r>
        <w:rPr>
          <w:spacing w:val="-3"/>
        </w:rPr>
        <w:t> </w:t>
      </w:r>
      <w:r>
        <w:rPr/>
        <w:t>processing</w:t>
      </w:r>
      <w:r>
        <w:rPr>
          <w:spacing w:val="-3"/>
        </w:rPr>
        <w:t> </w:t>
      </w:r>
      <w:r>
        <w:rPr/>
        <w:t>directly</w:t>
      </w:r>
      <w:r>
        <w:rPr>
          <w:spacing w:val="-3"/>
        </w:rPr>
        <w:t> </w:t>
      </w:r>
      <w:r>
        <w:rPr/>
        <w:t>on</w:t>
      </w:r>
      <w:r>
        <w:rPr>
          <w:spacing w:val="-3"/>
        </w:rPr>
        <w:t> </w:t>
      </w:r>
      <w:r>
        <w:rPr/>
        <w:t>microcontrollers.</w:t>
      </w:r>
      <w:r>
        <w:rPr>
          <w:spacing w:val="-3"/>
        </w:rPr>
        <w:t> </w:t>
      </w:r>
      <w:r>
        <w:rPr/>
        <w:t>TensorFlow</w:t>
      </w:r>
      <w:r>
        <w:rPr>
          <w:spacing w:val="-3"/>
        </w:rPr>
        <w:t> </w:t>
      </w:r>
      <w:r>
        <w:rPr/>
        <w:t>Lite for Microcontrollers enables keyword spotting on Cortex-M devices with as few as 20 KB of RAM. Edge Impulse provides a platform for training and deploying audio classifiers on Arduino-compatible boards. However, these approaches are constrained to fixed-vocabulary recognition and cannot support open-domain conversation.</w:t>
      </w:r>
    </w:p>
    <w:p>
      <w:pPr>
        <w:pStyle w:val="BodyText"/>
        <w:spacing w:line="319" w:lineRule="auto" w:before="114"/>
        <w:ind w:right="402" w:firstLine="280"/>
        <w:jc w:val="both"/>
      </w:pPr>
      <w:r>
        <w:rPr/>
        <w:t>The</w:t>
      </w:r>
      <w:r>
        <w:rPr>
          <w:spacing w:val="-1"/>
        </w:rPr>
        <w:t> </w:t>
      </w:r>
      <w:r>
        <w:rPr/>
        <w:t>ESP32</w:t>
      </w:r>
      <w:r>
        <w:rPr>
          <w:spacing w:val="-1"/>
        </w:rPr>
        <w:t> </w:t>
      </w:r>
      <w:r>
        <w:rPr/>
        <w:t>family,</w:t>
      </w:r>
      <w:r>
        <w:rPr>
          <w:spacing w:val="-1"/>
        </w:rPr>
        <w:t> </w:t>
      </w:r>
      <w:r>
        <w:rPr/>
        <w:t>particularly</w:t>
      </w:r>
      <w:r>
        <w:rPr>
          <w:spacing w:val="-1"/>
        </w:rPr>
        <w:t> </w:t>
      </w:r>
      <w:r>
        <w:rPr/>
        <w:t>the</w:t>
      </w:r>
      <w:r>
        <w:rPr>
          <w:spacing w:val="-1"/>
        </w:rPr>
        <w:t> </w:t>
      </w:r>
      <w:r>
        <w:rPr/>
        <w:t>ESP32-S3</w:t>
      </w:r>
      <w:r>
        <w:rPr>
          <w:spacing w:val="-1"/>
        </w:rPr>
        <w:t> </w:t>
      </w:r>
      <w:r>
        <w:rPr/>
        <w:t>with</w:t>
      </w:r>
      <w:r>
        <w:rPr>
          <w:spacing w:val="-1"/>
        </w:rPr>
        <w:t> </w:t>
      </w:r>
      <w:r>
        <w:rPr/>
        <w:t>its</w:t>
      </w:r>
      <w:r>
        <w:rPr>
          <w:spacing w:val="-1"/>
        </w:rPr>
        <w:t> </w:t>
      </w:r>
      <w:r>
        <w:rPr/>
        <w:t>vector</w:t>
      </w:r>
      <w:r>
        <w:rPr>
          <w:spacing w:val="-1"/>
        </w:rPr>
        <w:t> </w:t>
      </w:r>
      <w:r>
        <w:rPr/>
        <w:t>instruction</w:t>
      </w:r>
      <w:r>
        <w:rPr>
          <w:spacing w:val="-1"/>
        </w:rPr>
        <w:t> </w:t>
      </w:r>
      <w:r>
        <w:rPr/>
        <w:t>extensions,</w:t>
      </w:r>
      <w:r>
        <w:rPr>
          <w:spacing w:val="-1"/>
        </w:rPr>
        <w:t> </w:t>
      </w:r>
      <w:r>
        <w:rPr/>
        <w:t>has</w:t>
      </w:r>
      <w:r>
        <w:rPr>
          <w:spacing w:val="-1"/>
        </w:rPr>
        <w:t> </w:t>
      </w:r>
      <w:r>
        <w:rPr/>
        <w:t>emerged</w:t>
      </w:r>
      <w:r>
        <w:rPr>
          <w:spacing w:val="-1"/>
        </w:rPr>
        <w:t> </w:t>
      </w:r>
      <w:r>
        <w:rPr/>
        <w:t>as</w:t>
      </w:r>
      <w:r>
        <w:rPr>
          <w:spacing w:val="-1"/>
        </w:rPr>
        <w:t> </w:t>
      </w:r>
      <w:r>
        <w:rPr/>
        <w:t>a popular platform for edge AI inference. Espressif's ESP-SR library demonstrates on-device wake-word detection and speech command recognition, but relies on pre-trained models that are difficult to customise for arbitrary domains.</w:t>
      </w:r>
    </w:p>
    <w:p>
      <w:pPr>
        <w:pStyle w:val="Heading2"/>
        <w:numPr>
          <w:ilvl w:val="1"/>
          <w:numId w:val="1"/>
        </w:numPr>
        <w:tabs>
          <w:tab w:pos="734" w:val="left" w:leader="none"/>
        </w:tabs>
        <w:spacing w:line="240" w:lineRule="auto" w:before="196" w:after="0"/>
        <w:ind w:left="734" w:right="0" w:hanging="330"/>
        <w:jc w:val="both"/>
      </w:pPr>
      <w:r>
        <w:rPr>
          <w:color w:val="2B3D4F"/>
        </w:rPr>
        <w:t>Cloud-Based Speech </w:t>
      </w:r>
      <w:r>
        <w:rPr>
          <w:color w:val="2B3D4F"/>
          <w:spacing w:val="-4"/>
        </w:rPr>
        <w:t>APIs</w:t>
      </w:r>
    </w:p>
    <w:p>
      <w:pPr>
        <w:pStyle w:val="BodyText"/>
        <w:spacing w:line="319" w:lineRule="auto" w:before="87"/>
        <w:ind w:right="402" w:firstLine="280"/>
        <w:jc w:val="both"/>
      </w:pPr>
      <w:r>
        <w:rPr/>
        <w:t>Cloud speech-to-text services have matured significantly. Google Cloud Speech-to-Text, </w:t>
      </w:r>
      <w:r>
        <w:rPr/>
        <w:t>Amazon Transcribe, and Microsoft Azure Cognitive Services offer REST APIs with sub-second latency for short utterances. Deepgram differentiates itself through its Nova-2 model, which achieves lower word error rates on conversational speech and supports streaming transcription. Its HTTP POST endpoint is particularly well-suited for microcontroller integration, as it does not require a WebSocket implementation — a significant advantage given limited heap size on embedded platforms [3].</w:t>
      </w:r>
    </w:p>
    <w:p>
      <w:pPr>
        <w:pStyle w:val="Heading2"/>
        <w:numPr>
          <w:ilvl w:val="1"/>
          <w:numId w:val="1"/>
        </w:numPr>
        <w:tabs>
          <w:tab w:pos="734" w:val="left" w:leader="none"/>
        </w:tabs>
        <w:spacing w:line="240" w:lineRule="auto" w:before="193" w:after="0"/>
        <w:ind w:left="734" w:right="0" w:hanging="330"/>
        <w:jc w:val="both"/>
      </w:pPr>
      <w:r>
        <w:rPr>
          <w:color w:val="2B3D4F"/>
        </w:rPr>
        <w:t>Large Language Models for Conversational </w:t>
      </w:r>
      <w:r>
        <w:rPr>
          <w:color w:val="2B3D4F"/>
          <w:spacing w:val="-5"/>
        </w:rPr>
        <w:t>AI</w:t>
      </w:r>
    </w:p>
    <w:p>
      <w:pPr>
        <w:pStyle w:val="BodyText"/>
        <w:spacing w:line="319" w:lineRule="auto" w:before="87"/>
        <w:ind w:right="402" w:firstLine="280"/>
        <w:jc w:val="both"/>
      </w:pPr>
      <w:r>
        <w:rPr/>
        <w:t>The release of GPT-3 (Brown et al., 2020) [6] marked a turning point in conversational </w:t>
      </w:r>
      <w:r>
        <w:rPr/>
        <w:t>AI, demonstrating that large transformer models trained on diverse text corpora can engage in open-domain dialogue</w:t>
      </w:r>
      <w:r>
        <w:rPr>
          <w:spacing w:val="-3"/>
        </w:rPr>
        <w:t> </w:t>
      </w:r>
      <w:r>
        <w:rPr/>
        <w:t>with</w:t>
      </w:r>
      <w:r>
        <w:rPr>
          <w:spacing w:val="-3"/>
        </w:rPr>
        <w:t> </w:t>
      </w:r>
      <w:r>
        <w:rPr/>
        <w:t>few-shot</w:t>
      </w:r>
      <w:r>
        <w:rPr>
          <w:spacing w:val="-3"/>
        </w:rPr>
        <w:t> </w:t>
      </w:r>
      <w:r>
        <w:rPr/>
        <w:t>prompting.</w:t>
      </w:r>
      <w:r>
        <w:rPr>
          <w:spacing w:val="-3"/>
        </w:rPr>
        <w:t> </w:t>
      </w:r>
      <w:r>
        <w:rPr/>
        <w:t>Subsequent</w:t>
      </w:r>
      <w:r>
        <w:rPr>
          <w:spacing w:val="-3"/>
        </w:rPr>
        <w:t> </w:t>
      </w:r>
      <w:r>
        <w:rPr/>
        <w:t>models</w:t>
      </w:r>
      <w:r>
        <w:rPr>
          <w:spacing w:val="-3"/>
        </w:rPr>
        <w:t> </w:t>
      </w:r>
      <w:r>
        <w:rPr/>
        <w:t>including</w:t>
      </w:r>
      <w:r>
        <w:rPr>
          <w:spacing w:val="-3"/>
        </w:rPr>
        <w:t> </w:t>
      </w:r>
      <w:r>
        <w:rPr/>
        <w:t>GPT-4,</w:t>
      </w:r>
      <w:r>
        <w:rPr>
          <w:spacing w:val="-3"/>
        </w:rPr>
        <w:t> </w:t>
      </w:r>
      <w:r>
        <w:rPr/>
        <w:t>LLaMA,</w:t>
      </w:r>
      <w:r>
        <w:rPr>
          <w:spacing w:val="-3"/>
        </w:rPr>
        <w:t> </w:t>
      </w:r>
      <w:r>
        <w:rPr/>
        <w:t>and</w:t>
      </w:r>
      <w:r>
        <w:rPr>
          <w:spacing w:val="-3"/>
        </w:rPr>
        <w:t> </w:t>
      </w:r>
      <w:r>
        <w:rPr/>
        <w:t>Grok</w:t>
      </w:r>
      <w:r>
        <w:rPr>
          <w:spacing w:val="-3"/>
        </w:rPr>
        <w:t> </w:t>
      </w:r>
      <w:r>
        <w:rPr/>
        <w:t>have</w:t>
      </w:r>
      <w:r>
        <w:rPr>
          <w:spacing w:val="-3"/>
        </w:rPr>
        <w:t> </w:t>
      </w:r>
      <w:r>
        <w:rPr/>
        <w:t>further improved</w:t>
      </w:r>
      <w:r>
        <w:rPr>
          <w:spacing w:val="-4"/>
        </w:rPr>
        <w:t> </w:t>
      </w:r>
      <w:r>
        <w:rPr/>
        <w:t>reasoning</w:t>
      </w:r>
      <w:r>
        <w:rPr>
          <w:spacing w:val="-4"/>
        </w:rPr>
        <w:t> </w:t>
      </w:r>
      <w:r>
        <w:rPr/>
        <w:t>and</w:t>
      </w:r>
      <w:r>
        <w:rPr>
          <w:spacing w:val="-4"/>
        </w:rPr>
        <w:t> </w:t>
      </w:r>
      <w:r>
        <w:rPr/>
        <w:t>instruction-following</w:t>
      </w:r>
      <w:r>
        <w:rPr>
          <w:spacing w:val="-4"/>
        </w:rPr>
        <w:t> </w:t>
      </w:r>
      <w:r>
        <w:rPr/>
        <w:t>capabilities.</w:t>
      </w:r>
      <w:r>
        <w:rPr>
          <w:spacing w:val="-4"/>
        </w:rPr>
        <w:t> </w:t>
      </w:r>
      <w:r>
        <w:rPr/>
        <w:t>For</w:t>
      </w:r>
      <w:r>
        <w:rPr>
          <w:spacing w:val="-4"/>
        </w:rPr>
        <w:t> </w:t>
      </w:r>
      <w:r>
        <w:rPr/>
        <w:t>embedded</w:t>
      </w:r>
      <w:r>
        <w:rPr>
          <w:spacing w:val="-4"/>
        </w:rPr>
        <w:t> </w:t>
      </w:r>
      <w:r>
        <w:rPr/>
        <w:t>applications,</w:t>
      </w:r>
      <w:r>
        <w:rPr>
          <w:spacing w:val="-4"/>
        </w:rPr>
        <w:t> </w:t>
      </w:r>
      <w:r>
        <w:rPr/>
        <w:t>the</w:t>
      </w:r>
      <w:r>
        <w:rPr>
          <w:spacing w:val="-4"/>
        </w:rPr>
        <w:t> </w:t>
      </w:r>
      <w:r>
        <w:rPr/>
        <w:t>key</w:t>
      </w:r>
      <w:r>
        <w:rPr>
          <w:spacing w:val="-4"/>
        </w:rPr>
        <w:t> </w:t>
      </w:r>
      <w:r>
        <w:rPr/>
        <w:t>challenge is managing response length: excessively long LLM outputs increase TTS processing time and may overflow audio buffers. This paper addresses the issue by constraining the LLM to 1-3 sentence responses via system prompting.</w:t>
      </w:r>
    </w:p>
    <w:p>
      <w:pPr>
        <w:pStyle w:val="Heading2"/>
        <w:numPr>
          <w:ilvl w:val="1"/>
          <w:numId w:val="1"/>
        </w:numPr>
        <w:tabs>
          <w:tab w:pos="734" w:val="left" w:leader="none"/>
        </w:tabs>
        <w:spacing w:line="240" w:lineRule="auto" w:before="192" w:after="0"/>
        <w:ind w:left="734" w:right="0" w:hanging="330"/>
        <w:jc w:val="both"/>
      </w:pPr>
      <w:r>
        <w:rPr>
          <w:color w:val="2B3D4F"/>
        </w:rPr>
        <w:t>Neural Text-to-Speech </w:t>
      </w:r>
      <w:r>
        <w:rPr>
          <w:color w:val="2B3D4F"/>
          <w:spacing w:val="-2"/>
        </w:rPr>
        <w:t>Synthesis</w:t>
      </w:r>
    </w:p>
    <w:p>
      <w:pPr>
        <w:pStyle w:val="BodyText"/>
        <w:spacing w:line="319" w:lineRule="auto" w:before="87"/>
        <w:ind w:right="403" w:firstLine="280"/>
        <w:jc w:val="both"/>
      </w:pPr>
      <w:r>
        <w:rPr/>
        <w:t>Traditional</w:t>
      </w:r>
      <w:r>
        <w:rPr>
          <w:spacing w:val="-4"/>
        </w:rPr>
        <w:t> </w:t>
      </w:r>
      <w:r>
        <w:rPr/>
        <w:t>TTS</w:t>
      </w:r>
      <w:r>
        <w:rPr>
          <w:spacing w:val="-4"/>
        </w:rPr>
        <w:t> </w:t>
      </w:r>
      <w:r>
        <w:rPr/>
        <w:t>systems</w:t>
      </w:r>
      <w:r>
        <w:rPr>
          <w:spacing w:val="-4"/>
        </w:rPr>
        <w:t> </w:t>
      </w:r>
      <w:r>
        <w:rPr/>
        <w:t>such</w:t>
      </w:r>
      <w:r>
        <w:rPr>
          <w:spacing w:val="-4"/>
        </w:rPr>
        <w:t> </w:t>
      </w:r>
      <w:r>
        <w:rPr/>
        <w:t>as</w:t>
      </w:r>
      <w:r>
        <w:rPr>
          <w:spacing w:val="-4"/>
        </w:rPr>
        <w:t> </w:t>
      </w:r>
      <w:r>
        <w:rPr/>
        <w:t>Festival</w:t>
      </w:r>
      <w:r>
        <w:rPr>
          <w:spacing w:val="-4"/>
        </w:rPr>
        <w:t> </w:t>
      </w:r>
      <w:r>
        <w:rPr/>
        <w:t>and</w:t>
      </w:r>
      <w:r>
        <w:rPr>
          <w:spacing w:val="-4"/>
        </w:rPr>
        <w:t> </w:t>
      </w:r>
      <w:r>
        <w:rPr/>
        <w:t>eSpeak</w:t>
      </w:r>
      <w:r>
        <w:rPr>
          <w:spacing w:val="-4"/>
        </w:rPr>
        <w:t> </w:t>
      </w:r>
      <w:r>
        <w:rPr/>
        <w:t>can</w:t>
      </w:r>
      <w:r>
        <w:rPr>
          <w:spacing w:val="-4"/>
        </w:rPr>
        <w:t> </w:t>
      </w:r>
      <w:r>
        <w:rPr/>
        <w:t>run</w:t>
      </w:r>
      <w:r>
        <w:rPr>
          <w:spacing w:val="-4"/>
        </w:rPr>
        <w:t> </w:t>
      </w:r>
      <w:r>
        <w:rPr/>
        <w:t>on-device</w:t>
      </w:r>
      <w:r>
        <w:rPr>
          <w:spacing w:val="-4"/>
        </w:rPr>
        <w:t> </w:t>
      </w:r>
      <w:r>
        <w:rPr/>
        <w:t>but</w:t>
      </w:r>
      <w:r>
        <w:rPr>
          <w:spacing w:val="-4"/>
        </w:rPr>
        <w:t> </w:t>
      </w:r>
      <w:r>
        <w:rPr/>
        <w:t>produce</w:t>
      </w:r>
      <w:r>
        <w:rPr>
          <w:spacing w:val="-4"/>
        </w:rPr>
        <w:t> </w:t>
      </w:r>
      <w:r>
        <w:rPr/>
        <w:t>robotic-sounding speech</w:t>
      </w:r>
      <w:r>
        <w:rPr>
          <w:spacing w:val="3"/>
        </w:rPr>
        <w:t> </w:t>
      </w:r>
      <w:r>
        <w:rPr/>
        <w:t>that</w:t>
      </w:r>
      <w:r>
        <w:rPr>
          <w:spacing w:val="3"/>
        </w:rPr>
        <w:t> </w:t>
      </w:r>
      <w:r>
        <w:rPr/>
        <w:t>impairs</w:t>
      </w:r>
      <w:r>
        <w:rPr>
          <w:spacing w:val="3"/>
        </w:rPr>
        <w:t> </w:t>
      </w:r>
      <w:r>
        <w:rPr/>
        <w:t>user</w:t>
      </w:r>
      <w:r>
        <w:rPr>
          <w:spacing w:val="3"/>
        </w:rPr>
        <w:t> </w:t>
      </w:r>
      <w:r>
        <w:rPr/>
        <w:t>experience.</w:t>
      </w:r>
      <w:r>
        <w:rPr>
          <w:spacing w:val="3"/>
        </w:rPr>
        <w:t> </w:t>
      </w:r>
      <w:r>
        <w:rPr/>
        <w:t>Modern</w:t>
      </w:r>
      <w:r>
        <w:rPr>
          <w:spacing w:val="3"/>
        </w:rPr>
        <w:t> </w:t>
      </w:r>
      <w:r>
        <w:rPr/>
        <w:t>neural</w:t>
      </w:r>
      <w:r>
        <w:rPr>
          <w:spacing w:val="3"/>
        </w:rPr>
        <w:t> </w:t>
      </w:r>
      <w:r>
        <w:rPr/>
        <w:t>TTS</w:t>
      </w:r>
      <w:r>
        <w:rPr>
          <w:spacing w:val="3"/>
        </w:rPr>
        <w:t> </w:t>
      </w:r>
      <w:r>
        <w:rPr/>
        <w:t>models</w:t>
      </w:r>
      <w:r>
        <w:rPr>
          <w:spacing w:val="3"/>
        </w:rPr>
        <w:t> </w:t>
      </w:r>
      <w:r>
        <w:rPr/>
        <w:t>—</w:t>
      </w:r>
      <w:r>
        <w:rPr>
          <w:spacing w:val="3"/>
        </w:rPr>
        <w:t> </w:t>
      </w:r>
      <w:r>
        <w:rPr/>
        <w:t>WaveNet</w:t>
      </w:r>
      <w:r>
        <w:rPr>
          <w:spacing w:val="3"/>
        </w:rPr>
        <w:t> </w:t>
      </w:r>
      <w:r>
        <w:rPr/>
        <w:t>[8],</w:t>
      </w:r>
      <w:r>
        <w:rPr>
          <w:spacing w:val="3"/>
        </w:rPr>
        <w:t> </w:t>
      </w:r>
      <w:r>
        <w:rPr/>
        <w:t>Tacotron</w:t>
      </w:r>
      <w:r>
        <w:rPr>
          <w:spacing w:val="3"/>
        </w:rPr>
        <w:t> </w:t>
      </w:r>
      <w:r>
        <w:rPr/>
        <w:t>2,</w:t>
      </w:r>
      <w:r>
        <w:rPr>
          <w:spacing w:val="3"/>
        </w:rPr>
        <w:t> </w:t>
      </w:r>
      <w:r>
        <w:rPr/>
        <w:t>and</w:t>
      </w:r>
      <w:r>
        <w:rPr>
          <w:spacing w:val="3"/>
        </w:rPr>
        <w:t> </w:t>
      </w:r>
      <w:r>
        <w:rPr>
          <w:spacing w:val="-4"/>
        </w:rPr>
        <w:t>VITS</w:t>
      </w:r>
    </w:p>
    <w:p>
      <w:pPr>
        <w:pStyle w:val="BodyText"/>
        <w:spacing w:line="319" w:lineRule="auto" w:before="0"/>
        <w:ind w:right="403"/>
        <w:jc w:val="both"/>
      </w:pPr>
      <w:r>
        <w:rPr/>
        <w:t>— produce highly natural speech but require significant compute and memory, precluding </w:t>
      </w:r>
      <w:r>
        <w:rPr/>
        <w:t>direct deployment</w:t>
      </w:r>
      <w:r>
        <w:rPr>
          <w:spacing w:val="80"/>
        </w:rPr>
        <w:t> </w:t>
      </w:r>
      <w:r>
        <w:rPr/>
        <w:t>on</w:t>
      </w:r>
      <w:r>
        <w:rPr>
          <w:spacing w:val="80"/>
        </w:rPr>
        <w:t> </w:t>
      </w:r>
      <w:r>
        <w:rPr/>
        <w:t>microcontrollers.</w:t>
      </w:r>
      <w:r>
        <w:rPr>
          <w:spacing w:val="80"/>
        </w:rPr>
        <w:t> </w:t>
      </w:r>
      <w:r>
        <w:rPr/>
        <w:t>Deepgram's</w:t>
      </w:r>
      <w:r>
        <w:rPr>
          <w:spacing w:val="80"/>
        </w:rPr>
        <w:t> </w:t>
      </w:r>
      <w:r>
        <w:rPr/>
        <w:t>Aura</w:t>
      </w:r>
      <w:r>
        <w:rPr>
          <w:spacing w:val="80"/>
        </w:rPr>
        <w:t> </w:t>
      </w:r>
      <w:r>
        <w:rPr/>
        <w:t>model</w:t>
      </w:r>
      <w:r>
        <w:rPr>
          <w:spacing w:val="80"/>
        </w:rPr>
        <w:t> </w:t>
      </w:r>
      <w:r>
        <w:rPr/>
        <w:t>offers</w:t>
      </w:r>
      <w:r>
        <w:rPr>
          <w:spacing w:val="80"/>
        </w:rPr>
        <w:t> </w:t>
      </w:r>
      <w:r>
        <w:rPr/>
        <w:t>a</w:t>
      </w:r>
      <w:r>
        <w:rPr>
          <w:spacing w:val="80"/>
        </w:rPr>
        <w:t> </w:t>
      </w:r>
      <w:r>
        <w:rPr/>
        <w:t>practical</w:t>
      </w:r>
      <w:r>
        <w:rPr>
          <w:spacing w:val="80"/>
        </w:rPr>
        <w:t> </w:t>
      </w:r>
      <w:r>
        <w:rPr/>
        <w:t>middle</w:t>
      </w:r>
      <w:r>
        <w:rPr>
          <w:spacing w:val="114"/>
        </w:rPr>
        <w:t> </w:t>
      </w:r>
      <w:r>
        <w:rPr/>
        <w:t>ground: neural-quality speech delivered via a simple REST API, with audio returned as raw PCM that can </w:t>
      </w:r>
      <w:r>
        <w:rPr/>
        <w:t>be streamed directly to an I2S amplifier without additional decoding overhead.</w:t>
      </w:r>
    </w:p>
    <w:p>
      <w:pPr>
        <w:pStyle w:val="Heading2"/>
        <w:numPr>
          <w:ilvl w:val="1"/>
          <w:numId w:val="1"/>
        </w:numPr>
        <w:tabs>
          <w:tab w:pos="734" w:val="left" w:leader="none"/>
        </w:tabs>
        <w:spacing w:line="240" w:lineRule="auto" w:before="193" w:after="0"/>
        <w:ind w:left="734" w:right="0" w:hanging="330"/>
        <w:jc w:val="left"/>
      </w:pPr>
      <w:r>
        <w:rPr>
          <w:color w:val="2B3D4F"/>
        </w:rPr>
        <w:t>Research </w:t>
      </w:r>
      <w:r>
        <w:rPr>
          <w:color w:val="2B3D4F"/>
          <w:spacing w:val="-4"/>
        </w:rPr>
        <w:t>Gaps</w:t>
      </w:r>
    </w:p>
    <w:p>
      <w:pPr>
        <w:pStyle w:val="ListParagraph"/>
        <w:numPr>
          <w:ilvl w:val="2"/>
          <w:numId w:val="1"/>
        </w:numPr>
        <w:tabs>
          <w:tab w:pos="916" w:val="left" w:leader="none"/>
        </w:tabs>
        <w:spacing w:line="319" w:lineRule="auto" w:before="87" w:after="0"/>
        <w:ind w:left="764" w:right="402" w:firstLine="0"/>
        <w:jc w:val="left"/>
        <w:rPr>
          <w:sz w:val="21"/>
        </w:rPr>
      </w:pPr>
      <w:r>
        <w:rPr>
          <w:sz w:val="21"/>
        </w:rPr>
        <w:t>No</w:t>
      </w:r>
      <w:r>
        <w:rPr>
          <w:spacing w:val="24"/>
          <w:sz w:val="21"/>
        </w:rPr>
        <w:t> </w:t>
      </w:r>
      <w:r>
        <w:rPr>
          <w:sz w:val="21"/>
        </w:rPr>
        <w:t>published</w:t>
      </w:r>
      <w:r>
        <w:rPr>
          <w:spacing w:val="24"/>
          <w:sz w:val="21"/>
        </w:rPr>
        <w:t> </w:t>
      </w:r>
      <w:r>
        <w:rPr>
          <w:sz w:val="21"/>
        </w:rPr>
        <w:t>reference</w:t>
      </w:r>
      <w:r>
        <w:rPr>
          <w:spacing w:val="24"/>
          <w:sz w:val="21"/>
        </w:rPr>
        <w:t> </w:t>
      </w:r>
      <w:r>
        <w:rPr>
          <w:sz w:val="21"/>
        </w:rPr>
        <w:t>design</w:t>
      </w:r>
      <w:r>
        <w:rPr>
          <w:spacing w:val="24"/>
          <w:sz w:val="21"/>
        </w:rPr>
        <w:t> </w:t>
      </w:r>
      <w:r>
        <w:rPr>
          <w:sz w:val="21"/>
        </w:rPr>
        <w:t>combines</w:t>
      </w:r>
      <w:r>
        <w:rPr>
          <w:spacing w:val="24"/>
          <w:sz w:val="21"/>
        </w:rPr>
        <w:t> </w:t>
      </w:r>
      <w:r>
        <w:rPr>
          <w:sz w:val="21"/>
        </w:rPr>
        <w:t>Deepgram</w:t>
      </w:r>
      <w:r>
        <w:rPr>
          <w:spacing w:val="24"/>
          <w:sz w:val="21"/>
        </w:rPr>
        <w:t> </w:t>
      </w:r>
      <w:r>
        <w:rPr>
          <w:sz w:val="21"/>
        </w:rPr>
        <w:t>STT,</w:t>
      </w:r>
      <w:r>
        <w:rPr>
          <w:spacing w:val="24"/>
          <w:sz w:val="21"/>
        </w:rPr>
        <w:t> </w:t>
      </w:r>
      <w:r>
        <w:rPr>
          <w:sz w:val="21"/>
        </w:rPr>
        <w:t>Grok</w:t>
      </w:r>
      <w:r>
        <w:rPr>
          <w:spacing w:val="24"/>
          <w:sz w:val="21"/>
        </w:rPr>
        <w:t> </w:t>
      </w:r>
      <w:r>
        <w:rPr>
          <w:sz w:val="21"/>
        </w:rPr>
        <w:t>LLM,</w:t>
      </w:r>
      <w:r>
        <w:rPr>
          <w:spacing w:val="24"/>
          <w:sz w:val="21"/>
        </w:rPr>
        <w:t> </w:t>
      </w:r>
      <w:r>
        <w:rPr>
          <w:sz w:val="21"/>
        </w:rPr>
        <w:t>and</w:t>
      </w:r>
      <w:r>
        <w:rPr>
          <w:spacing w:val="24"/>
          <w:sz w:val="21"/>
        </w:rPr>
        <w:t> </w:t>
      </w:r>
      <w:r>
        <w:rPr>
          <w:sz w:val="21"/>
        </w:rPr>
        <w:t>Deepgram</w:t>
      </w:r>
      <w:r>
        <w:rPr>
          <w:spacing w:val="24"/>
          <w:sz w:val="21"/>
        </w:rPr>
        <w:t> </w:t>
      </w:r>
      <w:r>
        <w:rPr>
          <w:sz w:val="21"/>
        </w:rPr>
        <w:t>TTS</w:t>
      </w:r>
      <w:r>
        <w:rPr>
          <w:spacing w:val="24"/>
          <w:sz w:val="21"/>
        </w:rPr>
        <w:t> </w:t>
      </w:r>
      <w:r>
        <w:rPr>
          <w:sz w:val="21"/>
        </w:rPr>
        <w:t>on</w:t>
      </w:r>
      <w:r>
        <w:rPr>
          <w:spacing w:val="24"/>
          <w:sz w:val="21"/>
        </w:rPr>
        <w:t> </w:t>
      </w:r>
      <w:r>
        <w:rPr>
          <w:sz w:val="21"/>
        </w:rPr>
        <w:t>a single ESP32-S3.</w:t>
      </w:r>
    </w:p>
    <w:p>
      <w:pPr>
        <w:pStyle w:val="ListParagraph"/>
        <w:numPr>
          <w:ilvl w:val="2"/>
          <w:numId w:val="1"/>
        </w:numPr>
        <w:tabs>
          <w:tab w:pos="974" w:val="left" w:leader="none"/>
        </w:tabs>
        <w:spacing w:line="319" w:lineRule="auto" w:before="57" w:after="0"/>
        <w:ind w:left="764" w:right="403" w:firstLine="0"/>
        <w:jc w:val="left"/>
        <w:rPr>
          <w:sz w:val="21"/>
        </w:rPr>
      </w:pPr>
      <w:r>
        <w:rPr>
          <w:sz w:val="21"/>
        </w:rPr>
        <w:t>Existing</w:t>
      </w:r>
      <w:r>
        <w:rPr>
          <w:spacing w:val="80"/>
          <w:sz w:val="21"/>
        </w:rPr>
        <w:t> </w:t>
      </w:r>
      <w:r>
        <w:rPr>
          <w:sz w:val="21"/>
        </w:rPr>
        <w:t>embedded</w:t>
      </w:r>
      <w:r>
        <w:rPr>
          <w:spacing w:val="80"/>
          <w:sz w:val="21"/>
        </w:rPr>
        <w:t> </w:t>
      </w:r>
      <w:r>
        <w:rPr>
          <w:sz w:val="21"/>
        </w:rPr>
        <w:t>voice</w:t>
      </w:r>
      <w:r>
        <w:rPr>
          <w:spacing w:val="80"/>
          <w:sz w:val="21"/>
        </w:rPr>
        <w:t> </w:t>
      </w:r>
      <w:r>
        <w:rPr>
          <w:sz w:val="21"/>
        </w:rPr>
        <w:t>projects</w:t>
      </w:r>
      <w:r>
        <w:rPr>
          <w:spacing w:val="80"/>
          <w:sz w:val="21"/>
        </w:rPr>
        <w:t> </w:t>
      </w:r>
      <w:r>
        <w:rPr>
          <w:sz w:val="21"/>
        </w:rPr>
        <w:t>use</w:t>
      </w:r>
      <w:r>
        <w:rPr>
          <w:spacing w:val="80"/>
          <w:sz w:val="21"/>
        </w:rPr>
        <w:t> </w:t>
      </w:r>
      <w:r>
        <w:rPr>
          <w:sz w:val="21"/>
        </w:rPr>
        <w:t>either</w:t>
      </w:r>
      <w:r>
        <w:rPr>
          <w:spacing w:val="80"/>
          <w:sz w:val="21"/>
        </w:rPr>
        <w:t> </w:t>
      </w:r>
      <w:r>
        <w:rPr>
          <w:sz w:val="21"/>
        </w:rPr>
        <w:t>on-device</w:t>
      </w:r>
      <w:r>
        <w:rPr>
          <w:spacing w:val="80"/>
          <w:sz w:val="21"/>
        </w:rPr>
        <w:t> </w:t>
      </w:r>
      <w:r>
        <w:rPr>
          <w:sz w:val="21"/>
        </w:rPr>
        <w:t>inference</w:t>
      </w:r>
      <w:r>
        <w:rPr>
          <w:spacing w:val="80"/>
          <w:sz w:val="21"/>
        </w:rPr>
        <w:t> </w:t>
      </w:r>
      <w:r>
        <w:rPr>
          <w:sz w:val="21"/>
        </w:rPr>
        <w:t>(limited</w:t>
      </w:r>
      <w:r>
        <w:rPr>
          <w:spacing w:val="80"/>
          <w:sz w:val="21"/>
        </w:rPr>
        <w:t> </w:t>
      </w:r>
      <w:r>
        <w:rPr>
          <w:sz w:val="21"/>
        </w:rPr>
        <w:t>vocabulary)</w:t>
      </w:r>
      <w:r>
        <w:rPr>
          <w:spacing w:val="80"/>
          <w:sz w:val="21"/>
        </w:rPr>
        <w:t> </w:t>
      </w:r>
      <w:r>
        <w:rPr>
          <w:sz w:val="21"/>
        </w:rPr>
        <w:t>or Linux-class hardware.</w:t>
      </w:r>
    </w:p>
    <w:p>
      <w:pPr>
        <w:pStyle w:val="ListParagraph"/>
        <w:numPr>
          <w:ilvl w:val="2"/>
          <w:numId w:val="1"/>
        </w:numPr>
        <w:tabs>
          <w:tab w:pos="903" w:val="left" w:leader="none"/>
        </w:tabs>
        <w:spacing w:line="319" w:lineRule="auto" w:before="58" w:after="0"/>
        <w:ind w:left="764" w:right="402" w:firstLine="0"/>
        <w:jc w:val="left"/>
        <w:rPr>
          <w:sz w:val="21"/>
        </w:rPr>
      </w:pPr>
      <w:r>
        <w:rPr>
          <w:sz w:val="21"/>
        </w:rPr>
        <w:t>Audio buffer management for simultaneous capture and playback on PSRAM-equipped MCUs </w:t>
      </w:r>
      <w:r>
        <w:rPr>
          <w:sz w:val="21"/>
        </w:rPr>
        <w:t>is </w:t>
      </w:r>
      <w:r>
        <w:rPr>
          <w:spacing w:val="-2"/>
          <w:sz w:val="21"/>
        </w:rPr>
        <w:t>under-documented.</w:t>
      </w:r>
    </w:p>
    <w:p>
      <w:pPr>
        <w:pStyle w:val="ListParagraph"/>
        <w:spacing w:after="0" w:line="319" w:lineRule="auto"/>
        <w:jc w:val="left"/>
        <w:rPr>
          <w:sz w:val="21"/>
        </w:rPr>
        <w:sectPr>
          <w:pgSz w:w="11910" w:h="16840"/>
          <w:pgMar w:top="1460" w:bottom="280" w:left="1133" w:right="1133"/>
        </w:sectPr>
      </w:pPr>
    </w:p>
    <w:p>
      <w:pPr>
        <w:pStyle w:val="ListParagraph"/>
        <w:numPr>
          <w:ilvl w:val="2"/>
          <w:numId w:val="1"/>
        </w:numPr>
        <w:tabs>
          <w:tab w:pos="945" w:val="left" w:leader="none"/>
        </w:tabs>
        <w:spacing w:line="319" w:lineRule="auto" w:before="73" w:after="0"/>
        <w:ind w:left="764" w:right="404" w:firstLine="0"/>
        <w:jc w:val="left"/>
        <w:rPr>
          <w:sz w:val="21"/>
        </w:rPr>
      </w:pPr>
      <w:r>
        <w:rPr>
          <w:sz w:val="21"/>
        </w:rPr>
        <w:t>FSM</w:t>
      </w:r>
      <w:r>
        <w:rPr>
          <w:spacing w:val="40"/>
          <w:sz w:val="21"/>
        </w:rPr>
        <w:t> </w:t>
      </w:r>
      <w:r>
        <w:rPr>
          <w:sz w:val="21"/>
        </w:rPr>
        <w:t>design</w:t>
      </w:r>
      <w:r>
        <w:rPr>
          <w:spacing w:val="40"/>
          <w:sz w:val="21"/>
        </w:rPr>
        <w:t> </w:t>
      </w:r>
      <w:r>
        <w:rPr>
          <w:sz w:val="21"/>
        </w:rPr>
        <w:t>patterns</w:t>
      </w:r>
      <w:r>
        <w:rPr>
          <w:spacing w:val="40"/>
          <w:sz w:val="21"/>
        </w:rPr>
        <w:t> </w:t>
      </w:r>
      <w:r>
        <w:rPr>
          <w:sz w:val="21"/>
        </w:rPr>
        <w:t>for</w:t>
      </w:r>
      <w:r>
        <w:rPr>
          <w:spacing w:val="40"/>
          <w:sz w:val="21"/>
        </w:rPr>
        <w:t> </w:t>
      </w:r>
      <w:r>
        <w:rPr>
          <w:sz w:val="21"/>
        </w:rPr>
        <w:t>multi-stage</w:t>
      </w:r>
      <w:r>
        <w:rPr>
          <w:spacing w:val="40"/>
          <w:sz w:val="21"/>
        </w:rPr>
        <w:t> </w:t>
      </w:r>
      <w:r>
        <w:rPr>
          <w:sz w:val="21"/>
        </w:rPr>
        <w:t>cloud</w:t>
      </w:r>
      <w:r>
        <w:rPr>
          <w:spacing w:val="40"/>
          <w:sz w:val="21"/>
        </w:rPr>
        <w:t> </w:t>
      </w:r>
      <w:r>
        <w:rPr>
          <w:sz w:val="21"/>
        </w:rPr>
        <w:t>API</w:t>
      </w:r>
      <w:r>
        <w:rPr>
          <w:spacing w:val="40"/>
          <w:sz w:val="21"/>
        </w:rPr>
        <w:t> </w:t>
      </w:r>
      <w:r>
        <w:rPr>
          <w:sz w:val="21"/>
        </w:rPr>
        <w:t>pipelines</w:t>
      </w:r>
      <w:r>
        <w:rPr>
          <w:spacing w:val="40"/>
          <w:sz w:val="21"/>
        </w:rPr>
        <w:t> </w:t>
      </w:r>
      <w:r>
        <w:rPr>
          <w:sz w:val="21"/>
        </w:rPr>
        <w:t>on</w:t>
      </w:r>
      <w:r>
        <w:rPr>
          <w:spacing w:val="40"/>
          <w:sz w:val="21"/>
        </w:rPr>
        <w:t> </w:t>
      </w:r>
      <w:r>
        <w:rPr>
          <w:sz w:val="21"/>
        </w:rPr>
        <w:t>resource-constrained</w:t>
      </w:r>
      <w:r>
        <w:rPr>
          <w:spacing w:val="40"/>
          <w:sz w:val="21"/>
        </w:rPr>
        <w:t> </w:t>
      </w:r>
      <w:r>
        <w:rPr>
          <w:sz w:val="21"/>
        </w:rPr>
        <w:t>embedded systems lack standardised references.</w:t>
      </w:r>
    </w:p>
    <w:p>
      <w:pPr>
        <w:pStyle w:val="BodyText"/>
        <w:spacing w:before="38"/>
        <w:ind w:left="0"/>
      </w:pPr>
    </w:p>
    <w:p>
      <w:pPr>
        <w:pStyle w:val="Heading1"/>
        <w:numPr>
          <w:ilvl w:val="0"/>
          <w:numId w:val="1"/>
        </w:numPr>
        <w:tabs>
          <w:tab w:pos="644" w:val="left" w:leader="none"/>
        </w:tabs>
        <w:spacing w:line="240" w:lineRule="auto" w:before="0" w:after="0"/>
        <w:ind w:left="644" w:right="0" w:hanging="240"/>
        <w:jc w:val="both"/>
      </w:pPr>
      <w:r>
        <w:rPr>
          <w:color w:val="1A1A2D"/>
        </w:rPr>
        <w:t>System </w:t>
      </w:r>
      <w:r>
        <w:rPr>
          <w:color w:val="1A1A2D"/>
          <w:spacing w:val="-2"/>
        </w:rPr>
        <w:t>Analysis</w:t>
      </w:r>
    </w:p>
    <w:p>
      <w:pPr>
        <w:pStyle w:val="Heading2"/>
        <w:numPr>
          <w:ilvl w:val="1"/>
          <w:numId w:val="1"/>
        </w:numPr>
        <w:tabs>
          <w:tab w:pos="734" w:val="left" w:leader="none"/>
        </w:tabs>
        <w:spacing w:line="240" w:lineRule="auto" w:before="243" w:after="0"/>
        <w:ind w:left="734" w:right="0" w:hanging="330"/>
        <w:jc w:val="both"/>
      </w:pPr>
      <w:r>
        <w:rPr>
          <w:color w:val="2B3D4F"/>
        </w:rPr>
        <w:t>Analysis of Existing </w:t>
      </w:r>
      <w:r>
        <w:rPr>
          <w:color w:val="2B3D4F"/>
          <w:spacing w:val="-2"/>
        </w:rPr>
        <w:t>Systems</w:t>
      </w:r>
    </w:p>
    <w:p>
      <w:pPr>
        <w:pStyle w:val="BodyText"/>
        <w:spacing w:line="319" w:lineRule="auto"/>
        <w:ind w:right="402" w:firstLine="280"/>
        <w:jc w:val="both"/>
      </w:pPr>
      <w:r>
        <w:rPr/>
        <w:t>Current consumer voice assistants (Amazon Echo, Google Nest) are closed systems that process</w:t>
      </w:r>
      <w:r>
        <w:rPr>
          <w:spacing w:val="40"/>
        </w:rPr>
        <w:t> </w:t>
      </w:r>
      <w:r>
        <w:rPr/>
        <w:t>audio on proprietary ASICs and route queries to vendor-controlled cloud backends. Academic and hobbyist alternatives typically fall into one of two categories: on-device keyword spotters with fixed command sets, or Linux-based systems (Raspberry Pi with Jasper/Mycroft) that are power-hungry </w:t>
      </w:r>
      <w:r>
        <w:rPr/>
        <w:t>and expensive. Key limitations include no ability to substitute the LLM backend, high idle power consumption from always-on wake-word detection, complex software stacks requiring OS maintenance, and poor audio quality from integrated DACs.</w:t>
      </w:r>
    </w:p>
    <w:p>
      <w:pPr>
        <w:pStyle w:val="Heading2"/>
        <w:numPr>
          <w:ilvl w:val="1"/>
          <w:numId w:val="1"/>
        </w:numPr>
        <w:tabs>
          <w:tab w:pos="734" w:val="left" w:leader="none"/>
        </w:tabs>
        <w:spacing w:line="240" w:lineRule="auto" w:before="193" w:after="0"/>
        <w:ind w:left="734" w:right="0" w:hanging="330"/>
        <w:jc w:val="both"/>
      </w:pPr>
      <w:r>
        <w:rPr>
          <w:color w:val="2B3D4F"/>
        </w:rPr>
        <w:t>Proposed System </w:t>
      </w:r>
      <w:r>
        <w:rPr>
          <w:color w:val="2B3D4F"/>
          <w:spacing w:val="-2"/>
        </w:rPr>
        <w:t>Overview</w:t>
      </w:r>
    </w:p>
    <w:p>
      <w:pPr>
        <w:pStyle w:val="BodyText"/>
        <w:spacing w:line="319" w:lineRule="auto"/>
        <w:ind w:right="402" w:firstLine="280"/>
        <w:jc w:val="both"/>
      </w:pPr>
      <w:r>
        <w:rPr/>
        <w:t>The proposed system uses a Seeed XIAO ESP32-S3 as the central processing unit. Audio input </w:t>
      </w:r>
      <w:r>
        <w:rPr/>
        <w:t>is captured via an INMP441 I2S PDM microphone at 16 kHz/16-bit mono. The raw PCM is packaged into a WAV container and transmitted over HTTPS to the Deepgram Nova-2 STT endpoint. The returned transcript is forwarded to the Grok LLM, which generates a concise conversational reply. The reply text is</w:t>
      </w:r>
      <w:r>
        <w:rPr>
          <w:spacing w:val="-2"/>
        </w:rPr>
        <w:t> </w:t>
      </w:r>
      <w:r>
        <w:rPr/>
        <w:t>then</w:t>
      </w:r>
      <w:r>
        <w:rPr>
          <w:spacing w:val="-2"/>
        </w:rPr>
        <w:t> </w:t>
      </w:r>
      <w:r>
        <w:rPr/>
        <w:t>sent</w:t>
      </w:r>
      <w:r>
        <w:rPr>
          <w:spacing w:val="-2"/>
        </w:rPr>
        <w:t> </w:t>
      </w:r>
      <w:r>
        <w:rPr/>
        <w:t>to</w:t>
      </w:r>
      <w:r>
        <w:rPr>
          <w:spacing w:val="-2"/>
        </w:rPr>
        <w:t> </w:t>
      </w:r>
      <w:r>
        <w:rPr/>
        <w:t>Deepgram's</w:t>
      </w:r>
      <w:r>
        <w:rPr>
          <w:spacing w:val="-2"/>
        </w:rPr>
        <w:t> </w:t>
      </w:r>
      <w:r>
        <w:rPr/>
        <w:t>Aura</w:t>
      </w:r>
      <w:r>
        <w:rPr>
          <w:spacing w:val="-2"/>
        </w:rPr>
        <w:t> </w:t>
      </w:r>
      <w:r>
        <w:rPr/>
        <w:t>TTS</w:t>
      </w:r>
      <w:r>
        <w:rPr>
          <w:spacing w:val="-2"/>
        </w:rPr>
        <w:t> </w:t>
      </w:r>
      <w:r>
        <w:rPr/>
        <w:t>endpoint,</w:t>
      </w:r>
      <w:r>
        <w:rPr>
          <w:spacing w:val="-2"/>
        </w:rPr>
        <w:t> </w:t>
      </w:r>
      <w:r>
        <w:rPr/>
        <w:t>and</w:t>
      </w:r>
      <w:r>
        <w:rPr>
          <w:spacing w:val="-2"/>
        </w:rPr>
        <w:t> </w:t>
      </w:r>
      <w:r>
        <w:rPr/>
        <w:t>the</w:t>
      </w:r>
      <w:r>
        <w:rPr>
          <w:spacing w:val="-2"/>
        </w:rPr>
        <w:t> </w:t>
      </w:r>
      <w:r>
        <w:rPr/>
        <w:t>returned</w:t>
      </w:r>
      <w:r>
        <w:rPr>
          <w:spacing w:val="-2"/>
        </w:rPr>
        <w:t> </w:t>
      </w:r>
      <w:r>
        <w:rPr/>
        <w:t>24</w:t>
      </w:r>
      <w:r>
        <w:rPr>
          <w:spacing w:val="-2"/>
        </w:rPr>
        <w:t> </w:t>
      </w:r>
      <w:r>
        <w:rPr/>
        <w:t>kHz/16-bit</w:t>
      </w:r>
      <w:r>
        <w:rPr>
          <w:spacing w:val="-2"/>
        </w:rPr>
        <w:t> </w:t>
      </w:r>
      <w:r>
        <w:rPr/>
        <w:t>PCM</w:t>
      </w:r>
      <w:r>
        <w:rPr>
          <w:spacing w:val="-2"/>
        </w:rPr>
        <w:t> </w:t>
      </w:r>
      <w:r>
        <w:rPr/>
        <w:t>audio</w:t>
      </w:r>
      <w:r>
        <w:rPr>
          <w:spacing w:val="-2"/>
        </w:rPr>
        <w:t> </w:t>
      </w:r>
      <w:r>
        <w:rPr/>
        <w:t>is</w:t>
      </w:r>
      <w:r>
        <w:rPr>
          <w:spacing w:val="-2"/>
        </w:rPr>
        <w:t> </w:t>
      </w:r>
      <w:r>
        <w:rPr/>
        <w:t>streamed</w:t>
      </w:r>
      <w:r>
        <w:rPr>
          <w:spacing w:val="-2"/>
        </w:rPr>
        <w:t> </w:t>
      </w:r>
      <w:r>
        <w:rPr/>
        <w:t>to a</w:t>
      </w:r>
      <w:r>
        <w:rPr>
          <w:spacing w:val="-5"/>
        </w:rPr>
        <w:t> </w:t>
      </w:r>
      <w:r>
        <w:rPr/>
        <w:t>MAX98357A</w:t>
      </w:r>
      <w:r>
        <w:rPr>
          <w:spacing w:val="-5"/>
        </w:rPr>
        <w:t> </w:t>
      </w:r>
      <w:r>
        <w:rPr/>
        <w:t>I2S</w:t>
      </w:r>
      <w:r>
        <w:rPr>
          <w:spacing w:val="-5"/>
        </w:rPr>
        <w:t> </w:t>
      </w:r>
      <w:r>
        <w:rPr/>
        <w:t>Class-D</w:t>
      </w:r>
      <w:r>
        <w:rPr>
          <w:spacing w:val="-5"/>
        </w:rPr>
        <w:t> </w:t>
      </w:r>
      <w:r>
        <w:rPr/>
        <w:t>amplifier.</w:t>
      </w:r>
      <w:r>
        <w:rPr>
          <w:spacing w:val="-5"/>
        </w:rPr>
        <w:t> </w:t>
      </w:r>
      <w:r>
        <w:rPr/>
        <w:t>Key</w:t>
      </w:r>
      <w:r>
        <w:rPr>
          <w:spacing w:val="-5"/>
        </w:rPr>
        <w:t> </w:t>
      </w:r>
      <w:r>
        <w:rPr/>
        <w:t>advantages</w:t>
      </w:r>
      <w:r>
        <w:rPr>
          <w:spacing w:val="-5"/>
        </w:rPr>
        <w:t> </w:t>
      </w:r>
      <w:r>
        <w:rPr/>
        <w:t>include</w:t>
      </w:r>
      <w:r>
        <w:rPr>
          <w:spacing w:val="-5"/>
        </w:rPr>
        <w:t> </w:t>
      </w:r>
      <w:r>
        <w:rPr/>
        <w:t>fully</w:t>
      </w:r>
      <w:r>
        <w:rPr>
          <w:spacing w:val="-5"/>
        </w:rPr>
        <w:t> </w:t>
      </w:r>
      <w:r>
        <w:rPr/>
        <w:t>open</w:t>
      </w:r>
      <w:r>
        <w:rPr>
          <w:spacing w:val="-5"/>
        </w:rPr>
        <w:t> </w:t>
      </w:r>
      <w:r>
        <w:rPr/>
        <w:t>firmware,</w:t>
      </w:r>
      <w:r>
        <w:rPr>
          <w:spacing w:val="-5"/>
        </w:rPr>
        <w:t> </w:t>
      </w:r>
      <w:r>
        <w:rPr/>
        <w:t>hardware</w:t>
      </w:r>
      <w:r>
        <w:rPr>
          <w:spacing w:val="-5"/>
        </w:rPr>
        <w:t> </w:t>
      </w:r>
      <w:r>
        <w:rPr/>
        <w:t>cost</w:t>
      </w:r>
      <w:r>
        <w:rPr>
          <w:spacing w:val="-5"/>
        </w:rPr>
        <w:t> </w:t>
      </w:r>
      <w:r>
        <w:rPr/>
        <w:t>under INR 1500, modular FSM design, PSRAM-aware memory management, and superior I2S audio quality compared to PWM or sigma-delta alternatives.</w:t>
      </w:r>
    </w:p>
    <w:p>
      <w:pPr>
        <w:pStyle w:val="Heading2"/>
        <w:numPr>
          <w:ilvl w:val="1"/>
          <w:numId w:val="1"/>
        </w:numPr>
        <w:tabs>
          <w:tab w:pos="734" w:val="left" w:leader="none"/>
        </w:tabs>
        <w:spacing w:line="240" w:lineRule="auto" w:before="192" w:after="0"/>
        <w:ind w:left="734" w:right="0" w:hanging="330"/>
        <w:jc w:val="both"/>
      </w:pPr>
      <w:r>
        <w:rPr>
          <w:color w:val="2B3D4F"/>
        </w:rPr>
        <w:t>Requirements </w:t>
      </w:r>
      <w:r>
        <w:rPr>
          <w:color w:val="2B3D4F"/>
          <w:spacing w:val="-2"/>
        </w:rPr>
        <w:t>Analysis</w:t>
      </w:r>
    </w:p>
    <w:p>
      <w:pPr>
        <w:pStyle w:val="Heading3"/>
      </w:pPr>
      <w:r>
        <w:rPr/>
        <w:t>Functional </w:t>
      </w:r>
      <w:r>
        <w:rPr>
          <w:spacing w:val="-2"/>
        </w:rPr>
        <w:t>Requirements:</w:t>
      </w:r>
    </w:p>
    <w:p>
      <w:pPr>
        <w:pStyle w:val="ListParagraph"/>
        <w:numPr>
          <w:ilvl w:val="2"/>
          <w:numId w:val="1"/>
        </w:numPr>
        <w:tabs>
          <w:tab w:pos="890" w:val="left" w:leader="none"/>
        </w:tabs>
        <w:spacing w:line="240" w:lineRule="auto" w:before="198" w:after="0"/>
        <w:ind w:left="890" w:right="0" w:hanging="126"/>
        <w:jc w:val="left"/>
        <w:rPr>
          <w:sz w:val="21"/>
        </w:rPr>
      </w:pPr>
      <w:r>
        <w:rPr>
          <w:sz w:val="21"/>
        </w:rPr>
        <w:t>Capture 5 seconds of audio at 16 kHz/16-bit mono via </w:t>
      </w:r>
      <w:r>
        <w:rPr>
          <w:spacing w:val="-4"/>
          <w:sz w:val="21"/>
        </w:rPr>
        <w:t>I2S.</w:t>
      </w:r>
    </w:p>
    <w:p>
      <w:pPr>
        <w:pStyle w:val="ListParagraph"/>
        <w:numPr>
          <w:ilvl w:val="2"/>
          <w:numId w:val="1"/>
        </w:numPr>
        <w:tabs>
          <w:tab w:pos="890" w:val="left" w:leader="none"/>
        </w:tabs>
        <w:spacing w:line="240" w:lineRule="auto" w:before="139" w:after="0"/>
        <w:ind w:left="890" w:right="0" w:hanging="126"/>
        <w:jc w:val="left"/>
        <w:rPr>
          <w:sz w:val="21"/>
        </w:rPr>
      </w:pPr>
      <w:r>
        <w:rPr>
          <w:sz w:val="21"/>
        </w:rPr>
        <w:t>Connect to a WiFi network and maintain connectivity throughout </w:t>
      </w:r>
      <w:r>
        <w:rPr>
          <w:spacing w:val="-2"/>
          <w:sz w:val="21"/>
        </w:rPr>
        <w:t>operation.</w:t>
      </w:r>
    </w:p>
    <w:p>
      <w:pPr>
        <w:pStyle w:val="ListParagraph"/>
        <w:numPr>
          <w:ilvl w:val="2"/>
          <w:numId w:val="1"/>
        </w:numPr>
        <w:tabs>
          <w:tab w:pos="890" w:val="left" w:leader="none"/>
        </w:tabs>
        <w:spacing w:line="240" w:lineRule="auto" w:before="138" w:after="0"/>
        <w:ind w:left="890" w:right="0" w:hanging="126"/>
        <w:jc w:val="left"/>
        <w:rPr>
          <w:sz w:val="21"/>
        </w:rPr>
      </w:pPr>
      <w:r>
        <w:rPr>
          <w:sz w:val="21"/>
        </w:rPr>
        <w:t>Transmit WAV audio to the Deepgram STT API over HTTPS and receive a </w:t>
      </w:r>
      <w:r>
        <w:rPr>
          <w:spacing w:val="-2"/>
          <w:sz w:val="21"/>
        </w:rPr>
        <w:t>transcript.</w:t>
      </w:r>
    </w:p>
    <w:p>
      <w:pPr>
        <w:pStyle w:val="ListParagraph"/>
        <w:numPr>
          <w:ilvl w:val="2"/>
          <w:numId w:val="1"/>
        </w:numPr>
        <w:tabs>
          <w:tab w:pos="890" w:val="left" w:leader="none"/>
        </w:tabs>
        <w:spacing w:line="240" w:lineRule="auto" w:before="139" w:after="0"/>
        <w:ind w:left="890" w:right="0" w:hanging="126"/>
        <w:jc w:val="left"/>
        <w:rPr>
          <w:sz w:val="21"/>
        </w:rPr>
      </w:pPr>
      <w:r>
        <w:rPr>
          <w:sz w:val="21"/>
        </w:rPr>
        <w:t>Forward the transcript to the Grok chat completion API and receive a text </w:t>
      </w:r>
      <w:r>
        <w:rPr>
          <w:spacing w:val="-2"/>
          <w:sz w:val="21"/>
        </w:rPr>
        <w:t>response.</w:t>
      </w:r>
    </w:p>
    <w:p>
      <w:pPr>
        <w:pStyle w:val="ListParagraph"/>
        <w:numPr>
          <w:ilvl w:val="2"/>
          <w:numId w:val="1"/>
        </w:numPr>
        <w:tabs>
          <w:tab w:pos="890" w:val="left" w:leader="none"/>
        </w:tabs>
        <w:spacing w:line="240" w:lineRule="auto" w:before="139" w:after="0"/>
        <w:ind w:left="890" w:right="0" w:hanging="126"/>
        <w:jc w:val="left"/>
        <w:rPr>
          <w:sz w:val="21"/>
        </w:rPr>
      </w:pPr>
      <w:r>
        <w:rPr>
          <w:sz w:val="21"/>
        </w:rPr>
        <w:t>Send the text response to the Deepgram TTS API and receive 24 kHz PCM </w:t>
      </w:r>
      <w:r>
        <w:rPr>
          <w:spacing w:val="-2"/>
          <w:sz w:val="21"/>
        </w:rPr>
        <w:t>audio.</w:t>
      </w:r>
    </w:p>
    <w:p>
      <w:pPr>
        <w:pStyle w:val="ListParagraph"/>
        <w:numPr>
          <w:ilvl w:val="2"/>
          <w:numId w:val="1"/>
        </w:numPr>
        <w:tabs>
          <w:tab w:pos="890" w:val="left" w:leader="none"/>
        </w:tabs>
        <w:spacing w:line="240" w:lineRule="auto" w:before="138" w:after="0"/>
        <w:ind w:left="890" w:right="0" w:hanging="126"/>
        <w:jc w:val="left"/>
        <w:rPr>
          <w:sz w:val="21"/>
        </w:rPr>
      </w:pPr>
      <w:r>
        <w:rPr>
          <w:sz w:val="21"/>
        </w:rPr>
        <w:t>Play the PCM audio via the MAX98357A I2S </w:t>
      </w:r>
      <w:r>
        <w:rPr>
          <w:spacing w:val="-2"/>
          <w:sz w:val="21"/>
        </w:rPr>
        <w:t>amplifier.</w:t>
      </w:r>
    </w:p>
    <w:p>
      <w:pPr>
        <w:pStyle w:val="ListParagraph"/>
        <w:numPr>
          <w:ilvl w:val="2"/>
          <w:numId w:val="1"/>
        </w:numPr>
        <w:tabs>
          <w:tab w:pos="890" w:val="left" w:leader="none"/>
        </w:tabs>
        <w:spacing w:line="240" w:lineRule="auto" w:before="139" w:after="0"/>
        <w:ind w:left="890" w:right="0" w:hanging="126"/>
        <w:jc w:val="left"/>
        <w:rPr>
          <w:sz w:val="21"/>
        </w:rPr>
      </w:pPr>
      <w:r>
        <w:rPr>
          <w:sz w:val="21"/>
        </w:rPr>
        <w:t>Indicate system status via the built-in LED during recording and speaking </w:t>
      </w:r>
      <w:r>
        <w:rPr>
          <w:spacing w:val="-2"/>
          <w:sz w:val="21"/>
        </w:rPr>
        <w:t>states.</w:t>
      </w:r>
    </w:p>
    <w:p>
      <w:pPr>
        <w:pStyle w:val="ListParagraph"/>
        <w:numPr>
          <w:ilvl w:val="2"/>
          <w:numId w:val="1"/>
        </w:numPr>
        <w:tabs>
          <w:tab w:pos="890" w:val="left" w:leader="none"/>
        </w:tabs>
        <w:spacing w:line="240" w:lineRule="auto" w:before="138" w:after="0"/>
        <w:ind w:left="890" w:right="0" w:hanging="126"/>
        <w:jc w:val="left"/>
        <w:rPr>
          <w:sz w:val="21"/>
        </w:rPr>
      </w:pPr>
      <w:r>
        <w:rPr>
          <w:sz w:val="21"/>
        </w:rPr>
        <w:t>Handle API errors gracefully and return to the IDLE state without hardware </w:t>
      </w:r>
      <w:r>
        <w:rPr>
          <w:spacing w:val="-2"/>
          <w:sz w:val="21"/>
        </w:rPr>
        <w:t>reset.</w:t>
      </w:r>
    </w:p>
    <w:p>
      <w:pPr>
        <w:pStyle w:val="Heading3"/>
        <w:spacing w:before="139"/>
      </w:pPr>
      <w:r>
        <w:rPr/>
        <w:t>Non-Functional </w:t>
      </w:r>
      <w:r>
        <w:rPr>
          <w:spacing w:val="-2"/>
        </w:rPr>
        <w:t>Requirements:</w:t>
      </w:r>
    </w:p>
    <w:p>
      <w:pPr>
        <w:pStyle w:val="ListParagraph"/>
        <w:numPr>
          <w:ilvl w:val="2"/>
          <w:numId w:val="1"/>
        </w:numPr>
        <w:tabs>
          <w:tab w:pos="890" w:val="left" w:leader="none"/>
        </w:tabs>
        <w:spacing w:line="240" w:lineRule="auto" w:before="198" w:after="0"/>
        <w:ind w:left="890" w:right="0" w:hanging="126"/>
        <w:jc w:val="left"/>
        <w:rPr>
          <w:sz w:val="21"/>
        </w:rPr>
      </w:pPr>
      <w:r>
        <w:rPr>
          <w:b/>
          <w:sz w:val="21"/>
        </w:rPr>
        <w:t>Performance: </w:t>
      </w:r>
      <w:r>
        <w:rPr>
          <w:sz w:val="21"/>
        </w:rPr>
        <w:t>End-to-end latency under 8 seconds on a stable WiFi </w:t>
      </w:r>
      <w:r>
        <w:rPr>
          <w:spacing w:val="-2"/>
          <w:sz w:val="21"/>
        </w:rPr>
        <w:t>connection.</w:t>
      </w:r>
    </w:p>
    <w:p>
      <w:pPr>
        <w:pStyle w:val="ListParagraph"/>
        <w:numPr>
          <w:ilvl w:val="2"/>
          <w:numId w:val="1"/>
        </w:numPr>
        <w:tabs>
          <w:tab w:pos="890" w:val="left" w:leader="none"/>
        </w:tabs>
        <w:spacing w:line="240" w:lineRule="auto" w:before="139" w:after="0"/>
        <w:ind w:left="890" w:right="0" w:hanging="126"/>
        <w:jc w:val="left"/>
        <w:rPr>
          <w:sz w:val="21"/>
        </w:rPr>
      </w:pPr>
      <w:r>
        <w:rPr>
          <w:b/>
          <w:sz w:val="21"/>
        </w:rPr>
        <w:t>Reliability: </w:t>
      </w:r>
      <w:r>
        <w:rPr>
          <w:sz w:val="21"/>
        </w:rPr>
        <w:t>FSM recovery from network timeouts without hardware </w:t>
      </w:r>
      <w:r>
        <w:rPr>
          <w:spacing w:val="-2"/>
          <w:sz w:val="21"/>
        </w:rPr>
        <w:t>reset.</w:t>
      </w:r>
    </w:p>
    <w:p>
      <w:pPr>
        <w:pStyle w:val="ListParagraph"/>
        <w:numPr>
          <w:ilvl w:val="2"/>
          <w:numId w:val="1"/>
        </w:numPr>
        <w:tabs>
          <w:tab w:pos="890" w:val="left" w:leader="none"/>
        </w:tabs>
        <w:spacing w:line="240" w:lineRule="auto" w:before="138" w:after="0"/>
        <w:ind w:left="890" w:right="0" w:hanging="126"/>
        <w:jc w:val="left"/>
        <w:rPr>
          <w:sz w:val="21"/>
        </w:rPr>
      </w:pPr>
      <w:r>
        <w:rPr>
          <w:b/>
          <w:sz w:val="21"/>
        </w:rPr>
        <w:t>Memory: </w:t>
      </w:r>
      <w:r>
        <w:rPr>
          <w:sz w:val="21"/>
        </w:rPr>
        <w:t>Correct operation with and without PSRAM, adapting buffer sizes </w:t>
      </w:r>
      <w:r>
        <w:rPr>
          <w:spacing w:val="-2"/>
          <w:sz w:val="21"/>
        </w:rPr>
        <w:t>accordingly.</w:t>
      </w:r>
    </w:p>
    <w:p>
      <w:pPr>
        <w:pStyle w:val="ListParagraph"/>
        <w:numPr>
          <w:ilvl w:val="2"/>
          <w:numId w:val="1"/>
        </w:numPr>
        <w:tabs>
          <w:tab w:pos="890" w:val="left" w:leader="none"/>
        </w:tabs>
        <w:spacing w:line="240" w:lineRule="auto" w:before="139" w:after="0"/>
        <w:ind w:left="890" w:right="0" w:hanging="126"/>
        <w:jc w:val="left"/>
        <w:rPr>
          <w:sz w:val="21"/>
        </w:rPr>
      </w:pPr>
      <w:r>
        <w:rPr>
          <w:b/>
          <w:sz w:val="21"/>
        </w:rPr>
        <w:t>Security: </w:t>
      </w:r>
      <w:r>
        <w:rPr>
          <w:sz w:val="21"/>
        </w:rPr>
        <w:t>API keys stored in a config.h file excluded from version </w:t>
      </w:r>
      <w:r>
        <w:rPr>
          <w:spacing w:val="-2"/>
          <w:sz w:val="21"/>
        </w:rPr>
        <w:t>control.</w:t>
      </w:r>
    </w:p>
    <w:p>
      <w:pPr>
        <w:pStyle w:val="ListParagraph"/>
        <w:numPr>
          <w:ilvl w:val="2"/>
          <w:numId w:val="1"/>
        </w:numPr>
        <w:tabs>
          <w:tab w:pos="890" w:val="left" w:leader="none"/>
        </w:tabs>
        <w:spacing w:line="240" w:lineRule="auto" w:before="138" w:after="0"/>
        <w:ind w:left="890" w:right="0" w:hanging="126"/>
        <w:jc w:val="left"/>
        <w:rPr>
          <w:sz w:val="21"/>
        </w:rPr>
      </w:pPr>
      <w:r>
        <w:rPr>
          <w:b/>
          <w:sz w:val="21"/>
        </w:rPr>
        <w:t>Maintainability: </w:t>
      </w:r>
      <w:r>
        <w:rPr>
          <w:sz w:val="21"/>
        </w:rPr>
        <w:t>Modular codebase with separate functions per pipeline </w:t>
      </w:r>
      <w:r>
        <w:rPr>
          <w:spacing w:val="-2"/>
          <w:sz w:val="21"/>
        </w:rPr>
        <w:t>stage.</w:t>
      </w:r>
    </w:p>
    <w:p>
      <w:pPr>
        <w:pStyle w:val="ListParagraph"/>
        <w:spacing w:after="0" w:line="240" w:lineRule="auto"/>
        <w:jc w:val="left"/>
        <w:rPr>
          <w:sz w:val="21"/>
        </w:rPr>
        <w:sectPr>
          <w:pgSz w:w="11910" w:h="16840"/>
          <w:pgMar w:top="1460" w:bottom="280" w:left="1133" w:right="1133"/>
        </w:sectPr>
      </w:pPr>
    </w:p>
    <w:p>
      <w:pPr>
        <w:pStyle w:val="ListParagraph"/>
        <w:numPr>
          <w:ilvl w:val="2"/>
          <w:numId w:val="1"/>
        </w:numPr>
        <w:tabs>
          <w:tab w:pos="890" w:val="left" w:leader="none"/>
        </w:tabs>
        <w:spacing w:line="240" w:lineRule="auto" w:before="73" w:after="0"/>
        <w:ind w:left="890" w:right="0" w:hanging="126"/>
        <w:jc w:val="left"/>
        <w:rPr>
          <w:sz w:val="21"/>
        </w:rPr>
      </w:pPr>
      <w:r>
        <w:rPr>
          <w:b/>
          <w:sz w:val="21"/>
        </w:rPr>
        <w:t>Compatibility: </w:t>
      </w:r>
      <w:r>
        <w:rPr>
          <w:sz w:val="21"/>
        </w:rPr>
        <w:t>Firmware compilable with ESP-IDF-based Arduino core for </w:t>
      </w:r>
      <w:r>
        <w:rPr>
          <w:spacing w:val="-2"/>
          <w:sz w:val="21"/>
        </w:rPr>
        <w:t>ESP32.</w:t>
      </w:r>
    </w:p>
    <w:p>
      <w:pPr>
        <w:pStyle w:val="BodyText"/>
        <w:spacing w:before="119"/>
        <w:ind w:left="0"/>
      </w:pPr>
    </w:p>
    <w:p>
      <w:pPr>
        <w:pStyle w:val="Heading1"/>
        <w:numPr>
          <w:ilvl w:val="0"/>
          <w:numId w:val="1"/>
        </w:numPr>
        <w:tabs>
          <w:tab w:pos="644" w:val="left" w:leader="none"/>
        </w:tabs>
        <w:spacing w:line="240" w:lineRule="auto" w:before="0" w:after="0"/>
        <w:ind w:left="644" w:right="0" w:hanging="240"/>
        <w:jc w:val="both"/>
      </w:pPr>
      <w:r>
        <w:rPr>
          <w:color w:val="1A1A2D"/>
        </w:rPr>
        <w:t>System </w:t>
      </w:r>
      <w:r>
        <w:rPr>
          <w:color w:val="1A1A2D"/>
          <w:spacing w:val="-2"/>
        </w:rPr>
        <w:t>Design</w:t>
      </w:r>
    </w:p>
    <w:p>
      <w:pPr>
        <w:pStyle w:val="Heading2"/>
        <w:numPr>
          <w:ilvl w:val="1"/>
          <w:numId w:val="1"/>
        </w:numPr>
        <w:tabs>
          <w:tab w:pos="734" w:val="left" w:leader="none"/>
        </w:tabs>
        <w:spacing w:line="240" w:lineRule="auto" w:before="243" w:after="0"/>
        <w:ind w:left="734" w:right="0" w:hanging="330"/>
        <w:jc w:val="both"/>
      </w:pPr>
      <w:r>
        <w:rPr>
          <w:color w:val="2B3D4F"/>
        </w:rPr>
        <w:t>Overall </w:t>
      </w:r>
      <w:r>
        <w:rPr>
          <w:color w:val="2B3D4F"/>
          <w:spacing w:val="-2"/>
        </w:rPr>
        <w:t>Architecture</w:t>
      </w:r>
    </w:p>
    <w:p>
      <w:pPr>
        <w:pStyle w:val="BodyText"/>
        <w:spacing w:line="319" w:lineRule="auto"/>
        <w:ind w:right="403" w:firstLine="280"/>
        <w:jc w:val="both"/>
      </w:pPr>
      <w:r>
        <w:rPr/>
        <w:t>The system follows a linear pipeline architecture governed by a six-state finite state </w:t>
      </w:r>
      <w:r>
        <w:rPr/>
        <w:t>machine controller. Three distinct layers are identified. The hardware layer comprises the ESP32-S3 SoC, the I2S microphone peripheral, and the I2S amplifier peripheral. The firmware layer implements WiFi stack management, I2S driver configuration, HTTP client operations, JSON serialisation/deserialisation (via ArduinoJson v6), and audio buffer management. The cloud layer provides STT, LLM, and TTS services via</w:t>
      </w:r>
      <w:r>
        <w:rPr>
          <w:spacing w:val="-5"/>
        </w:rPr>
        <w:t> </w:t>
      </w:r>
      <w:r>
        <w:rPr/>
        <w:t>HTTPS</w:t>
      </w:r>
      <w:r>
        <w:rPr>
          <w:spacing w:val="-5"/>
        </w:rPr>
        <w:t> </w:t>
      </w:r>
      <w:r>
        <w:rPr/>
        <w:t>REST</w:t>
      </w:r>
      <w:r>
        <w:rPr>
          <w:spacing w:val="-5"/>
        </w:rPr>
        <w:t> </w:t>
      </w:r>
      <w:r>
        <w:rPr/>
        <w:t>APIs,</w:t>
      </w:r>
      <w:r>
        <w:rPr>
          <w:spacing w:val="-5"/>
        </w:rPr>
        <w:t> </w:t>
      </w:r>
      <w:r>
        <w:rPr/>
        <w:t>ensuring</w:t>
      </w:r>
      <w:r>
        <w:rPr>
          <w:spacing w:val="-5"/>
        </w:rPr>
        <w:t> </w:t>
      </w:r>
      <w:r>
        <w:rPr/>
        <w:t>that</w:t>
      </w:r>
      <w:r>
        <w:rPr>
          <w:spacing w:val="-5"/>
        </w:rPr>
        <w:t> </w:t>
      </w:r>
      <w:r>
        <w:rPr/>
        <w:t>the</w:t>
      </w:r>
      <w:r>
        <w:rPr>
          <w:spacing w:val="-5"/>
        </w:rPr>
        <w:t> </w:t>
      </w:r>
      <w:r>
        <w:rPr/>
        <w:t>computationally</w:t>
      </w:r>
      <w:r>
        <w:rPr>
          <w:spacing w:val="-5"/>
        </w:rPr>
        <w:t> </w:t>
      </w:r>
      <w:r>
        <w:rPr/>
        <w:t>intensive</w:t>
      </w:r>
      <w:r>
        <w:rPr>
          <w:spacing w:val="-5"/>
        </w:rPr>
        <w:t> </w:t>
      </w:r>
      <w:r>
        <w:rPr/>
        <w:t>AI</w:t>
      </w:r>
      <w:r>
        <w:rPr>
          <w:spacing w:val="-5"/>
        </w:rPr>
        <w:t> </w:t>
      </w:r>
      <w:r>
        <w:rPr/>
        <w:t>workloads</w:t>
      </w:r>
      <w:r>
        <w:rPr>
          <w:spacing w:val="-5"/>
        </w:rPr>
        <w:t> </w:t>
      </w:r>
      <w:r>
        <w:rPr/>
        <w:t>are</w:t>
      </w:r>
      <w:r>
        <w:rPr>
          <w:spacing w:val="-5"/>
        </w:rPr>
        <w:t> </w:t>
      </w:r>
      <w:r>
        <w:rPr/>
        <w:t>offloaded</w:t>
      </w:r>
      <w:r>
        <w:rPr>
          <w:spacing w:val="-5"/>
        </w:rPr>
        <w:t> </w:t>
      </w:r>
      <w:r>
        <w:rPr/>
        <w:t>from</w:t>
      </w:r>
      <w:r>
        <w:rPr>
          <w:spacing w:val="-5"/>
        </w:rPr>
        <w:t> </w:t>
      </w:r>
      <w:r>
        <w:rPr/>
        <w:t>the </w:t>
      </w:r>
      <w:r>
        <w:rPr>
          <w:spacing w:val="-2"/>
        </w:rPr>
        <w:t>microcontroller.</w:t>
      </w:r>
    </w:p>
    <w:p>
      <w:pPr>
        <w:pStyle w:val="Heading2"/>
        <w:numPr>
          <w:ilvl w:val="1"/>
          <w:numId w:val="1"/>
        </w:numPr>
        <w:tabs>
          <w:tab w:pos="734" w:val="left" w:leader="none"/>
        </w:tabs>
        <w:spacing w:line="240" w:lineRule="auto" w:before="193" w:after="0"/>
        <w:ind w:left="734" w:right="0" w:hanging="330"/>
        <w:jc w:val="left"/>
      </w:pPr>
      <w:r>
        <w:rPr>
          <w:color w:val="2B3D4F"/>
        </w:rPr>
        <w:t>Finite State Machine </w:t>
      </w:r>
      <w:r>
        <w:rPr>
          <w:color w:val="2B3D4F"/>
          <w:spacing w:val="-2"/>
        </w:rPr>
        <w:t>Design</w:t>
      </w:r>
    </w:p>
    <w:p>
      <w:pPr>
        <w:pStyle w:val="BodyText"/>
        <w:spacing w:line="319" w:lineRule="auto"/>
        <w:ind w:right="275"/>
      </w:pPr>
      <w:r>
        <w:rPr/>
        <w:t>The</w:t>
      </w:r>
      <w:r>
        <w:rPr>
          <w:spacing w:val="-4"/>
        </w:rPr>
        <w:t> </w:t>
      </w:r>
      <w:r>
        <w:rPr/>
        <w:t>FSM</w:t>
      </w:r>
      <w:r>
        <w:rPr>
          <w:spacing w:val="-4"/>
        </w:rPr>
        <w:t> </w:t>
      </w:r>
      <w:r>
        <w:rPr/>
        <w:t>defines</w:t>
      </w:r>
      <w:r>
        <w:rPr>
          <w:spacing w:val="-4"/>
        </w:rPr>
        <w:t> </w:t>
      </w:r>
      <w:r>
        <w:rPr/>
        <w:t>six</w:t>
      </w:r>
      <w:r>
        <w:rPr>
          <w:spacing w:val="-4"/>
        </w:rPr>
        <w:t> </w:t>
      </w:r>
      <w:r>
        <w:rPr/>
        <w:t>states</w:t>
      </w:r>
      <w:r>
        <w:rPr>
          <w:spacing w:val="-4"/>
        </w:rPr>
        <w:t> </w:t>
      </w:r>
      <w:r>
        <w:rPr/>
        <w:t>that</w:t>
      </w:r>
      <w:r>
        <w:rPr>
          <w:spacing w:val="-4"/>
        </w:rPr>
        <w:t> </w:t>
      </w:r>
      <w:r>
        <w:rPr/>
        <w:t>govern</w:t>
      </w:r>
      <w:r>
        <w:rPr>
          <w:spacing w:val="-4"/>
        </w:rPr>
        <w:t> </w:t>
      </w:r>
      <w:r>
        <w:rPr/>
        <w:t>the</w:t>
      </w:r>
      <w:r>
        <w:rPr>
          <w:spacing w:val="-4"/>
        </w:rPr>
        <w:t> </w:t>
      </w:r>
      <w:r>
        <w:rPr/>
        <w:t>complete</w:t>
      </w:r>
      <w:r>
        <w:rPr>
          <w:spacing w:val="-4"/>
        </w:rPr>
        <w:t> </w:t>
      </w:r>
      <w:r>
        <w:rPr/>
        <w:t>interaction</w:t>
      </w:r>
      <w:r>
        <w:rPr>
          <w:spacing w:val="-4"/>
        </w:rPr>
        <w:t> </w:t>
      </w:r>
      <w:r>
        <w:rPr/>
        <w:t>lifecycle.</w:t>
      </w:r>
      <w:r>
        <w:rPr>
          <w:spacing w:val="-4"/>
        </w:rPr>
        <w:t> </w:t>
      </w:r>
      <w:r>
        <w:rPr/>
        <w:t>Table</w:t>
      </w:r>
      <w:r>
        <w:rPr>
          <w:spacing w:val="-4"/>
        </w:rPr>
        <w:t> </w:t>
      </w:r>
      <w:r>
        <w:rPr/>
        <w:t>1</w:t>
      </w:r>
      <w:r>
        <w:rPr>
          <w:spacing w:val="-4"/>
        </w:rPr>
        <w:t> </w:t>
      </w:r>
      <w:r>
        <w:rPr/>
        <w:t>summarises</w:t>
      </w:r>
      <w:r>
        <w:rPr>
          <w:spacing w:val="-4"/>
        </w:rPr>
        <w:t> </w:t>
      </w:r>
      <w:r>
        <w:rPr/>
        <w:t>each</w:t>
      </w:r>
      <w:r>
        <w:rPr>
          <w:spacing w:val="-4"/>
        </w:rPr>
        <w:t> </w:t>
      </w:r>
      <w:r>
        <w:rPr/>
        <w:t>state, its trigger condition, and its corresponding system behaviour.</w:t>
      </w:r>
    </w:p>
    <w:p>
      <w:pPr>
        <w:pStyle w:val="BodyText"/>
        <w:spacing w:before="6"/>
        <w:ind w:left="0"/>
        <w:rPr>
          <w:sz w:val="18"/>
        </w:rPr>
      </w:pPr>
    </w:p>
    <w:tbl>
      <w:tblPr>
        <w:tblW w:w="0" w:type="auto"/>
        <w:jc w:val="left"/>
        <w:tblInd w:w="14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1984"/>
        <w:gridCol w:w="2551"/>
        <w:gridCol w:w="4819"/>
      </w:tblGrid>
      <w:tr>
        <w:trPr>
          <w:trHeight w:val="430" w:hRule="atLeast"/>
        </w:trPr>
        <w:tc>
          <w:tcPr>
            <w:tcW w:w="1984" w:type="dxa"/>
            <w:shd w:val="clear" w:color="auto" w:fill="1A1A2D"/>
          </w:tcPr>
          <w:p>
            <w:pPr>
              <w:pStyle w:val="TableParagraph"/>
              <w:rPr>
                <w:b/>
                <w:sz w:val="18"/>
              </w:rPr>
            </w:pPr>
            <w:r>
              <w:rPr>
                <w:b/>
                <w:color w:val="FFFFFF"/>
                <w:spacing w:val="-2"/>
                <w:sz w:val="18"/>
              </w:rPr>
              <w:t>State</w:t>
            </w:r>
          </w:p>
        </w:tc>
        <w:tc>
          <w:tcPr>
            <w:tcW w:w="2551" w:type="dxa"/>
            <w:shd w:val="clear" w:color="auto" w:fill="1A1A2D"/>
          </w:tcPr>
          <w:p>
            <w:pPr>
              <w:pStyle w:val="TableParagraph"/>
              <w:rPr>
                <w:b/>
                <w:sz w:val="18"/>
              </w:rPr>
            </w:pPr>
            <w:r>
              <w:rPr>
                <w:b/>
                <w:color w:val="FFFFFF"/>
                <w:spacing w:val="-2"/>
                <w:sz w:val="18"/>
              </w:rPr>
              <w:t>Trigger</w:t>
            </w:r>
          </w:p>
        </w:tc>
        <w:tc>
          <w:tcPr>
            <w:tcW w:w="4819" w:type="dxa"/>
            <w:shd w:val="clear" w:color="auto" w:fill="1A1A2D"/>
          </w:tcPr>
          <w:p>
            <w:pPr>
              <w:pStyle w:val="TableParagraph"/>
              <w:rPr>
                <w:b/>
                <w:sz w:val="18"/>
              </w:rPr>
            </w:pPr>
            <w:r>
              <w:rPr>
                <w:b/>
                <w:color w:val="FFFFFF"/>
                <w:spacing w:val="-2"/>
                <w:sz w:val="18"/>
              </w:rPr>
              <w:t>Behaviour</w:t>
            </w:r>
          </w:p>
        </w:tc>
      </w:tr>
      <w:tr>
        <w:trPr>
          <w:trHeight w:val="430" w:hRule="atLeast"/>
        </w:trPr>
        <w:tc>
          <w:tcPr>
            <w:tcW w:w="1984" w:type="dxa"/>
            <w:shd w:val="clear" w:color="auto" w:fill="F4F4F4"/>
          </w:tcPr>
          <w:p>
            <w:pPr>
              <w:pStyle w:val="TableParagraph"/>
              <w:rPr>
                <w:sz w:val="18"/>
              </w:rPr>
            </w:pPr>
            <w:r>
              <w:rPr>
                <w:spacing w:val="-2"/>
                <w:sz w:val="18"/>
              </w:rPr>
              <w:t>STATE_IDLE</w:t>
            </w:r>
          </w:p>
        </w:tc>
        <w:tc>
          <w:tcPr>
            <w:tcW w:w="2551" w:type="dxa"/>
            <w:shd w:val="clear" w:color="auto" w:fill="F4F4F4"/>
          </w:tcPr>
          <w:p>
            <w:pPr>
              <w:pStyle w:val="TableParagraph"/>
              <w:rPr>
                <w:sz w:val="18"/>
              </w:rPr>
            </w:pPr>
            <w:r>
              <w:rPr>
                <w:sz w:val="18"/>
              </w:rPr>
              <w:t>System boot / error </w:t>
            </w:r>
            <w:r>
              <w:rPr>
                <w:spacing w:val="-2"/>
                <w:sz w:val="18"/>
              </w:rPr>
              <w:t>recovery</w:t>
            </w:r>
          </w:p>
        </w:tc>
        <w:tc>
          <w:tcPr>
            <w:tcW w:w="4819" w:type="dxa"/>
            <w:shd w:val="clear" w:color="auto" w:fill="F4F4F4"/>
          </w:tcPr>
          <w:p>
            <w:pPr>
              <w:pStyle w:val="TableParagraph"/>
              <w:rPr>
                <w:sz w:val="18"/>
              </w:rPr>
            </w:pPr>
            <w:r>
              <w:rPr>
                <w:sz w:val="18"/>
              </w:rPr>
              <w:t>Waiting for button press; LED off; WiFi </w:t>
            </w:r>
            <w:r>
              <w:rPr>
                <w:spacing w:val="-2"/>
                <w:sz w:val="18"/>
              </w:rPr>
              <w:t>connected</w:t>
            </w:r>
          </w:p>
        </w:tc>
      </w:tr>
      <w:tr>
        <w:trPr>
          <w:trHeight w:val="430" w:hRule="atLeast"/>
        </w:trPr>
        <w:tc>
          <w:tcPr>
            <w:tcW w:w="1984" w:type="dxa"/>
          </w:tcPr>
          <w:p>
            <w:pPr>
              <w:pStyle w:val="TableParagraph"/>
              <w:rPr>
                <w:sz w:val="18"/>
              </w:rPr>
            </w:pPr>
            <w:r>
              <w:rPr>
                <w:spacing w:val="-2"/>
                <w:sz w:val="18"/>
              </w:rPr>
              <w:t>STATE_RECORDING</w:t>
            </w:r>
          </w:p>
        </w:tc>
        <w:tc>
          <w:tcPr>
            <w:tcW w:w="2551" w:type="dxa"/>
          </w:tcPr>
          <w:p>
            <w:pPr>
              <w:pStyle w:val="TableParagraph"/>
              <w:rPr>
                <w:sz w:val="18"/>
              </w:rPr>
            </w:pPr>
            <w:r>
              <w:rPr>
                <w:sz w:val="18"/>
              </w:rPr>
              <w:t>Button press (debounced 50 </w:t>
            </w:r>
            <w:r>
              <w:rPr>
                <w:spacing w:val="-5"/>
                <w:sz w:val="18"/>
              </w:rPr>
              <w:t>ms)</w:t>
            </w:r>
          </w:p>
        </w:tc>
        <w:tc>
          <w:tcPr>
            <w:tcW w:w="4819" w:type="dxa"/>
          </w:tcPr>
          <w:p>
            <w:pPr>
              <w:pStyle w:val="TableParagraph"/>
              <w:rPr>
                <w:sz w:val="18"/>
              </w:rPr>
            </w:pPr>
            <w:r>
              <w:rPr>
                <w:sz w:val="18"/>
              </w:rPr>
              <w:t>I2S audio capture into record buffer; LED </w:t>
            </w:r>
            <w:r>
              <w:rPr>
                <w:spacing w:val="-5"/>
                <w:sz w:val="18"/>
              </w:rPr>
              <w:t>on</w:t>
            </w:r>
          </w:p>
        </w:tc>
      </w:tr>
      <w:tr>
        <w:trPr>
          <w:trHeight w:val="430" w:hRule="atLeast"/>
        </w:trPr>
        <w:tc>
          <w:tcPr>
            <w:tcW w:w="1984" w:type="dxa"/>
            <w:shd w:val="clear" w:color="auto" w:fill="F4F4F4"/>
          </w:tcPr>
          <w:p>
            <w:pPr>
              <w:pStyle w:val="TableParagraph"/>
              <w:ind w:right="-130"/>
              <w:rPr>
                <w:sz w:val="18"/>
              </w:rPr>
            </w:pPr>
            <w:r>
              <w:rPr>
                <w:spacing w:val="-2"/>
                <w:sz w:val="18"/>
              </w:rPr>
              <w:t>STATE_TRANSCRIBING</w:t>
            </w:r>
          </w:p>
        </w:tc>
        <w:tc>
          <w:tcPr>
            <w:tcW w:w="2551" w:type="dxa"/>
            <w:shd w:val="clear" w:color="auto" w:fill="F4F4F4"/>
          </w:tcPr>
          <w:p>
            <w:pPr>
              <w:pStyle w:val="TableParagraph"/>
              <w:rPr>
                <w:sz w:val="18"/>
              </w:rPr>
            </w:pPr>
            <w:r>
              <w:rPr>
                <w:sz w:val="18"/>
              </w:rPr>
              <w:t>Buffer full (5 </w:t>
            </w:r>
            <w:r>
              <w:rPr>
                <w:spacing w:val="-5"/>
                <w:sz w:val="18"/>
              </w:rPr>
              <w:t>s)</w:t>
            </w:r>
          </w:p>
        </w:tc>
        <w:tc>
          <w:tcPr>
            <w:tcW w:w="4819" w:type="dxa"/>
            <w:shd w:val="clear" w:color="auto" w:fill="F4F4F4"/>
          </w:tcPr>
          <w:p>
            <w:pPr>
              <w:pStyle w:val="TableParagraph"/>
              <w:rPr>
                <w:sz w:val="18"/>
              </w:rPr>
            </w:pPr>
            <w:r>
              <w:rPr>
                <w:sz w:val="18"/>
              </w:rPr>
              <w:t>WAV transmitted to Deepgram STT; awaiting </w:t>
            </w:r>
            <w:r>
              <w:rPr>
                <w:spacing w:val="-2"/>
                <w:sz w:val="18"/>
              </w:rPr>
              <w:t>transcript</w:t>
            </w:r>
          </w:p>
        </w:tc>
      </w:tr>
      <w:tr>
        <w:trPr>
          <w:trHeight w:val="430" w:hRule="atLeast"/>
        </w:trPr>
        <w:tc>
          <w:tcPr>
            <w:tcW w:w="1984" w:type="dxa"/>
          </w:tcPr>
          <w:p>
            <w:pPr>
              <w:pStyle w:val="TableParagraph"/>
              <w:rPr>
                <w:sz w:val="18"/>
              </w:rPr>
            </w:pPr>
            <w:r>
              <w:rPr>
                <w:spacing w:val="-2"/>
                <w:sz w:val="18"/>
              </w:rPr>
              <w:t>STATE_THINKING</w:t>
            </w:r>
          </w:p>
        </w:tc>
        <w:tc>
          <w:tcPr>
            <w:tcW w:w="2551" w:type="dxa"/>
          </w:tcPr>
          <w:p>
            <w:pPr>
              <w:pStyle w:val="TableParagraph"/>
              <w:rPr>
                <w:sz w:val="18"/>
              </w:rPr>
            </w:pPr>
            <w:r>
              <w:rPr>
                <w:sz w:val="18"/>
              </w:rPr>
              <w:t>Transcript </w:t>
            </w:r>
            <w:r>
              <w:rPr>
                <w:spacing w:val="-2"/>
                <w:sz w:val="18"/>
              </w:rPr>
              <w:t>received</w:t>
            </w:r>
          </w:p>
        </w:tc>
        <w:tc>
          <w:tcPr>
            <w:tcW w:w="4819" w:type="dxa"/>
          </w:tcPr>
          <w:p>
            <w:pPr>
              <w:pStyle w:val="TableParagraph"/>
              <w:rPr>
                <w:sz w:val="18"/>
              </w:rPr>
            </w:pPr>
            <w:r>
              <w:rPr>
                <w:sz w:val="18"/>
              </w:rPr>
              <w:t>Transcript sent to Grok LLM; awaiting </w:t>
            </w:r>
            <w:r>
              <w:rPr>
                <w:spacing w:val="-2"/>
                <w:sz w:val="18"/>
              </w:rPr>
              <w:t>response</w:t>
            </w:r>
          </w:p>
        </w:tc>
      </w:tr>
      <w:tr>
        <w:trPr>
          <w:trHeight w:val="430" w:hRule="atLeast"/>
        </w:trPr>
        <w:tc>
          <w:tcPr>
            <w:tcW w:w="1984" w:type="dxa"/>
            <w:shd w:val="clear" w:color="auto" w:fill="F4F4F4"/>
          </w:tcPr>
          <w:p>
            <w:pPr>
              <w:pStyle w:val="TableParagraph"/>
              <w:rPr>
                <w:sz w:val="18"/>
              </w:rPr>
            </w:pPr>
            <w:r>
              <w:rPr>
                <w:spacing w:val="-2"/>
                <w:sz w:val="18"/>
              </w:rPr>
              <w:t>STATE_SPEAKING</w:t>
            </w:r>
          </w:p>
        </w:tc>
        <w:tc>
          <w:tcPr>
            <w:tcW w:w="2551" w:type="dxa"/>
            <w:shd w:val="clear" w:color="auto" w:fill="F4F4F4"/>
          </w:tcPr>
          <w:p>
            <w:pPr>
              <w:pStyle w:val="TableParagraph"/>
              <w:rPr>
                <w:sz w:val="18"/>
              </w:rPr>
            </w:pPr>
            <w:r>
              <w:rPr>
                <w:sz w:val="18"/>
              </w:rPr>
              <w:t>LLM response </w:t>
            </w:r>
            <w:r>
              <w:rPr>
                <w:spacing w:val="-2"/>
                <w:sz w:val="18"/>
              </w:rPr>
              <w:t>received</w:t>
            </w:r>
          </w:p>
        </w:tc>
        <w:tc>
          <w:tcPr>
            <w:tcW w:w="4819" w:type="dxa"/>
            <w:shd w:val="clear" w:color="auto" w:fill="F4F4F4"/>
          </w:tcPr>
          <w:p>
            <w:pPr>
              <w:pStyle w:val="TableParagraph"/>
              <w:rPr>
                <w:sz w:val="18"/>
              </w:rPr>
            </w:pPr>
            <w:r>
              <w:rPr>
                <w:sz w:val="18"/>
              </w:rPr>
              <w:t>TTS synthesis; PCM streamed to I2S </w:t>
            </w:r>
            <w:r>
              <w:rPr>
                <w:spacing w:val="-2"/>
                <w:sz w:val="18"/>
              </w:rPr>
              <w:t>amplifier</w:t>
            </w:r>
          </w:p>
        </w:tc>
      </w:tr>
      <w:tr>
        <w:trPr>
          <w:trHeight w:val="430" w:hRule="atLeast"/>
        </w:trPr>
        <w:tc>
          <w:tcPr>
            <w:tcW w:w="1984" w:type="dxa"/>
          </w:tcPr>
          <w:p>
            <w:pPr>
              <w:pStyle w:val="TableParagraph"/>
              <w:rPr>
                <w:sz w:val="18"/>
              </w:rPr>
            </w:pPr>
            <w:r>
              <w:rPr>
                <w:spacing w:val="-2"/>
                <w:sz w:val="18"/>
              </w:rPr>
              <w:t>STATE_ERROR</w:t>
            </w:r>
          </w:p>
        </w:tc>
        <w:tc>
          <w:tcPr>
            <w:tcW w:w="2551" w:type="dxa"/>
          </w:tcPr>
          <w:p>
            <w:pPr>
              <w:pStyle w:val="TableParagraph"/>
              <w:rPr>
                <w:sz w:val="18"/>
              </w:rPr>
            </w:pPr>
            <w:r>
              <w:rPr>
                <w:sz w:val="18"/>
              </w:rPr>
              <w:t>HTTP error / empty </w:t>
            </w:r>
            <w:r>
              <w:rPr>
                <w:spacing w:val="-2"/>
                <w:sz w:val="18"/>
              </w:rPr>
              <w:t>response</w:t>
            </w:r>
          </w:p>
        </w:tc>
        <w:tc>
          <w:tcPr>
            <w:tcW w:w="4819" w:type="dxa"/>
          </w:tcPr>
          <w:p>
            <w:pPr>
              <w:pStyle w:val="TableParagraph"/>
              <w:rPr>
                <w:sz w:val="18"/>
              </w:rPr>
            </w:pPr>
            <w:r>
              <w:rPr>
                <w:sz w:val="18"/>
              </w:rPr>
              <w:t>Diagnostic output; transition to </w:t>
            </w:r>
            <w:r>
              <w:rPr>
                <w:spacing w:val="-4"/>
                <w:sz w:val="18"/>
              </w:rPr>
              <w:t>IDLE</w:t>
            </w:r>
          </w:p>
        </w:tc>
      </w:tr>
    </w:tbl>
    <w:p>
      <w:pPr>
        <w:spacing w:before="6"/>
        <w:ind w:left="155" w:right="155" w:firstLine="0"/>
        <w:jc w:val="center"/>
        <w:rPr>
          <w:i/>
          <w:sz w:val="18"/>
        </w:rPr>
      </w:pPr>
      <w:r>
        <w:rPr>
          <w:i/>
          <w:sz w:val="18"/>
        </w:rPr>
        <w:t>Table 1: Finite State Machine State </w:t>
      </w:r>
      <w:r>
        <w:rPr>
          <w:i/>
          <w:spacing w:val="-2"/>
          <w:sz w:val="18"/>
        </w:rPr>
        <w:t>Definitions</w:t>
      </w:r>
    </w:p>
    <w:p>
      <w:pPr>
        <w:pStyle w:val="BodyText"/>
        <w:spacing w:before="8"/>
        <w:ind w:left="0"/>
        <w:rPr>
          <w:i/>
          <w:sz w:val="18"/>
        </w:rPr>
      </w:pPr>
    </w:p>
    <w:p>
      <w:pPr>
        <w:pStyle w:val="Heading2"/>
        <w:numPr>
          <w:ilvl w:val="1"/>
          <w:numId w:val="1"/>
        </w:numPr>
        <w:tabs>
          <w:tab w:pos="734" w:val="left" w:leader="none"/>
        </w:tabs>
        <w:spacing w:line="240" w:lineRule="auto" w:before="0" w:after="0"/>
        <w:ind w:left="734" w:right="0" w:hanging="330"/>
        <w:jc w:val="left"/>
      </w:pPr>
      <w:r>
        <w:rPr>
          <w:color w:val="2B3D4F"/>
        </w:rPr>
        <w:t>Hardware </w:t>
      </w:r>
      <w:r>
        <w:rPr>
          <w:color w:val="2B3D4F"/>
          <w:spacing w:val="-2"/>
        </w:rPr>
        <w:t>Design</w:t>
      </w:r>
    </w:p>
    <w:p>
      <w:pPr>
        <w:pStyle w:val="BodyText"/>
        <w:spacing w:line="319" w:lineRule="auto" w:before="87"/>
        <w:ind w:right="402" w:firstLine="280"/>
        <w:jc w:val="both"/>
      </w:pPr>
      <w:r>
        <w:rPr/>
        <w:t>The hardware design centres on the Seeed XIAO ESP32-S3, chosen for its compact form factor,</w:t>
      </w:r>
      <w:r>
        <w:rPr>
          <w:spacing w:val="40"/>
        </w:rPr>
        <w:t> </w:t>
      </w:r>
      <w:r>
        <w:rPr/>
        <w:t>dual-core</w:t>
      </w:r>
      <w:r>
        <w:rPr>
          <w:spacing w:val="-4"/>
        </w:rPr>
        <w:t> </w:t>
      </w:r>
      <w:r>
        <w:rPr/>
        <w:t>Xtensa</w:t>
      </w:r>
      <w:r>
        <w:rPr>
          <w:spacing w:val="-4"/>
        </w:rPr>
        <w:t> </w:t>
      </w:r>
      <w:r>
        <w:rPr/>
        <w:t>LX7</w:t>
      </w:r>
      <w:r>
        <w:rPr>
          <w:spacing w:val="-4"/>
        </w:rPr>
        <w:t> </w:t>
      </w:r>
      <w:r>
        <w:rPr/>
        <w:t>processor</w:t>
      </w:r>
      <w:r>
        <w:rPr>
          <w:spacing w:val="-4"/>
        </w:rPr>
        <w:t> </w:t>
      </w:r>
      <w:r>
        <w:rPr/>
        <w:t>operating</w:t>
      </w:r>
      <w:r>
        <w:rPr>
          <w:spacing w:val="-4"/>
        </w:rPr>
        <w:t> </w:t>
      </w:r>
      <w:r>
        <w:rPr/>
        <w:t>at</w:t>
      </w:r>
      <w:r>
        <w:rPr>
          <w:spacing w:val="-4"/>
        </w:rPr>
        <w:t> </w:t>
      </w:r>
      <w:r>
        <w:rPr/>
        <w:t>up</w:t>
      </w:r>
      <w:r>
        <w:rPr>
          <w:spacing w:val="-4"/>
        </w:rPr>
        <w:t> </w:t>
      </w:r>
      <w:r>
        <w:rPr/>
        <w:t>to</w:t>
      </w:r>
      <w:r>
        <w:rPr>
          <w:spacing w:val="-4"/>
        </w:rPr>
        <w:t> </w:t>
      </w:r>
      <w:r>
        <w:rPr/>
        <w:t>240</w:t>
      </w:r>
      <w:r>
        <w:rPr>
          <w:spacing w:val="-4"/>
        </w:rPr>
        <w:t> </w:t>
      </w:r>
      <w:r>
        <w:rPr/>
        <w:t>MHz,</w:t>
      </w:r>
      <w:r>
        <w:rPr>
          <w:spacing w:val="-4"/>
        </w:rPr>
        <w:t> </w:t>
      </w:r>
      <w:r>
        <w:rPr/>
        <w:t>8</w:t>
      </w:r>
      <w:r>
        <w:rPr>
          <w:spacing w:val="-4"/>
        </w:rPr>
        <w:t> </w:t>
      </w:r>
      <w:r>
        <w:rPr/>
        <w:t>MB</w:t>
      </w:r>
      <w:r>
        <w:rPr>
          <w:spacing w:val="-4"/>
        </w:rPr>
        <w:t> </w:t>
      </w:r>
      <w:r>
        <w:rPr/>
        <w:t>PSRAM,</w:t>
      </w:r>
      <w:r>
        <w:rPr>
          <w:spacing w:val="-4"/>
        </w:rPr>
        <w:t> </w:t>
      </w:r>
      <w:r>
        <w:rPr/>
        <w:t>8</w:t>
      </w:r>
      <w:r>
        <w:rPr>
          <w:spacing w:val="-4"/>
        </w:rPr>
        <w:t> </w:t>
      </w:r>
      <w:r>
        <w:rPr/>
        <w:t>MB</w:t>
      </w:r>
      <w:r>
        <w:rPr>
          <w:spacing w:val="-4"/>
        </w:rPr>
        <w:t> </w:t>
      </w:r>
      <w:r>
        <w:rPr/>
        <w:t>Flash,</w:t>
      </w:r>
      <w:r>
        <w:rPr>
          <w:spacing w:val="-4"/>
        </w:rPr>
        <w:t> </w:t>
      </w:r>
      <w:r>
        <w:rPr/>
        <w:t>and</w:t>
      </w:r>
      <w:r>
        <w:rPr>
          <w:spacing w:val="-4"/>
        </w:rPr>
        <w:t> </w:t>
      </w:r>
      <w:r>
        <w:rPr/>
        <w:t>integrated WiFi/Bluetooth. Two I2S peripherals are utilised:</w:t>
      </w:r>
    </w:p>
    <w:p>
      <w:pPr>
        <w:pStyle w:val="ListParagraph"/>
        <w:numPr>
          <w:ilvl w:val="2"/>
          <w:numId w:val="1"/>
        </w:numPr>
        <w:tabs>
          <w:tab w:pos="894" w:val="left" w:leader="none"/>
        </w:tabs>
        <w:spacing w:line="319" w:lineRule="auto" w:before="116" w:after="0"/>
        <w:ind w:left="764" w:right="402" w:firstLine="0"/>
        <w:jc w:val="both"/>
        <w:rPr>
          <w:sz w:val="21"/>
        </w:rPr>
      </w:pPr>
      <w:r>
        <w:rPr>
          <w:b/>
          <w:sz w:val="21"/>
        </w:rPr>
        <w:t>I2S_NUM_0 (Microphone): </w:t>
      </w:r>
      <w:r>
        <w:rPr>
          <w:sz w:val="21"/>
        </w:rPr>
        <w:t>Configured in master RX mode for the INMP441 PDM </w:t>
      </w:r>
      <w:r>
        <w:rPr>
          <w:sz w:val="21"/>
        </w:rPr>
        <w:t>microphone. SCK on GPIO44, WS on GPIO9, SD on GPIO1. Eight DMA buffers of 512 bytes provide low-jitter continuous capture.</w:t>
      </w:r>
    </w:p>
    <w:p>
      <w:pPr>
        <w:pStyle w:val="ListParagraph"/>
        <w:numPr>
          <w:ilvl w:val="2"/>
          <w:numId w:val="1"/>
        </w:numPr>
        <w:tabs>
          <w:tab w:pos="887" w:val="left" w:leader="none"/>
        </w:tabs>
        <w:spacing w:line="319" w:lineRule="auto" w:before="57" w:after="0"/>
        <w:ind w:left="764" w:right="402" w:firstLine="0"/>
        <w:jc w:val="both"/>
        <w:rPr>
          <w:sz w:val="21"/>
        </w:rPr>
      </w:pPr>
      <w:r>
        <w:rPr>
          <w:b/>
          <w:sz w:val="21"/>
        </w:rPr>
        <w:t>I2S_NUM_1</w:t>
      </w:r>
      <w:r>
        <w:rPr>
          <w:b/>
          <w:spacing w:val="-5"/>
          <w:sz w:val="21"/>
        </w:rPr>
        <w:t> </w:t>
      </w:r>
      <w:r>
        <w:rPr>
          <w:b/>
          <w:sz w:val="21"/>
        </w:rPr>
        <w:t>(Speaker):</w:t>
      </w:r>
      <w:r>
        <w:rPr>
          <w:b/>
          <w:spacing w:val="-5"/>
          <w:sz w:val="21"/>
        </w:rPr>
        <w:t> </w:t>
      </w:r>
      <w:r>
        <w:rPr>
          <w:sz w:val="21"/>
        </w:rPr>
        <w:t>Configured</w:t>
      </w:r>
      <w:r>
        <w:rPr>
          <w:spacing w:val="-5"/>
          <w:sz w:val="21"/>
        </w:rPr>
        <w:t> </w:t>
      </w:r>
      <w:r>
        <w:rPr>
          <w:sz w:val="21"/>
        </w:rPr>
        <w:t>in</w:t>
      </w:r>
      <w:r>
        <w:rPr>
          <w:spacing w:val="-5"/>
          <w:sz w:val="21"/>
        </w:rPr>
        <w:t> </w:t>
      </w:r>
      <w:r>
        <w:rPr>
          <w:sz w:val="21"/>
        </w:rPr>
        <w:t>master</w:t>
      </w:r>
      <w:r>
        <w:rPr>
          <w:spacing w:val="-5"/>
          <w:sz w:val="21"/>
        </w:rPr>
        <w:t> </w:t>
      </w:r>
      <w:r>
        <w:rPr>
          <w:sz w:val="21"/>
        </w:rPr>
        <w:t>TX</w:t>
      </w:r>
      <w:r>
        <w:rPr>
          <w:spacing w:val="-5"/>
          <w:sz w:val="21"/>
        </w:rPr>
        <w:t> </w:t>
      </w:r>
      <w:r>
        <w:rPr>
          <w:sz w:val="21"/>
        </w:rPr>
        <w:t>mode</w:t>
      </w:r>
      <w:r>
        <w:rPr>
          <w:spacing w:val="-5"/>
          <w:sz w:val="21"/>
        </w:rPr>
        <w:t> </w:t>
      </w:r>
      <w:r>
        <w:rPr>
          <w:sz w:val="21"/>
        </w:rPr>
        <w:t>for</w:t>
      </w:r>
      <w:r>
        <w:rPr>
          <w:spacing w:val="-5"/>
          <w:sz w:val="21"/>
        </w:rPr>
        <w:t> </w:t>
      </w:r>
      <w:r>
        <w:rPr>
          <w:sz w:val="21"/>
        </w:rPr>
        <w:t>the</w:t>
      </w:r>
      <w:r>
        <w:rPr>
          <w:spacing w:val="-5"/>
          <w:sz w:val="21"/>
        </w:rPr>
        <w:t> </w:t>
      </w:r>
      <w:r>
        <w:rPr>
          <w:sz w:val="21"/>
        </w:rPr>
        <w:t>MAX98357A</w:t>
      </w:r>
      <w:r>
        <w:rPr>
          <w:spacing w:val="-5"/>
          <w:sz w:val="21"/>
        </w:rPr>
        <w:t> </w:t>
      </w:r>
      <w:r>
        <w:rPr>
          <w:sz w:val="21"/>
        </w:rPr>
        <w:t>amplifier</w:t>
      </w:r>
      <w:r>
        <w:rPr>
          <w:spacing w:val="-5"/>
          <w:sz w:val="21"/>
        </w:rPr>
        <w:t> </w:t>
      </w:r>
      <w:r>
        <w:rPr>
          <w:sz w:val="21"/>
        </w:rPr>
        <w:t>at</w:t>
      </w:r>
      <w:r>
        <w:rPr>
          <w:spacing w:val="-5"/>
          <w:sz w:val="21"/>
        </w:rPr>
        <w:t> </w:t>
      </w:r>
      <w:r>
        <w:rPr>
          <w:sz w:val="21"/>
        </w:rPr>
        <w:t>24</w:t>
      </w:r>
      <w:r>
        <w:rPr>
          <w:spacing w:val="-5"/>
          <w:sz w:val="21"/>
        </w:rPr>
        <w:t> </w:t>
      </w:r>
      <w:r>
        <w:rPr>
          <w:sz w:val="21"/>
        </w:rPr>
        <w:t>kHz. BCLK on GPIO7, LRC on GPIO4, DIN on GPIO2. tx_desc_auto_clear suppresses inter-</w:t>
      </w:r>
      <w:r>
        <w:rPr>
          <w:sz w:val="21"/>
        </w:rPr>
        <w:t>buffer </w:t>
      </w:r>
      <w:r>
        <w:rPr>
          <w:spacing w:val="-2"/>
          <w:sz w:val="21"/>
        </w:rPr>
        <w:t>clicks.</w:t>
      </w:r>
    </w:p>
    <w:p>
      <w:pPr>
        <w:pStyle w:val="ListParagraph"/>
        <w:numPr>
          <w:ilvl w:val="2"/>
          <w:numId w:val="1"/>
        </w:numPr>
        <w:tabs>
          <w:tab w:pos="918" w:val="left" w:leader="none"/>
        </w:tabs>
        <w:spacing w:line="319" w:lineRule="auto" w:before="56" w:after="0"/>
        <w:ind w:left="764" w:right="402" w:firstLine="0"/>
        <w:jc w:val="both"/>
        <w:rPr>
          <w:sz w:val="21"/>
        </w:rPr>
      </w:pPr>
      <w:r>
        <w:rPr>
          <w:b/>
          <w:sz w:val="21"/>
        </w:rPr>
        <w:t>Trigger Button: </w:t>
      </w:r>
      <w:r>
        <w:rPr>
          <w:sz w:val="21"/>
        </w:rPr>
        <w:t>Active-low momentary push button on GPIO21 with internal pull-up resistor. Debounced in firmware with a 50 ms delay to eliminate contact noise.</w:t>
      </w:r>
    </w:p>
    <w:p>
      <w:pPr>
        <w:pStyle w:val="Heading2"/>
        <w:numPr>
          <w:ilvl w:val="1"/>
          <w:numId w:val="1"/>
        </w:numPr>
        <w:tabs>
          <w:tab w:pos="734" w:val="left" w:leader="none"/>
        </w:tabs>
        <w:spacing w:line="240" w:lineRule="auto" w:before="199" w:after="0"/>
        <w:ind w:left="734" w:right="0" w:hanging="330"/>
        <w:jc w:val="left"/>
      </w:pPr>
      <w:r>
        <w:rPr>
          <w:color w:val="2B3D4F"/>
        </w:rPr>
        <w:t>Audio Pipeline Data </w:t>
      </w:r>
      <w:r>
        <w:rPr>
          <w:color w:val="2B3D4F"/>
          <w:spacing w:val="-4"/>
        </w:rPr>
        <w:t>Flow</w:t>
      </w:r>
    </w:p>
    <w:p>
      <w:pPr>
        <w:pStyle w:val="Heading2"/>
        <w:spacing w:after="0" w:line="240" w:lineRule="auto"/>
        <w:jc w:val="left"/>
        <w:sectPr>
          <w:pgSz w:w="11910" w:h="16840"/>
          <w:pgMar w:top="1460" w:bottom="280" w:left="1133" w:right="1133"/>
        </w:sectPr>
      </w:pPr>
    </w:p>
    <w:p>
      <w:pPr>
        <w:pStyle w:val="BodyText"/>
        <w:spacing w:line="319" w:lineRule="auto" w:before="73"/>
        <w:ind w:right="402" w:firstLine="280"/>
        <w:jc w:val="both"/>
      </w:pPr>
      <w:r>
        <w:rPr/>
        <w:t>The complete audio pipeline proceeds as follows: (1) the user presses the button; (2) the </w:t>
      </w:r>
      <w:r>
        <w:rPr/>
        <w:t>firmware transitions to STATE_RECORDING and fills the 160 KB record buffer via I2S DMA; (3) a 44-byte RIFF/WAV</w:t>
      </w:r>
      <w:r>
        <w:rPr>
          <w:spacing w:val="15"/>
        </w:rPr>
        <w:t> </w:t>
      </w:r>
      <w:r>
        <w:rPr/>
        <w:t>header</w:t>
      </w:r>
      <w:r>
        <w:rPr>
          <w:spacing w:val="15"/>
        </w:rPr>
        <w:t> </w:t>
      </w:r>
      <w:r>
        <w:rPr/>
        <w:t>is</w:t>
      </w:r>
      <w:r>
        <w:rPr>
          <w:spacing w:val="15"/>
        </w:rPr>
        <w:t> </w:t>
      </w:r>
      <w:r>
        <w:rPr/>
        <w:t>prepended</w:t>
      </w:r>
      <w:r>
        <w:rPr>
          <w:spacing w:val="15"/>
        </w:rPr>
        <w:t> </w:t>
      </w:r>
      <w:r>
        <w:rPr/>
        <w:t>and</w:t>
      </w:r>
      <w:r>
        <w:rPr>
          <w:spacing w:val="15"/>
        </w:rPr>
        <w:t> </w:t>
      </w:r>
      <w:r>
        <w:rPr/>
        <w:t>the</w:t>
      </w:r>
      <w:r>
        <w:rPr>
          <w:spacing w:val="15"/>
        </w:rPr>
        <w:t> </w:t>
      </w:r>
      <w:r>
        <w:rPr/>
        <w:t>data</w:t>
      </w:r>
      <w:r>
        <w:rPr>
          <w:spacing w:val="15"/>
        </w:rPr>
        <w:t> </w:t>
      </w:r>
      <w:r>
        <w:rPr/>
        <w:t>is</w:t>
      </w:r>
      <w:r>
        <w:rPr>
          <w:spacing w:val="15"/>
        </w:rPr>
        <w:t> </w:t>
      </w:r>
      <w:r>
        <w:rPr/>
        <w:t>POSTed</w:t>
      </w:r>
      <w:r>
        <w:rPr>
          <w:spacing w:val="15"/>
        </w:rPr>
        <w:t> </w:t>
      </w:r>
      <w:r>
        <w:rPr/>
        <w:t>to</w:t>
      </w:r>
      <w:r>
        <w:rPr>
          <w:spacing w:val="15"/>
        </w:rPr>
        <w:t> </w:t>
      </w:r>
      <w:r>
        <w:rPr/>
        <w:t>the</w:t>
      </w:r>
      <w:r>
        <w:rPr>
          <w:spacing w:val="15"/>
        </w:rPr>
        <w:t> </w:t>
      </w:r>
      <w:r>
        <w:rPr/>
        <w:t>Deepgram</w:t>
      </w:r>
      <w:r>
        <w:rPr>
          <w:spacing w:val="15"/>
        </w:rPr>
        <w:t> </w:t>
      </w:r>
      <w:r>
        <w:rPr/>
        <w:t>STT</w:t>
      </w:r>
      <w:r>
        <w:rPr>
          <w:spacing w:val="15"/>
        </w:rPr>
        <w:t> </w:t>
      </w:r>
      <w:r>
        <w:rPr/>
        <w:t>endpoint</w:t>
      </w:r>
      <w:r>
        <w:rPr>
          <w:spacing w:val="15"/>
        </w:rPr>
        <w:t> </w:t>
      </w:r>
      <w:r>
        <w:rPr/>
        <w:t>over</w:t>
      </w:r>
      <w:r>
        <w:rPr>
          <w:spacing w:val="15"/>
        </w:rPr>
        <w:t> </w:t>
      </w:r>
      <w:r>
        <w:rPr>
          <w:spacing w:val="-2"/>
        </w:rPr>
        <w:t>HTTPS;</w:t>
      </w:r>
    </w:p>
    <w:p>
      <w:pPr>
        <w:pStyle w:val="BodyText"/>
        <w:spacing w:line="319" w:lineRule="auto" w:before="0"/>
        <w:ind w:right="402"/>
        <w:jc w:val="both"/>
      </w:pPr>
      <w:r>
        <w:rPr/>
        <w:t>(4)</w:t>
      </w:r>
      <w:r>
        <w:rPr>
          <w:spacing w:val="-1"/>
        </w:rPr>
        <w:t> </w:t>
      </w:r>
      <w:r>
        <w:rPr/>
        <w:t>the</w:t>
      </w:r>
      <w:r>
        <w:rPr>
          <w:spacing w:val="-1"/>
        </w:rPr>
        <w:t> </w:t>
      </w:r>
      <w:r>
        <w:rPr/>
        <w:t>JSON</w:t>
      </w:r>
      <w:r>
        <w:rPr>
          <w:spacing w:val="-1"/>
        </w:rPr>
        <w:t> </w:t>
      </w:r>
      <w:r>
        <w:rPr/>
        <w:t>transcript</w:t>
      </w:r>
      <w:r>
        <w:rPr>
          <w:spacing w:val="-1"/>
        </w:rPr>
        <w:t> </w:t>
      </w:r>
      <w:r>
        <w:rPr/>
        <w:t>is</w:t>
      </w:r>
      <w:r>
        <w:rPr>
          <w:spacing w:val="-1"/>
        </w:rPr>
        <w:t> </w:t>
      </w:r>
      <w:r>
        <w:rPr/>
        <w:t>extracted</w:t>
      </w:r>
      <w:r>
        <w:rPr>
          <w:spacing w:val="-1"/>
        </w:rPr>
        <w:t> </w:t>
      </w:r>
      <w:r>
        <w:rPr/>
        <w:t>and</w:t>
      </w:r>
      <w:r>
        <w:rPr>
          <w:spacing w:val="-1"/>
        </w:rPr>
        <w:t> </w:t>
      </w:r>
      <w:r>
        <w:rPr/>
        <w:t>forwarded</w:t>
      </w:r>
      <w:r>
        <w:rPr>
          <w:spacing w:val="-1"/>
        </w:rPr>
        <w:t> </w:t>
      </w:r>
      <w:r>
        <w:rPr/>
        <w:t>in</w:t>
      </w:r>
      <w:r>
        <w:rPr>
          <w:spacing w:val="-1"/>
        </w:rPr>
        <w:t> </w:t>
      </w:r>
      <w:r>
        <w:rPr/>
        <w:t>a</w:t>
      </w:r>
      <w:r>
        <w:rPr>
          <w:spacing w:val="-1"/>
        </w:rPr>
        <w:t> </w:t>
      </w:r>
      <w:r>
        <w:rPr/>
        <w:t>chat</w:t>
      </w:r>
      <w:r>
        <w:rPr>
          <w:spacing w:val="-1"/>
        </w:rPr>
        <w:t> </w:t>
      </w:r>
      <w:r>
        <w:rPr/>
        <w:t>completions</w:t>
      </w:r>
      <w:r>
        <w:rPr>
          <w:spacing w:val="-1"/>
        </w:rPr>
        <w:t> </w:t>
      </w:r>
      <w:r>
        <w:rPr/>
        <w:t>request</w:t>
      </w:r>
      <w:r>
        <w:rPr>
          <w:spacing w:val="-1"/>
        </w:rPr>
        <w:t> </w:t>
      </w:r>
      <w:r>
        <w:rPr/>
        <w:t>to</w:t>
      </w:r>
      <w:r>
        <w:rPr>
          <w:spacing w:val="-1"/>
        </w:rPr>
        <w:t> </w:t>
      </w:r>
      <w:r>
        <w:rPr/>
        <w:t>the</w:t>
      </w:r>
      <w:r>
        <w:rPr>
          <w:spacing w:val="-1"/>
        </w:rPr>
        <w:t> </w:t>
      </w:r>
      <w:r>
        <w:rPr/>
        <w:t>Grok</w:t>
      </w:r>
      <w:r>
        <w:rPr>
          <w:spacing w:val="-1"/>
        </w:rPr>
        <w:t> </w:t>
      </w:r>
      <w:r>
        <w:rPr/>
        <w:t>API;</w:t>
      </w:r>
      <w:r>
        <w:rPr>
          <w:spacing w:val="-1"/>
        </w:rPr>
        <w:t> </w:t>
      </w:r>
      <w:r>
        <w:rPr/>
        <w:t>(5)</w:t>
      </w:r>
      <w:r>
        <w:rPr>
          <w:spacing w:val="-1"/>
        </w:rPr>
        <w:t> </w:t>
      </w:r>
      <w:r>
        <w:rPr/>
        <w:t>the LLM response is POSTed to the Deepgram TTS endpoint, with the returned raw 24 kHz PCM streamed in 512-byte chunks into the TTS buffer; (6) the TTS buffer is written to the MAX98357A via I2S in 4096-byte writes, followed by a 512-byte silence flush to drain the DMA pipeline.</w:t>
      </w:r>
    </w:p>
    <w:p>
      <w:pPr>
        <w:pStyle w:val="Heading2"/>
        <w:numPr>
          <w:ilvl w:val="1"/>
          <w:numId w:val="1"/>
        </w:numPr>
        <w:tabs>
          <w:tab w:pos="734" w:val="left" w:leader="none"/>
        </w:tabs>
        <w:spacing w:line="240" w:lineRule="auto" w:before="193" w:after="0"/>
        <w:ind w:left="734" w:right="0" w:hanging="330"/>
        <w:jc w:val="both"/>
      </w:pPr>
      <w:r>
        <w:rPr>
          <w:color w:val="2B3D4F"/>
        </w:rPr>
        <w:t>Technology </w:t>
      </w:r>
      <w:r>
        <w:rPr>
          <w:color w:val="2B3D4F"/>
          <w:spacing w:val="-2"/>
        </w:rPr>
        <w:t>Stack</w:t>
      </w:r>
    </w:p>
    <w:p>
      <w:pPr>
        <w:pStyle w:val="BodyText"/>
        <w:spacing w:before="10"/>
        <w:ind w:left="0"/>
        <w:rPr>
          <w:b/>
          <w:sz w:val="5"/>
        </w:rPr>
      </w:pPr>
    </w:p>
    <w:tbl>
      <w:tblPr>
        <w:tblW w:w="0" w:type="auto"/>
        <w:jc w:val="left"/>
        <w:tblInd w:w="14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3118"/>
        <w:gridCol w:w="6236"/>
      </w:tblGrid>
      <w:tr>
        <w:trPr>
          <w:trHeight w:val="430" w:hRule="atLeast"/>
        </w:trPr>
        <w:tc>
          <w:tcPr>
            <w:tcW w:w="3118" w:type="dxa"/>
            <w:shd w:val="clear" w:color="auto" w:fill="1A1A2D"/>
          </w:tcPr>
          <w:p>
            <w:pPr>
              <w:pStyle w:val="TableParagraph"/>
              <w:rPr>
                <w:b/>
                <w:sz w:val="18"/>
              </w:rPr>
            </w:pPr>
            <w:r>
              <w:rPr>
                <w:b/>
                <w:color w:val="FFFFFF"/>
                <w:spacing w:val="-2"/>
                <w:sz w:val="18"/>
              </w:rPr>
              <w:t>Component</w:t>
            </w:r>
          </w:p>
        </w:tc>
        <w:tc>
          <w:tcPr>
            <w:tcW w:w="6236" w:type="dxa"/>
            <w:shd w:val="clear" w:color="auto" w:fill="1A1A2D"/>
          </w:tcPr>
          <w:p>
            <w:pPr>
              <w:pStyle w:val="TableParagraph"/>
              <w:rPr>
                <w:b/>
                <w:sz w:val="18"/>
              </w:rPr>
            </w:pPr>
            <w:r>
              <w:rPr>
                <w:b/>
                <w:color w:val="FFFFFF"/>
                <w:spacing w:val="-2"/>
                <w:sz w:val="18"/>
              </w:rPr>
              <w:t>Technology</w:t>
            </w:r>
          </w:p>
        </w:tc>
      </w:tr>
      <w:tr>
        <w:trPr>
          <w:trHeight w:val="430" w:hRule="atLeast"/>
        </w:trPr>
        <w:tc>
          <w:tcPr>
            <w:tcW w:w="3118" w:type="dxa"/>
            <w:shd w:val="clear" w:color="auto" w:fill="F4F4F4"/>
          </w:tcPr>
          <w:p>
            <w:pPr>
              <w:pStyle w:val="TableParagraph"/>
              <w:rPr>
                <w:sz w:val="18"/>
              </w:rPr>
            </w:pPr>
            <w:r>
              <w:rPr>
                <w:spacing w:val="-2"/>
                <w:sz w:val="18"/>
              </w:rPr>
              <w:t>Microcontroller</w:t>
            </w:r>
          </w:p>
        </w:tc>
        <w:tc>
          <w:tcPr>
            <w:tcW w:w="6236" w:type="dxa"/>
            <w:shd w:val="clear" w:color="auto" w:fill="F4F4F4"/>
          </w:tcPr>
          <w:p>
            <w:pPr>
              <w:pStyle w:val="TableParagraph"/>
              <w:rPr>
                <w:sz w:val="18"/>
              </w:rPr>
            </w:pPr>
            <w:r>
              <w:rPr>
                <w:sz w:val="18"/>
              </w:rPr>
              <w:t>Seeed XIAO ESP32-S3 (dual-core LX7, 8 MB </w:t>
            </w:r>
            <w:r>
              <w:rPr>
                <w:spacing w:val="-2"/>
                <w:sz w:val="18"/>
              </w:rPr>
              <w:t>PSRAM)</w:t>
            </w:r>
          </w:p>
        </w:tc>
      </w:tr>
      <w:tr>
        <w:trPr>
          <w:trHeight w:val="430" w:hRule="atLeast"/>
        </w:trPr>
        <w:tc>
          <w:tcPr>
            <w:tcW w:w="3118" w:type="dxa"/>
          </w:tcPr>
          <w:p>
            <w:pPr>
              <w:pStyle w:val="TableParagraph"/>
              <w:rPr>
                <w:sz w:val="18"/>
              </w:rPr>
            </w:pPr>
            <w:r>
              <w:rPr>
                <w:sz w:val="18"/>
              </w:rPr>
              <w:t>Programming </w:t>
            </w:r>
            <w:r>
              <w:rPr>
                <w:spacing w:val="-2"/>
                <w:sz w:val="18"/>
              </w:rPr>
              <w:t>Framework</w:t>
            </w:r>
          </w:p>
        </w:tc>
        <w:tc>
          <w:tcPr>
            <w:tcW w:w="6236" w:type="dxa"/>
          </w:tcPr>
          <w:p>
            <w:pPr>
              <w:pStyle w:val="TableParagraph"/>
              <w:rPr>
                <w:sz w:val="18"/>
              </w:rPr>
            </w:pPr>
            <w:r>
              <w:rPr>
                <w:sz w:val="18"/>
              </w:rPr>
              <w:t>Arduino (ESP-IDF based, esp32 board package </w:t>
            </w:r>
            <w:r>
              <w:rPr>
                <w:spacing w:val="-2"/>
                <w:sz w:val="18"/>
              </w:rPr>
              <w:t>v2.0.x+)</w:t>
            </w:r>
          </w:p>
        </w:tc>
      </w:tr>
      <w:tr>
        <w:trPr>
          <w:trHeight w:val="430" w:hRule="atLeast"/>
        </w:trPr>
        <w:tc>
          <w:tcPr>
            <w:tcW w:w="3118" w:type="dxa"/>
            <w:shd w:val="clear" w:color="auto" w:fill="F4F4F4"/>
          </w:tcPr>
          <w:p>
            <w:pPr>
              <w:pStyle w:val="TableParagraph"/>
              <w:rPr>
                <w:sz w:val="18"/>
              </w:rPr>
            </w:pPr>
            <w:r>
              <w:rPr>
                <w:sz w:val="18"/>
              </w:rPr>
              <w:t>Audio </w:t>
            </w:r>
            <w:r>
              <w:rPr>
                <w:spacing w:val="-2"/>
                <w:sz w:val="18"/>
              </w:rPr>
              <w:t>Input</w:t>
            </w:r>
          </w:p>
        </w:tc>
        <w:tc>
          <w:tcPr>
            <w:tcW w:w="6236" w:type="dxa"/>
            <w:shd w:val="clear" w:color="auto" w:fill="F4F4F4"/>
          </w:tcPr>
          <w:p>
            <w:pPr>
              <w:pStyle w:val="TableParagraph"/>
              <w:rPr>
                <w:sz w:val="18"/>
              </w:rPr>
            </w:pPr>
            <w:r>
              <w:rPr>
                <w:sz w:val="18"/>
              </w:rPr>
              <w:t>INMP441 I2S PDM Omnidirectional </w:t>
            </w:r>
            <w:r>
              <w:rPr>
                <w:spacing w:val="-2"/>
                <w:sz w:val="18"/>
              </w:rPr>
              <w:t>Microphone</w:t>
            </w:r>
          </w:p>
        </w:tc>
      </w:tr>
      <w:tr>
        <w:trPr>
          <w:trHeight w:val="430" w:hRule="atLeast"/>
        </w:trPr>
        <w:tc>
          <w:tcPr>
            <w:tcW w:w="3118" w:type="dxa"/>
          </w:tcPr>
          <w:p>
            <w:pPr>
              <w:pStyle w:val="TableParagraph"/>
              <w:rPr>
                <w:sz w:val="18"/>
              </w:rPr>
            </w:pPr>
            <w:r>
              <w:rPr>
                <w:sz w:val="18"/>
              </w:rPr>
              <w:t>Audio </w:t>
            </w:r>
            <w:r>
              <w:rPr>
                <w:spacing w:val="-2"/>
                <w:sz w:val="18"/>
              </w:rPr>
              <w:t>Output</w:t>
            </w:r>
          </w:p>
        </w:tc>
        <w:tc>
          <w:tcPr>
            <w:tcW w:w="6236" w:type="dxa"/>
          </w:tcPr>
          <w:p>
            <w:pPr>
              <w:pStyle w:val="TableParagraph"/>
              <w:rPr>
                <w:sz w:val="18"/>
              </w:rPr>
            </w:pPr>
            <w:r>
              <w:rPr>
                <w:sz w:val="18"/>
              </w:rPr>
              <w:t>MAX98357A I2S Class-D Amplifier (3.2 </w:t>
            </w:r>
            <w:r>
              <w:rPr>
                <w:spacing w:val="-5"/>
                <w:sz w:val="18"/>
              </w:rPr>
              <w:t>W)</w:t>
            </w:r>
          </w:p>
        </w:tc>
      </w:tr>
      <w:tr>
        <w:trPr>
          <w:trHeight w:val="430" w:hRule="atLeast"/>
        </w:trPr>
        <w:tc>
          <w:tcPr>
            <w:tcW w:w="3118" w:type="dxa"/>
            <w:shd w:val="clear" w:color="auto" w:fill="F4F4F4"/>
          </w:tcPr>
          <w:p>
            <w:pPr>
              <w:pStyle w:val="TableParagraph"/>
              <w:rPr>
                <w:sz w:val="18"/>
              </w:rPr>
            </w:pPr>
            <w:r>
              <w:rPr>
                <w:sz w:val="18"/>
              </w:rPr>
              <w:t>Speech-to-Text </w:t>
            </w:r>
            <w:r>
              <w:rPr>
                <w:spacing w:val="-5"/>
                <w:sz w:val="18"/>
              </w:rPr>
              <w:t>API</w:t>
            </w:r>
          </w:p>
        </w:tc>
        <w:tc>
          <w:tcPr>
            <w:tcW w:w="6236" w:type="dxa"/>
            <w:shd w:val="clear" w:color="auto" w:fill="F4F4F4"/>
          </w:tcPr>
          <w:p>
            <w:pPr>
              <w:pStyle w:val="TableParagraph"/>
              <w:rPr>
                <w:sz w:val="18"/>
              </w:rPr>
            </w:pPr>
            <w:r>
              <w:rPr>
                <w:sz w:val="18"/>
              </w:rPr>
              <w:t>Deepgram Nova-2 (HTTPS REST </w:t>
            </w:r>
            <w:r>
              <w:rPr>
                <w:spacing w:val="-2"/>
                <w:sz w:val="18"/>
              </w:rPr>
              <w:t>POST)</w:t>
            </w:r>
          </w:p>
        </w:tc>
      </w:tr>
      <w:tr>
        <w:trPr>
          <w:trHeight w:val="430" w:hRule="atLeast"/>
        </w:trPr>
        <w:tc>
          <w:tcPr>
            <w:tcW w:w="3118" w:type="dxa"/>
          </w:tcPr>
          <w:p>
            <w:pPr>
              <w:pStyle w:val="TableParagraph"/>
              <w:rPr>
                <w:sz w:val="18"/>
              </w:rPr>
            </w:pPr>
            <w:r>
              <w:rPr>
                <w:sz w:val="18"/>
              </w:rPr>
              <w:t>Language Model </w:t>
            </w:r>
            <w:r>
              <w:rPr>
                <w:spacing w:val="-5"/>
                <w:sz w:val="18"/>
              </w:rPr>
              <w:t>API</w:t>
            </w:r>
          </w:p>
        </w:tc>
        <w:tc>
          <w:tcPr>
            <w:tcW w:w="6236" w:type="dxa"/>
          </w:tcPr>
          <w:p>
            <w:pPr>
              <w:pStyle w:val="TableParagraph"/>
              <w:rPr>
                <w:sz w:val="18"/>
              </w:rPr>
            </w:pPr>
            <w:r>
              <w:rPr>
                <w:sz w:val="18"/>
              </w:rPr>
              <w:t>Grok Beta — xAI Chat Completions </w:t>
            </w:r>
            <w:r>
              <w:rPr>
                <w:spacing w:val="-2"/>
                <w:sz w:val="18"/>
              </w:rPr>
              <w:t>Endpoint</w:t>
            </w:r>
          </w:p>
        </w:tc>
      </w:tr>
      <w:tr>
        <w:trPr>
          <w:trHeight w:val="430" w:hRule="atLeast"/>
        </w:trPr>
        <w:tc>
          <w:tcPr>
            <w:tcW w:w="3118" w:type="dxa"/>
            <w:shd w:val="clear" w:color="auto" w:fill="F4F4F4"/>
          </w:tcPr>
          <w:p>
            <w:pPr>
              <w:pStyle w:val="TableParagraph"/>
              <w:rPr>
                <w:sz w:val="18"/>
              </w:rPr>
            </w:pPr>
            <w:r>
              <w:rPr>
                <w:sz w:val="18"/>
              </w:rPr>
              <w:t>Text-to-Speech </w:t>
            </w:r>
            <w:r>
              <w:rPr>
                <w:spacing w:val="-5"/>
                <w:sz w:val="18"/>
              </w:rPr>
              <w:t>API</w:t>
            </w:r>
          </w:p>
        </w:tc>
        <w:tc>
          <w:tcPr>
            <w:tcW w:w="6236" w:type="dxa"/>
            <w:shd w:val="clear" w:color="auto" w:fill="F4F4F4"/>
          </w:tcPr>
          <w:p>
            <w:pPr>
              <w:pStyle w:val="TableParagraph"/>
              <w:rPr>
                <w:sz w:val="18"/>
              </w:rPr>
            </w:pPr>
            <w:r>
              <w:rPr>
                <w:sz w:val="18"/>
              </w:rPr>
              <w:t>Deepgram Aura Asteria (HTTPS REST, 24 kHz </w:t>
            </w:r>
            <w:r>
              <w:rPr>
                <w:spacing w:val="-4"/>
                <w:sz w:val="18"/>
              </w:rPr>
              <w:t>PCM)</w:t>
            </w:r>
          </w:p>
        </w:tc>
      </w:tr>
      <w:tr>
        <w:trPr>
          <w:trHeight w:val="430" w:hRule="atLeast"/>
        </w:trPr>
        <w:tc>
          <w:tcPr>
            <w:tcW w:w="3118" w:type="dxa"/>
          </w:tcPr>
          <w:p>
            <w:pPr>
              <w:pStyle w:val="TableParagraph"/>
              <w:rPr>
                <w:sz w:val="18"/>
              </w:rPr>
            </w:pPr>
            <w:r>
              <w:rPr>
                <w:sz w:val="18"/>
              </w:rPr>
              <w:t>HTTP </w:t>
            </w:r>
            <w:r>
              <w:rPr>
                <w:spacing w:val="-2"/>
                <w:sz w:val="18"/>
              </w:rPr>
              <w:t>Client</w:t>
            </w:r>
          </w:p>
        </w:tc>
        <w:tc>
          <w:tcPr>
            <w:tcW w:w="6236" w:type="dxa"/>
          </w:tcPr>
          <w:p>
            <w:pPr>
              <w:pStyle w:val="TableParagraph"/>
              <w:rPr>
                <w:sz w:val="18"/>
              </w:rPr>
            </w:pPr>
            <w:r>
              <w:rPr>
                <w:sz w:val="18"/>
              </w:rPr>
              <w:t>Arduino HTTPClient + </w:t>
            </w:r>
            <w:r>
              <w:rPr>
                <w:spacing w:val="-2"/>
                <w:sz w:val="18"/>
              </w:rPr>
              <w:t>WiFiClientSecure</w:t>
            </w:r>
          </w:p>
        </w:tc>
      </w:tr>
      <w:tr>
        <w:trPr>
          <w:trHeight w:val="430" w:hRule="atLeast"/>
        </w:trPr>
        <w:tc>
          <w:tcPr>
            <w:tcW w:w="3118" w:type="dxa"/>
            <w:shd w:val="clear" w:color="auto" w:fill="F4F4F4"/>
          </w:tcPr>
          <w:p>
            <w:pPr>
              <w:pStyle w:val="TableParagraph"/>
              <w:rPr>
                <w:sz w:val="18"/>
              </w:rPr>
            </w:pPr>
            <w:r>
              <w:rPr>
                <w:sz w:val="18"/>
              </w:rPr>
              <w:t>JSON </w:t>
            </w:r>
            <w:r>
              <w:rPr>
                <w:spacing w:val="-2"/>
                <w:sz w:val="18"/>
              </w:rPr>
              <w:t>Processing</w:t>
            </w:r>
          </w:p>
        </w:tc>
        <w:tc>
          <w:tcPr>
            <w:tcW w:w="6236" w:type="dxa"/>
            <w:shd w:val="clear" w:color="auto" w:fill="F4F4F4"/>
          </w:tcPr>
          <w:p>
            <w:pPr>
              <w:pStyle w:val="TableParagraph"/>
              <w:rPr>
                <w:sz w:val="18"/>
              </w:rPr>
            </w:pPr>
            <w:r>
              <w:rPr>
                <w:sz w:val="18"/>
              </w:rPr>
              <w:t>ArduinoJson </w:t>
            </w:r>
            <w:r>
              <w:rPr>
                <w:spacing w:val="-5"/>
                <w:sz w:val="18"/>
              </w:rPr>
              <w:t>v6</w:t>
            </w:r>
          </w:p>
        </w:tc>
      </w:tr>
      <w:tr>
        <w:trPr>
          <w:trHeight w:val="430" w:hRule="atLeast"/>
        </w:trPr>
        <w:tc>
          <w:tcPr>
            <w:tcW w:w="3118" w:type="dxa"/>
          </w:tcPr>
          <w:p>
            <w:pPr>
              <w:pStyle w:val="TableParagraph"/>
              <w:rPr>
                <w:sz w:val="18"/>
              </w:rPr>
            </w:pPr>
            <w:r>
              <w:rPr>
                <w:sz w:val="18"/>
              </w:rPr>
              <w:t>Audio </w:t>
            </w:r>
            <w:r>
              <w:rPr>
                <w:spacing w:val="-2"/>
                <w:sz w:val="18"/>
              </w:rPr>
              <w:t>Codec</w:t>
            </w:r>
          </w:p>
        </w:tc>
        <w:tc>
          <w:tcPr>
            <w:tcW w:w="6236" w:type="dxa"/>
          </w:tcPr>
          <w:p>
            <w:pPr>
              <w:pStyle w:val="TableParagraph"/>
              <w:rPr>
                <w:sz w:val="18"/>
              </w:rPr>
            </w:pPr>
            <w:r>
              <w:rPr>
                <w:sz w:val="18"/>
              </w:rPr>
              <w:t>WAV/PCM (16-bit, 16 kHz STT; raw PCM 24 kHz </w:t>
            </w:r>
            <w:r>
              <w:rPr>
                <w:spacing w:val="-4"/>
                <w:sz w:val="18"/>
              </w:rPr>
              <w:t>TTS)</w:t>
            </w:r>
          </w:p>
        </w:tc>
      </w:tr>
      <w:tr>
        <w:trPr>
          <w:trHeight w:val="430" w:hRule="atLeast"/>
        </w:trPr>
        <w:tc>
          <w:tcPr>
            <w:tcW w:w="3118" w:type="dxa"/>
            <w:shd w:val="clear" w:color="auto" w:fill="F4F4F4"/>
          </w:tcPr>
          <w:p>
            <w:pPr>
              <w:pStyle w:val="TableParagraph"/>
              <w:rPr>
                <w:sz w:val="18"/>
              </w:rPr>
            </w:pPr>
            <w:r>
              <w:rPr>
                <w:sz w:val="18"/>
              </w:rPr>
              <w:t>Version </w:t>
            </w:r>
            <w:r>
              <w:rPr>
                <w:spacing w:val="-2"/>
                <w:sz w:val="18"/>
              </w:rPr>
              <w:t>Control</w:t>
            </w:r>
          </w:p>
        </w:tc>
        <w:tc>
          <w:tcPr>
            <w:tcW w:w="6236" w:type="dxa"/>
            <w:shd w:val="clear" w:color="auto" w:fill="F4F4F4"/>
          </w:tcPr>
          <w:p>
            <w:pPr>
              <w:pStyle w:val="TableParagraph"/>
              <w:rPr>
                <w:sz w:val="18"/>
              </w:rPr>
            </w:pPr>
            <w:r>
              <w:rPr>
                <w:sz w:val="18"/>
              </w:rPr>
              <w:t>Git and </w:t>
            </w:r>
            <w:r>
              <w:rPr>
                <w:spacing w:val="-2"/>
                <w:sz w:val="18"/>
              </w:rPr>
              <w:t>GitHub</w:t>
            </w:r>
          </w:p>
        </w:tc>
      </w:tr>
      <w:tr>
        <w:trPr>
          <w:trHeight w:val="430" w:hRule="atLeast"/>
        </w:trPr>
        <w:tc>
          <w:tcPr>
            <w:tcW w:w="3118" w:type="dxa"/>
          </w:tcPr>
          <w:p>
            <w:pPr>
              <w:pStyle w:val="TableParagraph"/>
              <w:rPr>
                <w:sz w:val="18"/>
              </w:rPr>
            </w:pPr>
            <w:r>
              <w:rPr>
                <w:spacing w:val="-5"/>
                <w:sz w:val="18"/>
              </w:rPr>
              <w:t>IDE</w:t>
            </w:r>
          </w:p>
        </w:tc>
        <w:tc>
          <w:tcPr>
            <w:tcW w:w="6236" w:type="dxa"/>
          </w:tcPr>
          <w:p>
            <w:pPr>
              <w:pStyle w:val="TableParagraph"/>
              <w:rPr>
                <w:sz w:val="18"/>
              </w:rPr>
            </w:pPr>
            <w:r>
              <w:rPr>
                <w:sz w:val="18"/>
              </w:rPr>
              <w:t>VS Code + Arduino </w:t>
            </w:r>
            <w:r>
              <w:rPr>
                <w:spacing w:val="-5"/>
                <w:sz w:val="18"/>
              </w:rPr>
              <w:t>CLI</w:t>
            </w:r>
          </w:p>
        </w:tc>
      </w:tr>
    </w:tbl>
    <w:p>
      <w:pPr>
        <w:spacing w:before="7"/>
        <w:ind w:left="155" w:right="155" w:firstLine="0"/>
        <w:jc w:val="center"/>
        <w:rPr>
          <w:i/>
          <w:sz w:val="18"/>
        </w:rPr>
      </w:pPr>
      <w:r>
        <w:rPr>
          <w:i/>
          <w:sz w:val="18"/>
        </w:rPr>
        <w:t>Table 2: Technology </w:t>
      </w:r>
      <w:r>
        <w:rPr>
          <w:i/>
          <w:spacing w:val="-2"/>
          <w:sz w:val="18"/>
        </w:rPr>
        <w:t>Stack</w:t>
      </w:r>
    </w:p>
    <w:p>
      <w:pPr>
        <w:pStyle w:val="BodyText"/>
        <w:spacing w:before="89"/>
        <w:ind w:left="0"/>
        <w:rPr>
          <w:i/>
          <w:sz w:val="18"/>
        </w:rPr>
      </w:pPr>
    </w:p>
    <w:p>
      <w:pPr>
        <w:pStyle w:val="Heading1"/>
        <w:numPr>
          <w:ilvl w:val="0"/>
          <w:numId w:val="1"/>
        </w:numPr>
        <w:tabs>
          <w:tab w:pos="644" w:val="left" w:leader="none"/>
        </w:tabs>
        <w:spacing w:line="240" w:lineRule="auto" w:before="1" w:after="0"/>
        <w:ind w:left="644" w:right="0" w:hanging="240"/>
        <w:jc w:val="both"/>
      </w:pPr>
      <w:r>
        <w:rPr>
          <w:color w:val="1A1A2D"/>
          <w:spacing w:val="-2"/>
        </w:rPr>
        <w:t>Implementation</w:t>
      </w:r>
    </w:p>
    <w:p>
      <w:pPr>
        <w:pStyle w:val="Heading2"/>
        <w:numPr>
          <w:ilvl w:val="1"/>
          <w:numId w:val="1"/>
        </w:numPr>
        <w:tabs>
          <w:tab w:pos="734" w:val="left" w:leader="none"/>
        </w:tabs>
        <w:spacing w:line="240" w:lineRule="auto" w:before="242" w:after="0"/>
        <w:ind w:left="734" w:right="0" w:hanging="330"/>
        <w:jc w:val="both"/>
      </w:pPr>
      <w:r>
        <w:rPr>
          <w:color w:val="2B3D4F"/>
        </w:rPr>
        <w:t>Firmware </w:t>
      </w:r>
      <w:r>
        <w:rPr>
          <w:color w:val="2B3D4F"/>
          <w:spacing w:val="-2"/>
        </w:rPr>
        <w:t>Overview</w:t>
      </w:r>
    </w:p>
    <w:p>
      <w:pPr>
        <w:pStyle w:val="BodyText"/>
        <w:spacing w:line="319" w:lineRule="auto" w:before="87"/>
        <w:ind w:right="402" w:firstLine="280"/>
        <w:jc w:val="both"/>
      </w:pPr>
      <w:r>
        <w:rPr/>
        <w:t>The firmware was developed using the Arduino framework targeting the ESP32-S3. The implementation comprises approximately 470 lines of C++ spread across a single main sketch file and </w:t>
      </w:r>
      <w:r>
        <w:rPr/>
        <w:t>a config.h configuration header. The firmware is structured into discrete modules: WiFi initialisation, I2S peripheral configuration, audio capture, STT API integration, LLM API integration, TTS API integration, memory management, and the main FSM loop.</w:t>
      </w:r>
    </w:p>
    <w:p>
      <w:pPr>
        <w:pStyle w:val="Heading2"/>
        <w:numPr>
          <w:ilvl w:val="1"/>
          <w:numId w:val="1"/>
        </w:numPr>
        <w:tabs>
          <w:tab w:pos="734" w:val="left" w:leader="none"/>
        </w:tabs>
        <w:spacing w:line="240" w:lineRule="auto" w:before="194" w:after="0"/>
        <w:ind w:left="734" w:right="0" w:hanging="330"/>
        <w:jc w:val="both"/>
      </w:pPr>
      <w:r>
        <w:rPr>
          <w:color w:val="2B3D4F"/>
        </w:rPr>
        <w:t>I2S Microphone </w:t>
      </w:r>
      <w:r>
        <w:rPr>
          <w:color w:val="2B3D4F"/>
          <w:spacing w:val="-2"/>
        </w:rPr>
        <w:t>Implementation</w:t>
      </w:r>
    </w:p>
    <w:p>
      <w:pPr>
        <w:pStyle w:val="BodyText"/>
        <w:spacing w:line="319" w:lineRule="auto" w:before="87"/>
        <w:ind w:right="402" w:firstLine="280"/>
        <w:jc w:val="both"/>
      </w:pPr>
      <w:r>
        <w:rPr/>
        <w:t>The microphone I2S port (I2S_NUM_0) is configured in master RX mode with a sample rate of 16,000 Hz, 16-bit samples, mono channel, and standard I2S format. Eight DMA buffers of 512 </w:t>
      </w:r>
      <w:r>
        <w:rPr/>
        <w:t>bytes each provide continuous, low-jitter audio capture. The startRecording() function fills the 160 KB record buffer synchronously using i2s_read() calls of 1,024 bytes each, toggling the built-in LED to indicate active recording status.</w:t>
      </w:r>
    </w:p>
    <w:p>
      <w:pPr>
        <w:pStyle w:val="BodyText"/>
        <w:spacing w:after="0" w:line="319" w:lineRule="auto"/>
        <w:jc w:val="both"/>
        <w:sectPr>
          <w:pgSz w:w="11910" w:h="16840"/>
          <w:pgMar w:top="1460" w:bottom="280" w:left="1133" w:right="1133"/>
        </w:sectPr>
      </w:pPr>
    </w:p>
    <w:p>
      <w:pPr>
        <w:pStyle w:val="Heading2"/>
        <w:numPr>
          <w:ilvl w:val="1"/>
          <w:numId w:val="1"/>
        </w:numPr>
        <w:tabs>
          <w:tab w:pos="734" w:val="left" w:leader="none"/>
        </w:tabs>
        <w:spacing w:line="240" w:lineRule="auto" w:before="74" w:after="0"/>
        <w:ind w:left="734" w:right="0" w:hanging="330"/>
        <w:jc w:val="both"/>
      </w:pPr>
      <w:r>
        <w:rPr>
          <w:color w:val="2B3D4F"/>
        </w:rPr>
        <w:t>I2S Speaker </w:t>
      </w:r>
      <w:r>
        <w:rPr>
          <w:color w:val="2B3D4F"/>
          <w:spacing w:val="-2"/>
        </w:rPr>
        <w:t>Implementation</w:t>
      </w:r>
    </w:p>
    <w:p>
      <w:pPr>
        <w:pStyle w:val="BodyText"/>
        <w:spacing w:line="319" w:lineRule="auto"/>
        <w:ind w:right="402" w:firstLine="280"/>
        <w:jc w:val="both"/>
      </w:pPr>
      <w:r>
        <w:rPr/>
        <w:t>The speaker I2S port (I2S_NUM_1) is configured in master TX mode at 24,000 Hz (matching Deepgram TTS output), 16-bit samples, mono channel, with tx_desc_auto_clear enabled to suppress audible clicks between DMA buffers. The playAudio() function writes the TTS buffer in 4,096-</w:t>
      </w:r>
      <w:r>
        <w:rPr/>
        <w:t>byte chunks via i2s_write(), followed by a 512-byte silence block to flush the DMA pipeline and prevent</w:t>
      </w:r>
      <w:r>
        <w:rPr>
          <w:spacing w:val="80"/>
        </w:rPr>
        <w:t> </w:t>
      </w:r>
      <w:r>
        <w:rPr/>
        <w:t>end-of-playback artefacts.</w:t>
      </w:r>
    </w:p>
    <w:p>
      <w:pPr>
        <w:pStyle w:val="Heading2"/>
        <w:numPr>
          <w:ilvl w:val="1"/>
          <w:numId w:val="1"/>
        </w:numPr>
        <w:tabs>
          <w:tab w:pos="734" w:val="left" w:leader="none"/>
        </w:tabs>
        <w:spacing w:line="240" w:lineRule="auto" w:before="195" w:after="0"/>
        <w:ind w:left="734" w:right="0" w:hanging="330"/>
        <w:jc w:val="both"/>
      </w:pPr>
      <w:r>
        <w:rPr>
          <w:color w:val="2B3D4F"/>
        </w:rPr>
        <w:t>Deepgram STT </w:t>
      </w:r>
      <w:r>
        <w:rPr>
          <w:color w:val="2B3D4F"/>
          <w:spacing w:val="-2"/>
        </w:rPr>
        <w:t>Integration</w:t>
      </w:r>
    </w:p>
    <w:p>
      <w:pPr>
        <w:pStyle w:val="BodyText"/>
        <w:spacing w:line="319" w:lineRule="auto"/>
        <w:ind w:right="402" w:firstLine="280"/>
        <w:jc w:val="both"/>
      </w:pPr>
      <w:r>
        <w:rPr/>
        <w:t>The transcribeAudio() function constructs a valid 44-byte RIFF/WAV header in RAM, appends </w:t>
      </w:r>
      <w:r>
        <w:rPr/>
        <w:t>the raw PCM samples, and HTTP POSTs the resulting WAV file to the Deepgram Nova-2 endpoint with smart_format=true and language=en-US parameters. The JSON response is parsed with ArduinoJson to extract the transcript string from results.channels[0].alternatives[0].transcript. HTTP timeout is configured at 15 seconds to accommodate variable network conditions.</w:t>
      </w:r>
    </w:p>
    <w:p>
      <w:pPr>
        <w:pStyle w:val="Heading2"/>
        <w:numPr>
          <w:ilvl w:val="1"/>
          <w:numId w:val="1"/>
        </w:numPr>
        <w:tabs>
          <w:tab w:pos="734" w:val="left" w:leader="none"/>
        </w:tabs>
        <w:spacing w:line="240" w:lineRule="auto" w:before="195" w:after="0"/>
        <w:ind w:left="734" w:right="0" w:hanging="330"/>
        <w:jc w:val="both"/>
      </w:pPr>
      <w:r>
        <w:rPr>
          <w:color w:val="2B3D4F"/>
        </w:rPr>
        <w:t>Grok LLM </w:t>
      </w:r>
      <w:r>
        <w:rPr>
          <w:color w:val="2B3D4F"/>
          <w:spacing w:val="-2"/>
        </w:rPr>
        <w:t>Integration</w:t>
      </w:r>
    </w:p>
    <w:p>
      <w:pPr>
        <w:pStyle w:val="BodyText"/>
        <w:spacing w:line="319" w:lineRule="auto" w:before="87"/>
        <w:ind w:right="402" w:firstLine="280"/>
        <w:jc w:val="both"/>
      </w:pPr>
      <w:r>
        <w:rPr/>
        <w:t>The</w:t>
      </w:r>
      <w:r>
        <w:rPr>
          <w:spacing w:val="-4"/>
        </w:rPr>
        <w:t> </w:t>
      </w:r>
      <w:r>
        <w:rPr/>
        <w:t>callGrok()</w:t>
      </w:r>
      <w:r>
        <w:rPr>
          <w:spacing w:val="-4"/>
        </w:rPr>
        <w:t> </w:t>
      </w:r>
      <w:r>
        <w:rPr/>
        <w:t>function</w:t>
      </w:r>
      <w:r>
        <w:rPr>
          <w:spacing w:val="-4"/>
        </w:rPr>
        <w:t> </w:t>
      </w:r>
      <w:r>
        <w:rPr/>
        <w:t>builds</w:t>
      </w:r>
      <w:r>
        <w:rPr>
          <w:spacing w:val="-4"/>
        </w:rPr>
        <w:t> </w:t>
      </w:r>
      <w:r>
        <w:rPr/>
        <w:t>a</w:t>
      </w:r>
      <w:r>
        <w:rPr>
          <w:spacing w:val="-4"/>
        </w:rPr>
        <w:t> </w:t>
      </w:r>
      <w:r>
        <w:rPr/>
        <w:t>chat</w:t>
      </w:r>
      <w:r>
        <w:rPr>
          <w:spacing w:val="-4"/>
        </w:rPr>
        <w:t> </w:t>
      </w:r>
      <w:r>
        <w:rPr/>
        <w:t>completions</w:t>
      </w:r>
      <w:r>
        <w:rPr>
          <w:spacing w:val="-4"/>
        </w:rPr>
        <w:t> </w:t>
      </w:r>
      <w:r>
        <w:rPr/>
        <w:t>request</w:t>
      </w:r>
      <w:r>
        <w:rPr>
          <w:spacing w:val="-4"/>
        </w:rPr>
        <w:t> </w:t>
      </w:r>
      <w:r>
        <w:rPr/>
        <w:t>with</w:t>
      </w:r>
      <w:r>
        <w:rPr>
          <w:spacing w:val="-4"/>
        </w:rPr>
        <w:t> </w:t>
      </w:r>
      <w:r>
        <w:rPr/>
        <w:t>a</w:t>
      </w:r>
      <w:r>
        <w:rPr>
          <w:spacing w:val="-4"/>
        </w:rPr>
        <w:t> </w:t>
      </w:r>
      <w:r>
        <w:rPr/>
        <w:t>system</w:t>
      </w:r>
      <w:r>
        <w:rPr>
          <w:spacing w:val="-4"/>
        </w:rPr>
        <w:t> </w:t>
      </w:r>
      <w:r>
        <w:rPr/>
        <w:t>prompt</w:t>
      </w:r>
      <w:r>
        <w:rPr>
          <w:spacing w:val="-4"/>
        </w:rPr>
        <w:t> </w:t>
      </w:r>
      <w:r>
        <w:rPr/>
        <w:t>instructing</w:t>
      </w:r>
      <w:r>
        <w:rPr>
          <w:spacing w:val="-4"/>
        </w:rPr>
        <w:t> </w:t>
      </w:r>
      <w:r>
        <w:rPr/>
        <w:t>the</w:t>
      </w:r>
      <w:r>
        <w:rPr>
          <w:spacing w:val="-4"/>
        </w:rPr>
        <w:t> </w:t>
      </w:r>
      <w:r>
        <w:rPr/>
        <w:t>model to provide concise, plain-text answers of 1-3 sentences, and a user message containing the STT transcript. The request is POSTed to the xAI API with model=grok-beta and max_tokens=150, constraining response length to prevent TTS buffer overflow. The response content is extracted from choices[0].message.content with a 20-second HTTP timeout.</w:t>
      </w:r>
    </w:p>
    <w:p>
      <w:pPr>
        <w:pStyle w:val="Heading2"/>
        <w:numPr>
          <w:ilvl w:val="1"/>
          <w:numId w:val="1"/>
        </w:numPr>
        <w:tabs>
          <w:tab w:pos="734" w:val="left" w:leader="none"/>
        </w:tabs>
        <w:spacing w:line="240" w:lineRule="auto" w:before="194" w:after="0"/>
        <w:ind w:left="734" w:right="0" w:hanging="330"/>
        <w:jc w:val="both"/>
      </w:pPr>
      <w:r>
        <w:rPr>
          <w:color w:val="2B3D4F"/>
        </w:rPr>
        <w:t>Deepgram TTS </w:t>
      </w:r>
      <w:r>
        <w:rPr>
          <w:color w:val="2B3D4F"/>
          <w:spacing w:val="-2"/>
        </w:rPr>
        <w:t>Integration</w:t>
      </w:r>
    </w:p>
    <w:p>
      <w:pPr>
        <w:pStyle w:val="BodyText"/>
        <w:spacing w:line="319" w:lineRule="auto" w:before="87"/>
        <w:ind w:right="402" w:firstLine="280"/>
        <w:jc w:val="both"/>
      </w:pPr>
      <w:r>
        <w:rPr/>
        <w:t>The synthesizeSpeech() function POSTs the LLM response text to Deepgram's TTS </w:t>
      </w:r>
      <w:r>
        <w:rPr/>
        <w:t>endpoint specifying model=aura-asteria-en, encoding=linear16, and sample_rate=24000. The response body is</w:t>
      </w:r>
      <w:r>
        <w:rPr>
          <w:spacing w:val="40"/>
        </w:rPr>
        <w:t> </w:t>
      </w:r>
      <w:r>
        <w:rPr/>
        <w:t>raw 16-bit PCM audio, which is streamed into the TTS buffer in 512-byte chunks via the HTTP stream pointer. PSRAM allocation (ps_malloc) provides up to 512 KB of buffer space for longer responses, while heap fallback reduces this to 128 KB on boards without PSRAM.</w:t>
      </w:r>
    </w:p>
    <w:p>
      <w:pPr>
        <w:pStyle w:val="Heading2"/>
        <w:numPr>
          <w:ilvl w:val="1"/>
          <w:numId w:val="1"/>
        </w:numPr>
        <w:tabs>
          <w:tab w:pos="734" w:val="left" w:leader="none"/>
        </w:tabs>
        <w:spacing w:line="240" w:lineRule="auto" w:before="195" w:after="0"/>
        <w:ind w:left="734" w:right="0" w:hanging="330"/>
        <w:jc w:val="both"/>
      </w:pPr>
      <w:r>
        <w:rPr>
          <w:color w:val="2B3D4F"/>
        </w:rPr>
        <w:t>Memory Management </w:t>
      </w:r>
      <w:r>
        <w:rPr>
          <w:color w:val="2B3D4F"/>
          <w:spacing w:val="-2"/>
        </w:rPr>
        <w:t>Strategy</w:t>
      </w:r>
    </w:p>
    <w:p>
      <w:pPr>
        <w:pStyle w:val="BodyText"/>
        <w:spacing w:line="319" w:lineRule="auto"/>
        <w:ind w:right="402" w:firstLine="280"/>
        <w:jc w:val="both"/>
      </w:pPr>
      <w:r>
        <w:rPr/>
        <w:t>At firmware startup, psramFound() is invoked to detect PSRAM availability. If PSRAM is present, ps_malloc() allocates the record buffer (160 KB) and TTS buffer (512 KB) in external </w:t>
      </w:r>
      <w:r>
        <w:rPr/>
        <w:t>PSRAM, preserving internal SRAM for stack and system use. Without PSRAM, malloc() is used with reduced sizes</w:t>
      </w:r>
      <w:r>
        <w:rPr>
          <w:spacing w:val="-2"/>
        </w:rPr>
        <w:t> </w:t>
      </w:r>
      <w:r>
        <w:rPr/>
        <w:t>(160</w:t>
      </w:r>
      <w:r>
        <w:rPr>
          <w:spacing w:val="-2"/>
        </w:rPr>
        <w:t> </w:t>
      </w:r>
      <w:r>
        <w:rPr/>
        <w:t>KB</w:t>
      </w:r>
      <w:r>
        <w:rPr>
          <w:spacing w:val="-2"/>
        </w:rPr>
        <w:t> </w:t>
      </w:r>
      <w:r>
        <w:rPr/>
        <w:t>record,</w:t>
      </w:r>
      <w:r>
        <w:rPr>
          <w:spacing w:val="-2"/>
        </w:rPr>
        <w:t> </w:t>
      </w:r>
      <w:r>
        <w:rPr/>
        <w:t>128</w:t>
      </w:r>
      <w:r>
        <w:rPr>
          <w:spacing w:val="-2"/>
        </w:rPr>
        <w:t> </w:t>
      </w:r>
      <w:r>
        <w:rPr/>
        <w:t>KB</w:t>
      </w:r>
      <w:r>
        <w:rPr>
          <w:spacing w:val="-2"/>
        </w:rPr>
        <w:t> </w:t>
      </w:r>
      <w:r>
        <w:rPr/>
        <w:t>TTS).</w:t>
      </w:r>
      <w:r>
        <w:rPr>
          <w:spacing w:val="-2"/>
        </w:rPr>
        <w:t> </w:t>
      </w:r>
      <w:r>
        <w:rPr/>
        <w:t>Allocation</w:t>
      </w:r>
      <w:r>
        <w:rPr>
          <w:spacing w:val="-2"/>
        </w:rPr>
        <w:t> </w:t>
      </w:r>
      <w:r>
        <w:rPr/>
        <w:t>failure</w:t>
      </w:r>
      <w:r>
        <w:rPr>
          <w:spacing w:val="-2"/>
        </w:rPr>
        <w:t> </w:t>
      </w:r>
      <w:r>
        <w:rPr/>
        <w:t>at</w:t>
      </w:r>
      <w:r>
        <w:rPr>
          <w:spacing w:val="-2"/>
        </w:rPr>
        <w:t> </w:t>
      </w:r>
      <w:r>
        <w:rPr/>
        <w:t>startup</w:t>
      </w:r>
      <w:r>
        <w:rPr>
          <w:spacing w:val="-2"/>
        </w:rPr>
        <w:t> </w:t>
      </w:r>
      <w:r>
        <w:rPr/>
        <w:t>triggers</w:t>
      </w:r>
      <w:r>
        <w:rPr>
          <w:spacing w:val="-2"/>
        </w:rPr>
        <w:t> </w:t>
      </w:r>
      <w:r>
        <w:rPr/>
        <w:t>an</w:t>
      </w:r>
      <w:r>
        <w:rPr>
          <w:spacing w:val="-2"/>
        </w:rPr>
        <w:t> </w:t>
      </w:r>
      <w:r>
        <w:rPr/>
        <w:t>infinite</w:t>
      </w:r>
      <w:r>
        <w:rPr>
          <w:spacing w:val="-2"/>
        </w:rPr>
        <w:t> </w:t>
      </w:r>
      <w:r>
        <w:rPr/>
        <w:t>diagnostic</w:t>
      </w:r>
      <w:r>
        <w:rPr>
          <w:spacing w:val="-2"/>
        </w:rPr>
        <w:t> </w:t>
      </w:r>
      <w:r>
        <w:rPr/>
        <w:t>loop</w:t>
      </w:r>
      <w:r>
        <w:rPr>
          <w:spacing w:val="-2"/>
        </w:rPr>
        <w:t> </w:t>
      </w:r>
      <w:r>
        <w:rPr/>
        <w:t>with serial output, preventing silent runtime failures. All buffers are reused across interactions, eliminating dynamic allocation overhead during the voice pipeline.</w:t>
      </w:r>
    </w:p>
    <w:p>
      <w:pPr>
        <w:pStyle w:val="BodyText"/>
        <w:spacing w:before="33"/>
        <w:ind w:left="0"/>
      </w:pPr>
    </w:p>
    <w:p>
      <w:pPr>
        <w:pStyle w:val="Heading1"/>
        <w:numPr>
          <w:ilvl w:val="0"/>
          <w:numId w:val="1"/>
        </w:numPr>
        <w:tabs>
          <w:tab w:pos="644" w:val="left" w:leader="none"/>
        </w:tabs>
        <w:spacing w:line="240" w:lineRule="auto" w:before="0" w:after="0"/>
        <w:ind w:left="644" w:right="0" w:hanging="240"/>
        <w:jc w:val="both"/>
      </w:pPr>
      <w:r>
        <w:rPr>
          <w:color w:val="1A1A2D"/>
        </w:rPr>
        <w:t>Testing and </w:t>
      </w:r>
      <w:r>
        <w:rPr>
          <w:color w:val="1A1A2D"/>
          <w:spacing w:val="-2"/>
        </w:rPr>
        <w:t>Results</w:t>
      </w:r>
    </w:p>
    <w:p>
      <w:pPr>
        <w:pStyle w:val="Heading2"/>
        <w:numPr>
          <w:ilvl w:val="1"/>
          <w:numId w:val="1"/>
        </w:numPr>
        <w:tabs>
          <w:tab w:pos="734" w:val="left" w:leader="none"/>
        </w:tabs>
        <w:spacing w:line="240" w:lineRule="auto" w:before="243" w:after="0"/>
        <w:ind w:left="734" w:right="0" w:hanging="330"/>
        <w:jc w:val="both"/>
      </w:pPr>
      <w:r>
        <w:rPr>
          <w:color w:val="2B3D4F"/>
        </w:rPr>
        <w:t>Test </w:t>
      </w:r>
      <w:r>
        <w:rPr>
          <w:color w:val="2B3D4F"/>
          <w:spacing w:val="-2"/>
        </w:rPr>
        <w:t>Methodology</w:t>
      </w:r>
    </w:p>
    <w:p>
      <w:pPr>
        <w:pStyle w:val="BodyText"/>
        <w:spacing w:line="319" w:lineRule="auto"/>
        <w:ind w:right="403" w:firstLine="280"/>
        <w:jc w:val="both"/>
      </w:pPr>
      <w:r>
        <w:rPr/>
        <w:t>Testing was conducted on physical hardware using structured test cases covering each pipeline stage individually and the complete end-to-end pipeline. Tests were performed on a 20 Mbps WiFi network in a typical office environment with moderate ambient noise. A total of twelve functional test cases </w:t>
      </w:r>
      <w:r>
        <w:rPr/>
        <w:t>were designed and executed.</w:t>
      </w:r>
    </w:p>
    <w:p>
      <w:pPr>
        <w:pStyle w:val="Heading2"/>
        <w:numPr>
          <w:ilvl w:val="1"/>
          <w:numId w:val="1"/>
        </w:numPr>
        <w:tabs>
          <w:tab w:pos="734" w:val="left" w:leader="none"/>
        </w:tabs>
        <w:spacing w:line="240" w:lineRule="auto" w:before="196" w:after="0"/>
        <w:ind w:left="734" w:right="0" w:hanging="330"/>
        <w:jc w:val="both"/>
      </w:pPr>
      <w:r>
        <w:rPr>
          <w:color w:val="2B3D4F"/>
        </w:rPr>
        <w:t>Test Case </w:t>
      </w:r>
      <w:r>
        <w:rPr>
          <w:color w:val="2B3D4F"/>
          <w:spacing w:val="-2"/>
        </w:rPr>
        <w:t>Results</w:t>
      </w:r>
    </w:p>
    <w:p>
      <w:pPr>
        <w:pStyle w:val="Heading2"/>
        <w:spacing w:after="0" w:line="240" w:lineRule="auto"/>
        <w:jc w:val="both"/>
        <w:sectPr>
          <w:pgSz w:w="11910" w:h="16840"/>
          <w:pgMar w:top="1460" w:bottom="280" w:left="1133" w:right="1133"/>
        </w:sectPr>
      </w:pPr>
    </w:p>
    <w:tbl>
      <w:tblPr>
        <w:tblW w:w="0" w:type="auto"/>
        <w:jc w:val="left"/>
        <w:tblInd w:w="88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340"/>
        <w:gridCol w:w="1984"/>
        <w:gridCol w:w="1984"/>
        <w:gridCol w:w="2721"/>
        <w:gridCol w:w="850"/>
      </w:tblGrid>
      <w:tr>
        <w:trPr>
          <w:trHeight w:val="390" w:hRule="atLeast"/>
        </w:trPr>
        <w:tc>
          <w:tcPr>
            <w:tcW w:w="340" w:type="dxa"/>
            <w:shd w:val="clear" w:color="auto" w:fill="1A1A2D"/>
          </w:tcPr>
          <w:p>
            <w:pPr>
              <w:pStyle w:val="TableParagraph"/>
              <w:spacing w:before="85"/>
              <w:ind w:left="0" w:right="9"/>
              <w:jc w:val="center"/>
              <w:rPr>
                <w:b/>
                <w:sz w:val="16"/>
              </w:rPr>
            </w:pPr>
            <w:r>
              <w:rPr>
                <w:b/>
                <w:color w:val="FFFFFF"/>
                <w:spacing w:val="-10"/>
                <w:sz w:val="16"/>
              </w:rPr>
              <w:t>#</w:t>
            </w:r>
          </w:p>
        </w:tc>
        <w:tc>
          <w:tcPr>
            <w:tcW w:w="1984" w:type="dxa"/>
            <w:shd w:val="clear" w:color="auto" w:fill="1A1A2D"/>
          </w:tcPr>
          <w:p>
            <w:pPr>
              <w:pStyle w:val="TableParagraph"/>
              <w:spacing w:before="85"/>
              <w:ind w:left="99"/>
              <w:rPr>
                <w:b/>
                <w:sz w:val="16"/>
              </w:rPr>
            </w:pPr>
            <w:r>
              <w:rPr>
                <w:b/>
                <w:color w:val="FFFFFF"/>
                <w:sz w:val="16"/>
              </w:rPr>
              <w:t>Test </w:t>
            </w:r>
            <w:r>
              <w:rPr>
                <w:b/>
                <w:color w:val="FFFFFF"/>
                <w:spacing w:val="-4"/>
                <w:sz w:val="16"/>
              </w:rPr>
              <w:t>Case</w:t>
            </w:r>
          </w:p>
        </w:tc>
        <w:tc>
          <w:tcPr>
            <w:tcW w:w="1984" w:type="dxa"/>
            <w:shd w:val="clear" w:color="auto" w:fill="1A1A2D"/>
          </w:tcPr>
          <w:p>
            <w:pPr>
              <w:pStyle w:val="TableParagraph"/>
              <w:spacing w:before="85"/>
              <w:ind w:left="99"/>
              <w:rPr>
                <w:b/>
                <w:sz w:val="16"/>
              </w:rPr>
            </w:pPr>
            <w:r>
              <w:rPr>
                <w:b/>
                <w:color w:val="FFFFFF"/>
                <w:spacing w:val="-2"/>
                <w:sz w:val="16"/>
              </w:rPr>
              <w:t>Input</w:t>
            </w:r>
          </w:p>
        </w:tc>
        <w:tc>
          <w:tcPr>
            <w:tcW w:w="2721" w:type="dxa"/>
            <w:shd w:val="clear" w:color="auto" w:fill="1A1A2D"/>
          </w:tcPr>
          <w:p>
            <w:pPr>
              <w:pStyle w:val="TableParagraph"/>
              <w:spacing w:before="85"/>
              <w:ind w:left="99"/>
              <w:rPr>
                <w:b/>
                <w:sz w:val="16"/>
              </w:rPr>
            </w:pPr>
            <w:r>
              <w:rPr>
                <w:b/>
                <w:color w:val="FFFFFF"/>
                <w:sz w:val="16"/>
              </w:rPr>
              <w:t>Expected </w:t>
            </w:r>
            <w:r>
              <w:rPr>
                <w:b/>
                <w:color w:val="FFFFFF"/>
                <w:spacing w:val="-2"/>
                <w:sz w:val="16"/>
              </w:rPr>
              <w:t>Output</w:t>
            </w:r>
          </w:p>
        </w:tc>
        <w:tc>
          <w:tcPr>
            <w:tcW w:w="850" w:type="dxa"/>
            <w:shd w:val="clear" w:color="auto" w:fill="1A1A2D"/>
          </w:tcPr>
          <w:p>
            <w:pPr>
              <w:pStyle w:val="TableParagraph"/>
              <w:spacing w:before="85"/>
              <w:ind w:left="0" w:right="205"/>
              <w:jc w:val="right"/>
              <w:rPr>
                <w:b/>
                <w:sz w:val="16"/>
              </w:rPr>
            </w:pPr>
            <w:r>
              <w:rPr>
                <w:b/>
                <w:color w:val="FFFFFF"/>
                <w:spacing w:val="-2"/>
                <w:sz w:val="16"/>
              </w:rPr>
              <w:t>Result</w:t>
            </w:r>
          </w:p>
        </w:tc>
      </w:tr>
      <w:tr>
        <w:trPr>
          <w:trHeight w:val="390" w:hRule="atLeast"/>
        </w:trPr>
        <w:tc>
          <w:tcPr>
            <w:tcW w:w="340" w:type="dxa"/>
            <w:shd w:val="clear" w:color="auto" w:fill="F4F4F4"/>
          </w:tcPr>
          <w:p>
            <w:pPr>
              <w:pStyle w:val="TableParagraph"/>
              <w:spacing w:before="85"/>
              <w:ind w:left="0" w:right="9"/>
              <w:jc w:val="center"/>
              <w:rPr>
                <w:sz w:val="16"/>
              </w:rPr>
            </w:pPr>
            <w:r>
              <w:rPr>
                <w:spacing w:val="-10"/>
                <w:sz w:val="16"/>
              </w:rPr>
              <w:t>1</w:t>
            </w:r>
          </w:p>
        </w:tc>
        <w:tc>
          <w:tcPr>
            <w:tcW w:w="1984" w:type="dxa"/>
            <w:shd w:val="clear" w:color="auto" w:fill="F4F4F4"/>
          </w:tcPr>
          <w:p>
            <w:pPr>
              <w:pStyle w:val="TableParagraph"/>
              <w:spacing w:before="85"/>
              <w:ind w:left="99"/>
              <w:rPr>
                <w:sz w:val="16"/>
              </w:rPr>
            </w:pPr>
            <w:r>
              <w:rPr>
                <w:sz w:val="16"/>
              </w:rPr>
              <w:t>WiFi </w:t>
            </w:r>
            <w:r>
              <w:rPr>
                <w:spacing w:val="-2"/>
                <w:sz w:val="16"/>
              </w:rPr>
              <w:t>Connection</w:t>
            </w:r>
          </w:p>
        </w:tc>
        <w:tc>
          <w:tcPr>
            <w:tcW w:w="1984" w:type="dxa"/>
            <w:shd w:val="clear" w:color="auto" w:fill="F4F4F4"/>
          </w:tcPr>
          <w:p>
            <w:pPr>
              <w:pStyle w:val="TableParagraph"/>
              <w:spacing w:before="85"/>
              <w:ind w:left="99"/>
              <w:rPr>
                <w:sz w:val="16"/>
              </w:rPr>
            </w:pPr>
            <w:r>
              <w:rPr>
                <w:sz w:val="16"/>
              </w:rPr>
              <w:t>Credentials in </w:t>
            </w:r>
            <w:r>
              <w:rPr>
                <w:spacing w:val="-2"/>
                <w:sz w:val="16"/>
              </w:rPr>
              <w:t>config.h</w:t>
            </w:r>
          </w:p>
        </w:tc>
        <w:tc>
          <w:tcPr>
            <w:tcW w:w="2721" w:type="dxa"/>
            <w:shd w:val="clear" w:color="auto" w:fill="F4F4F4"/>
          </w:tcPr>
          <w:p>
            <w:pPr>
              <w:pStyle w:val="TableParagraph"/>
              <w:spacing w:before="85"/>
              <w:ind w:left="99"/>
              <w:rPr>
                <w:sz w:val="16"/>
              </w:rPr>
            </w:pPr>
            <w:r>
              <w:rPr>
                <w:sz w:val="16"/>
              </w:rPr>
              <w:t>IP assigned; </w:t>
            </w:r>
            <w:r>
              <w:rPr>
                <w:spacing w:val="-2"/>
                <w:sz w:val="16"/>
              </w:rPr>
              <w:t>WL_CONNECTED</w:t>
            </w:r>
          </w:p>
        </w:tc>
        <w:tc>
          <w:tcPr>
            <w:tcW w:w="850" w:type="dxa"/>
            <w:shd w:val="clear" w:color="auto" w:fill="F4F4F4"/>
          </w:tcPr>
          <w:p>
            <w:pPr>
              <w:pStyle w:val="TableParagraph"/>
              <w:spacing w:before="85"/>
              <w:ind w:left="0" w:right="271"/>
              <w:jc w:val="right"/>
              <w:rPr>
                <w:b/>
                <w:sz w:val="16"/>
              </w:rPr>
            </w:pPr>
            <w:r>
              <w:rPr>
                <w:b/>
                <w:color w:val="1A791A"/>
                <w:spacing w:val="-4"/>
                <w:sz w:val="16"/>
              </w:rPr>
              <w:t>Pass</w:t>
            </w:r>
          </w:p>
        </w:tc>
      </w:tr>
      <w:tr>
        <w:trPr>
          <w:trHeight w:val="390" w:hRule="atLeast"/>
        </w:trPr>
        <w:tc>
          <w:tcPr>
            <w:tcW w:w="340" w:type="dxa"/>
          </w:tcPr>
          <w:p>
            <w:pPr>
              <w:pStyle w:val="TableParagraph"/>
              <w:spacing w:before="85"/>
              <w:ind w:left="0" w:right="9"/>
              <w:jc w:val="center"/>
              <w:rPr>
                <w:sz w:val="16"/>
              </w:rPr>
            </w:pPr>
            <w:r>
              <w:rPr>
                <w:spacing w:val="-10"/>
                <w:sz w:val="16"/>
              </w:rPr>
              <w:t>2</w:t>
            </w:r>
          </w:p>
        </w:tc>
        <w:tc>
          <w:tcPr>
            <w:tcW w:w="1984" w:type="dxa"/>
          </w:tcPr>
          <w:p>
            <w:pPr>
              <w:pStyle w:val="TableParagraph"/>
              <w:spacing w:before="85"/>
              <w:ind w:left="99"/>
              <w:rPr>
                <w:sz w:val="16"/>
              </w:rPr>
            </w:pPr>
            <w:r>
              <w:rPr>
                <w:sz w:val="16"/>
              </w:rPr>
              <w:t>Mic I2S </w:t>
            </w:r>
            <w:r>
              <w:rPr>
                <w:spacing w:val="-4"/>
                <w:sz w:val="16"/>
              </w:rPr>
              <w:t>Init</w:t>
            </w:r>
          </w:p>
        </w:tc>
        <w:tc>
          <w:tcPr>
            <w:tcW w:w="1984" w:type="dxa"/>
          </w:tcPr>
          <w:p>
            <w:pPr>
              <w:pStyle w:val="TableParagraph"/>
              <w:spacing w:before="85"/>
              <w:ind w:left="99"/>
              <w:rPr>
                <w:sz w:val="16"/>
              </w:rPr>
            </w:pPr>
            <w:r>
              <w:rPr>
                <w:sz w:val="16"/>
              </w:rPr>
              <w:t>INMP441 on </w:t>
            </w:r>
            <w:r>
              <w:rPr>
                <w:spacing w:val="-2"/>
                <w:sz w:val="16"/>
              </w:rPr>
              <w:t>GPIO44/9/1</w:t>
            </w:r>
          </w:p>
        </w:tc>
        <w:tc>
          <w:tcPr>
            <w:tcW w:w="2721" w:type="dxa"/>
          </w:tcPr>
          <w:p>
            <w:pPr>
              <w:pStyle w:val="TableParagraph"/>
              <w:spacing w:before="85"/>
              <w:ind w:left="99"/>
              <w:rPr>
                <w:sz w:val="16"/>
              </w:rPr>
            </w:pPr>
            <w:r>
              <w:rPr>
                <w:sz w:val="16"/>
              </w:rPr>
              <w:t>'Mic I2S initialized' on </w:t>
            </w:r>
            <w:r>
              <w:rPr>
                <w:spacing w:val="-2"/>
                <w:sz w:val="16"/>
              </w:rPr>
              <w:t>serial</w:t>
            </w:r>
          </w:p>
        </w:tc>
        <w:tc>
          <w:tcPr>
            <w:tcW w:w="850" w:type="dxa"/>
          </w:tcPr>
          <w:p>
            <w:pPr>
              <w:pStyle w:val="TableParagraph"/>
              <w:spacing w:before="85"/>
              <w:ind w:left="0" w:right="271"/>
              <w:jc w:val="right"/>
              <w:rPr>
                <w:b/>
                <w:sz w:val="16"/>
              </w:rPr>
            </w:pPr>
            <w:r>
              <w:rPr>
                <w:b/>
                <w:color w:val="1A791A"/>
                <w:spacing w:val="-4"/>
                <w:sz w:val="16"/>
              </w:rPr>
              <w:t>Pass</w:t>
            </w:r>
          </w:p>
        </w:tc>
      </w:tr>
      <w:tr>
        <w:trPr>
          <w:trHeight w:val="390" w:hRule="atLeast"/>
        </w:trPr>
        <w:tc>
          <w:tcPr>
            <w:tcW w:w="340" w:type="dxa"/>
            <w:shd w:val="clear" w:color="auto" w:fill="F4F4F4"/>
          </w:tcPr>
          <w:p>
            <w:pPr>
              <w:pStyle w:val="TableParagraph"/>
              <w:spacing w:before="85"/>
              <w:ind w:left="0" w:right="9"/>
              <w:jc w:val="center"/>
              <w:rPr>
                <w:sz w:val="16"/>
              </w:rPr>
            </w:pPr>
            <w:r>
              <w:rPr>
                <w:spacing w:val="-10"/>
                <w:sz w:val="16"/>
              </w:rPr>
              <w:t>3</w:t>
            </w:r>
          </w:p>
        </w:tc>
        <w:tc>
          <w:tcPr>
            <w:tcW w:w="1984" w:type="dxa"/>
            <w:shd w:val="clear" w:color="auto" w:fill="F4F4F4"/>
          </w:tcPr>
          <w:p>
            <w:pPr>
              <w:pStyle w:val="TableParagraph"/>
              <w:spacing w:before="85"/>
              <w:ind w:left="99"/>
              <w:rPr>
                <w:sz w:val="16"/>
              </w:rPr>
            </w:pPr>
            <w:r>
              <w:rPr>
                <w:sz w:val="16"/>
              </w:rPr>
              <w:t>Speaker I2S </w:t>
            </w:r>
            <w:r>
              <w:rPr>
                <w:spacing w:val="-4"/>
                <w:sz w:val="16"/>
              </w:rPr>
              <w:t>Init</w:t>
            </w:r>
          </w:p>
        </w:tc>
        <w:tc>
          <w:tcPr>
            <w:tcW w:w="1984" w:type="dxa"/>
            <w:shd w:val="clear" w:color="auto" w:fill="F4F4F4"/>
          </w:tcPr>
          <w:p>
            <w:pPr>
              <w:pStyle w:val="TableParagraph"/>
              <w:spacing w:before="85"/>
              <w:ind w:left="99"/>
              <w:rPr>
                <w:sz w:val="16"/>
              </w:rPr>
            </w:pPr>
            <w:r>
              <w:rPr>
                <w:sz w:val="16"/>
              </w:rPr>
              <w:t>MAX98357A on </w:t>
            </w:r>
            <w:r>
              <w:rPr>
                <w:spacing w:val="-2"/>
                <w:sz w:val="16"/>
              </w:rPr>
              <w:t>GPIO7/4/2</w:t>
            </w:r>
          </w:p>
        </w:tc>
        <w:tc>
          <w:tcPr>
            <w:tcW w:w="2721" w:type="dxa"/>
            <w:shd w:val="clear" w:color="auto" w:fill="F4F4F4"/>
          </w:tcPr>
          <w:p>
            <w:pPr>
              <w:pStyle w:val="TableParagraph"/>
              <w:spacing w:before="85"/>
              <w:ind w:left="99"/>
              <w:rPr>
                <w:sz w:val="16"/>
              </w:rPr>
            </w:pPr>
            <w:r>
              <w:rPr>
                <w:sz w:val="16"/>
              </w:rPr>
              <w:t>'Speaker I2S initialized' on </w:t>
            </w:r>
            <w:r>
              <w:rPr>
                <w:spacing w:val="-2"/>
                <w:sz w:val="16"/>
              </w:rPr>
              <w:t>serial</w:t>
            </w:r>
          </w:p>
        </w:tc>
        <w:tc>
          <w:tcPr>
            <w:tcW w:w="850" w:type="dxa"/>
            <w:shd w:val="clear" w:color="auto" w:fill="F4F4F4"/>
          </w:tcPr>
          <w:p>
            <w:pPr>
              <w:pStyle w:val="TableParagraph"/>
              <w:spacing w:before="85"/>
              <w:ind w:left="0" w:right="271"/>
              <w:jc w:val="right"/>
              <w:rPr>
                <w:b/>
                <w:sz w:val="16"/>
              </w:rPr>
            </w:pPr>
            <w:r>
              <w:rPr>
                <w:b/>
                <w:color w:val="1A791A"/>
                <w:spacing w:val="-4"/>
                <w:sz w:val="16"/>
              </w:rPr>
              <w:t>Pass</w:t>
            </w:r>
          </w:p>
        </w:tc>
      </w:tr>
      <w:tr>
        <w:trPr>
          <w:trHeight w:val="390" w:hRule="atLeast"/>
        </w:trPr>
        <w:tc>
          <w:tcPr>
            <w:tcW w:w="340" w:type="dxa"/>
          </w:tcPr>
          <w:p>
            <w:pPr>
              <w:pStyle w:val="TableParagraph"/>
              <w:spacing w:before="85"/>
              <w:ind w:left="0" w:right="9"/>
              <w:jc w:val="center"/>
              <w:rPr>
                <w:sz w:val="16"/>
              </w:rPr>
            </w:pPr>
            <w:r>
              <w:rPr>
                <w:spacing w:val="-10"/>
                <w:sz w:val="16"/>
              </w:rPr>
              <w:t>4</w:t>
            </w:r>
          </w:p>
        </w:tc>
        <w:tc>
          <w:tcPr>
            <w:tcW w:w="1984" w:type="dxa"/>
          </w:tcPr>
          <w:p>
            <w:pPr>
              <w:pStyle w:val="TableParagraph"/>
              <w:spacing w:before="85"/>
              <w:ind w:left="99"/>
              <w:rPr>
                <w:sz w:val="16"/>
              </w:rPr>
            </w:pPr>
            <w:r>
              <w:rPr>
                <w:sz w:val="16"/>
              </w:rPr>
              <w:t>Button </w:t>
            </w:r>
            <w:r>
              <w:rPr>
                <w:spacing w:val="-2"/>
                <w:sz w:val="16"/>
              </w:rPr>
              <w:t>Debounce</w:t>
            </w:r>
          </w:p>
        </w:tc>
        <w:tc>
          <w:tcPr>
            <w:tcW w:w="1984" w:type="dxa"/>
          </w:tcPr>
          <w:p>
            <w:pPr>
              <w:pStyle w:val="TableParagraph"/>
              <w:spacing w:before="85"/>
              <w:ind w:left="99"/>
              <w:rPr>
                <w:sz w:val="16"/>
              </w:rPr>
            </w:pPr>
            <w:r>
              <w:rPr>
                <w:sz w:val="16"/>
              </w:rPr>
              <w:t>Rapid tap (no full </w:t>
            </w:r>
            <w:r>
              <w:rPr>
                <w:spacing w:val="-2"/>
                <w:sz w:val="16"/>
              </w:rPr>
              <w:t>press)</w:t>
            </w:r>
          </w:p>
        </w:tc>
        <w:tc>
          <w:tcPr>
            <w:tcW w:w="2721" w:type="dxa"/>
          </w:tcPr>
          <w:p>
            <w:pPr>
              <w:pStyle w:val="TableParagraph"/>
              <w:spacing w:before="85"/>
              <w:ind w:left="99"/>
              <w:rPr>
                <w:sz w:val="16"/>
              </w:rPr>
            </w:pPr>
            <w:r>
              <w:rPr>
                <w:sz w:val="16"/>
              </w:rPr>
              <w:t>No state transition to </w:t>
            </w:r>
            <w:r>
              <w:rPr>
                <w:spacing w:val="-2"/>
                <w:sz w:val="16"/>
              </w:rPr>
              <w:t>RECORDING</w:t>
            </w:r>
          </w:p>
        </w:tc>
        <w:tc>
          <w:tcPr>
            <w:tcW w:w="850" w:type="dxa"/>
          </w:tcPr>
          <w:p>
            <w:pPr>
              <w:pStyle w:val="TableParagraph"/>
              <w:spacing w:before="85"/>
              <w:ind w:left="0" w:right="271"/>
              <w:jc w:val="right"/>
              <w:rPr>
                <w:b/>
                <w:sz w:val="16"/>
              </w:rPr>
            </w:pPr>
            <w:r>
              <w:rPr>
                <w:b/>
                <w:color w:val="1A791A"/>
                <w:spacing w:val="-4"/>
                <w:sz w:val="16"/>
              </w:rPr>
              <w:t>Pass</w:t>
            </w:r>
          </w:p>
        </w:tc>
      </w:tr>
      <w:tr>
        <w:trPr>
          <w:trHeight w:val="390" w:hRule="atLeast"/>
        </w:trPr>
        <w:tc>
          <w:tcPr>
            <w:tcW w:w="340" w:type="dxa"/>
            <w:shd w:val="clear" w:color="auto" w:fill="F4F4F4"/>
          </w:tcPr>
          <w:p>
            <w:pPr>
              <w:pStyle w:val="TableParagraph"/>
              <w:spacing w:before="85"/>
              <w:ind w:left="0" w:right="9"/>
              <w:jc w:val="center"/>
              <w:rPr>
                <w:sz w:val="16"/>
              </w:rPr>
            </w:pPr>
            <w:r>
              <w:rPr>
                <w:spacing w:val="-10"/>
                <w:sz w:val="16"/>
              </w:rPr>
              <w:t>5</w:t>
            </w:r>
          </w:p>
        </w:tc>
        <w:tc>
          <w:tcPr>
            <w:tcW w:w="1984" w:type="dxa"/>
            <w:shd w:val="clear" w:color="auto" w:fill="F4F4F4"/>
          </w:tcPr>
          <w:p>
            <w:pPr>
              <w:pStyle w:val="TableParagraph"/>
              <w:spacing w:before="85"/>
              <w:ind w:left="99"/>
              <w:rPr>
                <w:sz w:val="16"/>
              </w:rPr>
            </w:pPr>
            <w:r>
              <w:rPr>
                <w:sz w:val="16"/>
              </w:rPr>
              <w:t>Audio </w:t>
            </w:r>
            <w:r>
              <w:rPr>
                <w:spacing w:val="-2"/>
                <w:sz w:val="16"/>
              </w:rPr>
              <w:t>Capture</w:t>
            </w:r>
          </w:p>
        </w:tc>
        <w:tc>
          <w:tcPr>
            <w:tcW w:w="1984" w:type="dxa"/>
            <w:shd w:val="clear" w:color="auto" w:fill="F4F4F4"/>
          </w:tcPr>
          <w:p>
            <w:pPr>
              <w:pStyle w:val="TableParagraph"/>
              <w:spacing w:before="85"/>
              <w:ind w:left="99"/>
              <w:rPr>
                <w:sz w:val="16"/>
              </w:rPr>
            </w:pPr>
            <w:r>
              <w:rPr>
                <w:sz w:val="16"/>
              </w:rPr>
              <w:t>Press button and </w:t>
            </w:r>
            <w:r>
              <w:rPr>
                <w:spacing w:val="-2"/>
                <w:sz w:val="16"/>
              </w:rPr>
              <w:t>speak</w:t>
            </w:r>
          </w:p>
        </w:tc>
        <w:tc>
          <w:tcPr>
            <w:tcW w:w="2721" w:type="dxa"/>
            <w:shd w:val="clear" w:color="auto" w:fill="F4F4F4"/>
          </w:tcPr>
          <w:p>
            <w:pPr>
              <w:pStyle w:val="TableParagraph"/>
              <w:spacing w:before="85"/>
              <w:ind w:left="99"/>
              <w:rPr>
                <w:sz w:val="16"/>
              </w:rPr>
            </w:pPr>
            <w:r>
              <w:rPr>
                <w:sz w:val="16"/>
              </w:rPr>
              <w:t>~160,000 bytes </w:t>
            </w:r>
            <w:r>
              <w:rPr>
                <w:spacing w:val="-2"/>
                <w:sz w:val="16"/>
              </w:rPr>
              <w:t>captured</w:t>
            </w:r>
          </w:p>
        </w:tc>
        <w:tc>
          <w:tcPr>
            <w:tcW w:w="850" w:type="dxa"/>
            <w:shd w:val="clear" w:color="auto" w:fill="F4F4F4"/>
          </w:tcPr>
          <w:p>
            <w:pPr>
              <w:pStyle w:val="TableParagraph"/>
              <w:spacing w:before="85"/>
              <w:ind w:left="0" w:right="271"/>
              <w:jc w:val="right"/>
              <w:rPr>
                <w:b/>
                <w:sz w:val="16"/>
              </w:rPr>
            </w:pPr>
            <w:r>
              <w:rPr>
                <w:b/>
                <w:color w:val="1A791A"/>
                <w:spacing w:val="-4"/>
                <w:sz w:val="16"/>
              </w:rPr>
              <w:t>Pass</w:t>
            </w:r>
          </w:p>
        </w:tc>
      </w:tr>
      <w:tr>
        <w:trPr>
          <w:trHeight w:val="390" w:hRule="atLeast"/>
        </w:trPr>
        <w:tc>
          <w:tcPr>
            <w:tcW w:w="340" w:type="dxa"/>
          </w:tcPr>
          <w:p>
            <w:pPr>
              <w:pStyle w:val="TableParagraph"/>
              <w:spacing w:before="85"/>
              <w:ind w:left="0" w:right="9"/>
              <w:jc w:val="center"/>
              <w:rPr>
                <w:sz w:val="16"/>
              </w:rPr>
            </w:pPr>
            <w:r>
              <w:rPr>
                <w:spacing w:val="-10"/>
                <w:sz w:val="16"/>
              </w:rPr>
              <w:t>6</w:t>
            </w:r>
          </w:p>
        </w:tc>
        <w:tc>
          <w:tcPr>
            <w:tcW w:w="1984" w:type="dxa"/>
          </w:tcPr>
          <w:p>
            <w:pPr>
              <w:pStyle w:val="TableParagraph"/>
              <w:spacing w:before="85"/>
              <w:ind w:left="99"/>
              <w:rPr>
                <w:sz w:val="16"/>
              </w:rPr>
            </w:pPr>
            <w:r>
              <w:rPr>
                <w:sz w:val="16"/>
              </w:rPr>
              <w:t>WAV </w:t>
            </w:r>
            <w:r>
              <w:rPr>
                <w:spacing w:val="-2"/>
                <w:sz w:val="16"/>
              </w:rPr>
              <w:t>Header</w:t>
            </w:r>
          </w:p>
        </w:tc>
        <w:tc>
          <w:tcPr>
            <w:tcW w:w="1984" w:type="dxa"/>
          </w:tcPr>
          <w:p>
            <w:pPr>
              <w:pStyle w:val="TableParagraph"/>
              <w:spacing w:before="85"/>
              <w:ind w:left="99"/>
              <w:rPr>
                <w:sz w:val="16"/>
              </w:rPr>
            </w:pPr>
            <w:r>
              <w:rPr>
                <w:sz w:val="16"/>
              </w:rPr>
              <w:t>Send audio to </w:t>
            </w:r>
            <w:r>
              <w:rPr>
                <w:spacing w:val="-2"/>
                <w:sz w:val="16"/>
              </w:rPr>
              <w:t>Deepgram</w:t>
            </w:r>
          </w:p>
        </w:tc>
        <w:tc>
          <w:tcPr>
            <w:tcW w:w="2721" w:type="dxa"/>
          </w:tcPr>
          <w:p>
            <w:pPr>
              <w:pStyle w:val="TableParagraph"/>
              <w:spacing w:before="85"/>
              <w:ind w:left="99"/>
              <w:rPr>
                <w:sz w:val="16"/>
              </w:rPr>
            </w:pPr>
            <w:r>
              <w:rPr>
                <w:sz w:val="16"/>
              </w:rPr>
              <w:t>HTTP 200 from STT </w:t>
            </w:r>
            <w:r>
              <w:rPr>
                <w:spacing w:val="-2"/>
                <w:sz w:val="16"/>
              </w:rPr>
              <w:t>endpoint</w:t>
            </w:r>
          </w:p>
        </w:tc>
        <w:tc>
          <w:tcPr>
            <w:tcW w:w="850" w:type="dxa"/>
          </w:tcPr>
          <w:p>
            <w:pPr>
              <w:pStyle w:val="TableParagraph"/>
              <w:spacing w:before="85"/>
              <w:ind w:left="0" w:right="271"/>
              <w:jc w:val="right"/>
              <w:rPr>
                <w:b/>
                <w:sz w:val="16"/>
              </w:rPr>
            </w:pPr>
            <w:r>
              <w:rPr>
                <w:b/>
                <w:color w:val="1A791A"/>
                <w:spacing w:val="-4"/>
                <w:sz w:val="16"/>
              </w:rPr>
              <w:t>Pass</w:t>
            </w:r>
          </w:p>
        </w:tc>
      </w:tr>
      <w:tr>
        <w:trPr>
          <w:trHeight w:val="390" w:hRule="atLeast"/>
        </w:trPr>
        <w:tc>
          <w:tcPr>
            <w:tcW w:w="340" w:type="dxa"/>
            <w:shd w:val="clear" w:color="auto" w:fill="F4F4F4"/>
          </w:tcPr>
          <w:p>
            <w:pPr>
              <w:pStyle w:val="TableParagraph"/>
              <w:spacing w:before="85"/>
              <w:ind w:left="0" w:right="9"/>
              <w:jc w:val="center"/>
              <w:rPr>
                <w:sz w:val="16"/>
              </w:rPr>
            </w:pPr>
            <w:r>
              <w:rPr>
                <w:spacing w:val="-10"/>
                <w:sz w:val="16"/>
              </w:rPr>
              <w:t>7</w:t>
            </w:r>
          </w:p>
        </w:tc>
        <w:tc>
          <w:tcPr>
            <w:tcW w:w="1984" w:type="dxa"/>
            <w:shd w:val="clear" w:color="auto" w:fill="F4F4F4"/>
          </w:tcPr>
          <w:p>
            <w:pPr>
              <w:pStyle w:val="TableParagraph"/>
              <w:spacing w:before="85"/>
              <w:ind w:left="99"/>
              <w:rPr>
                <w:sz w:val="16"/>
              </w:rPr>
            </w:pPr>
            <w:r>
              <w:rPr>
                <w:sz w:val="16"/>
              </w:rPr>
              <w:t>Deepgram </w:t>
            </w:r>
            <w:r>
              <w:rPr>
                <w:spacing w:val="-5"/>
                <w:sz w:val="16"/>
              </w:rPr>
              <w:t>STT</w:t>
            </w:r>
          </w:p>
        </w:tc>
        <w:tc>
          <w:tcPr>
            <w:tcW w:w="1984" w:type="dxa"/>
            <w:shd w:val="clear" w:color="auto" w:fill="F4F4F4"/>
          </w:tcPr>
          <w:p>
            <w:pPr>
              <w:pStyle w:val="TableParagraph"/>
              <w:spacing w:before="85"/>
              <w:ind w:left="99"/>
              <w:rPr>
                <w:sz w:val="16"/>
              </w:rPr>
            </w:pPr>
            <w:r>
              <w:rPr>
                <w:sz w:val="16"/>
              </w:rPr>
              <w:t>'What is the capital of </w:t>
            </w:r>
            <w:r>
              <w:rPr>
                <w:spacing w:val="-2"/>
                <w:sz w:val="16"/>
              </w:rPr>
              <w:t>India?'</w:t>
            </w:r>
          </w:p>
        </w:tc>
        <w:tc>
          <w:tcPr>
            <w:tcW w:w="2721" w:type="dxa"/>
            <w:shd w:val="clear" w:color="auto" w:fill="F4F4F4"/>
          </w:tcPr>
          <w:p>
            <w:pPr>
              <w:pStyle w:val="TableParagraph"/>
              <w:spacing w:before="85"/>
              <w:ind w:left="99"/>
              <w:rPr>
                <w:sz w:val="16"/>
              </w:rPr>
            </w:pPr>
            <w:r>
              <w:rPr>
                <w:sz w:val="16"/>
              </w:rPr>
              <w:t>Transcript matches spoken </w:t>
            </w:r>
            <w:r>
              <w:rPr>
                <w:spacing w:val="-2"/>
                <w:sz w:val="16"/>
              </w:rPr>
              <w:t>input</w:t>
            </w:r>
          </w:p>
        </w:tc>
        <w:tc>
          <w:tcPr>
            <w:tcW w:w="850" w:type="dxa"/>
            <w:shd w:val="clear" w:color="auto" w:fill="F4F4F4"/>
          </w:tcPr>
          <w:p>
            <w:pPr>
              <w:pStyle w:val="TableParagraph"/>
              <w:spacing w:before="85"/>
              <w:ind w:left="0" w:right="271"/>
              <w:jc w:val="right"/>
              <w:rPr>
                <w:b/>
                <w:sz w:val="16"/>
              </w:rPr>
            </w:pPr>
            <w:r>
              <w:rPr>
                <w:b/>
                <w:color w:val="1A791A"/>
                <w:spacing w:val="-4"/>
                <w:sz w:val="16"/>
              </w:rPr>
              <w:t>Pass</w:t>
            </w:r>
          </w:p>
        </w:tc>
      </w:tr>
      <w:tr>
        <w:trPr>
          <w:trHeight w:val="390" w:hRule="atLeast"/>
        </w:trPr>
        <w:tc>
          <w:tcPr>
            <w:tcW w:w="340" w:type="dxa"/>
          </w:tcPr>
          <w:p>
            <w:pPr>
              <w:pStyle w:val="TableParagraph"/>
              <w:spacing w:before="85"/>
              <w:ind w:left="0" w:right="9"/>
              <w:jc w:val="center"/>
              <w:rPr>
                <w:sz w:val="16"/>
              </w:rPr>
            </w:pPr>
            <w:r>
              <w:rPr>
                <w:spacing w:val="-10"/>
                <w:sz w:val="16"/>
              </w:rPr>
              <w:t>8</w:t>
            </w:r>
          </w:p>
        </w:tc>
        <w:tc>
          <w:tcPr>
            <w:tcW w:w="1984" w:type="dxa"/>
          </w:tcPr>
          <w:p>
            <w:pPr>
              <w:pStyle w:val="TableParagraph"/>
              <w:spacing w:before="85"/>
              <w:ind w:left="99"/>
              <w:rPr>
                <w:sz w:val="16"/>
              </w:rPr>
            </w:pPr>
            <w:r>
              <w:rPr>
                <w:sz w:val="16"/>
              </w:rPr>
              <w:t>Grok </w:t>
            </w:r>
            <w:r>
              <w:rPr>
                <w:spacing w:val="-5"/>
                <w:sz w:val="16"/>
              </w:rPr>
              <w:t>LLM</w:t>
            </w:r>
          </w:p>
        </w:tc>
        <w:tc>
          <w:tcPr>
            <w:tcW w:w="1984" w:type="dxa"/>
          </w:tcPr>
          <w:p>
            <w:pPr>
              <w:pStyle w:val="TableParagraph"/>
              <w:spacing w:before="85"/>
              <w:ind w:left="99"/>
              <w:rPr>
                <w:sz w:val="16"/>
              </w:rPr>
            </w:pPr>
            <w:r>
              <w:rPr>
                <w:sz w:val="16"/>
              </w:rPr>
              <w:t>Forward STT </w:t>
            </w:r>
            <w:r>
              <w:rPr>
                <w:spacing w:val="-2"/>
                <w:sz w:val="16"/>
              </w:rPr>
              <w:t>transcript</w:t>
            </w:r>
          </w:p>
        </w:tc>
        <w:tc>
          <w:tcPr>
            <w:tcW w:w="2721" w:type="dxa"/>
          </w:tcPr>
          <w:p>
            <w:pPr>
              <w:pStyle w:val="TableParagraph"/>
              <w:spacing w:before="85"/>
              <w:ind w:left="99"/>
              <w:rPr>
                <w:sz w:val="16"/>
              </w:rPr>
            </w:pPr>
            <w:r>
              <w:rPr>
                <w:sz w:val="16"/>
              </w:rPr>
              <w:t>'The capital of India is New </w:t>
            </w:r>
            <w:r>
              <w:rPr>
                <w:spacing w:val="-2"/>
                <w:sz w:val="16"/>
              </w:rPr>
              <w:t>Delhi.'</w:t>
            </w:r>
          </w:p>
        </w:tc>
        <w:tc>
          <w:tcPr>
            <w:tcW w:w="850" w:type="dxa"/>
          </w:tcPr>
          <w:p>
            <w:pPr>
              <w:pStyle w:val="TableParagraph"/>
              <w:spacing w:before="85"/>
              <w:ind w:left="0" w:right="271"/>
              <w:jc w:val="right"/>
              <w:rPr>
                <w:b/>
                <w:sz w:val="16"/>
              </w:rPr>
            </w:pPr>
            <w:r>
              <w:rPr>
                <w:b/>
                <w:color w:val="1A791A"/>
                <w:spacing w:val="-4"/>
                <w:sz w:val="16"/>
              </w:rPr>
              <w:t>Pass</w:t>
            </w:r>
          </w:p>
        </w:tc>
      </w:tr>
      <w:tr>
        <w:trPr>
          <w:trHeight w:val="390" w:hRule="atLeast"/>
        </w:trPr>
        <w:tc>
          <w:tcPr>
            <w:tcW w:w="340" w:type="dxa"/>
            <w:shd w:val="clear" w:color="auto" w:fill="F4F4F4"/>
          </w:tcPr>
          <w:p>
            <w:pPr>
              <w:pStyle w:val="TableParagraph"/>
              <w:spacing w:before="85"/>
              <w:ind w:left="0" w:right="9"/>
              <w:jc w:val="center"/>
              <w:rPr>
                <w:sz w:val="16"/>
              </w:rPr>
            </w:pPr>
            <w:r>
              <w:rPr>
                <w:spacing w:val="-10"/>
                <w:sz w:val="16"/>
              </w:rPr>
              <w:t>9</w:t>
            </w:r>
          </w:p>
        </w:tc>
        <w:tc>
          <w:tcPr>
            <w:tcW w:w="1984" w:type="dxa"/>
            <w:shd w:val="clear" w:color="auto" w:fill="F4F4F4"/>
          </w:tcPr>
          <w:p>
            <w:pPr>
              <w:pStyle w:val="TableParagraph"/>
              <w:spacing w:before="85"/>
              <w:ind w:left="99"/>
              <w:rPr>
                <w:sz w:val="16"/>
              </w:rPr>
            </w:pPr>
            <w:r>
              <w:rPr>
                <w:sz w:val="16"/>
              </w:rPr>
              <w:t>Deepgram </w:t>
            </w:r>
            <w:r>
              <w:rPr>
                <w:spacing w:val="-5"/>
                <w:sz w:val="16"/>
              </w:rPr>
              <w:t>TTS</w:t>
            </w:r>
          </w:p>
        </w:tc>
        <w:tc>
          <w:tcPr>
            <w:tcW w:w="1984" w:type="dxa"/>
            <w:shd w:val="clear" w:color="auto" w:fill="F4F4F4"/>
          </w:tcPr>
          <w:p>
            <w:pPr>
              <w:pStyle w:val="TableParagraph"/>
              <w:spacing w:before="85"/>
              <w:ind w:left="99"/>
              <w:rPr>
                <w:sz w:val="16"/>
              </w:rPr>
            </w:pPr>
            <w:r>
              <w:rPr>
                <w:sz w:val="16"/>
              </w:rPr>
              <w:t>Send LLM response to </w:t>
            </w:r>
            <w:r>
              <w:rPr>
                <w:spacing w:val="-5"/>
                <w:sz w:val="16"/>
              </w:rPr>
              <w:t>TTS</w:t>
            </w:r>
          </w:p>
        </w:tc>
        <w:tc>
          <w:tcPr>
            <w:tcW w:w="2721" w:type="dxa"/>
            <w:shd w:val="clear" w:color="auto" w:fill="F4F4F4"/>
          </w:tcPr>
          <w:p>
            <w:pPr>
              <w:pStyle w:val="TableParagraph"/>
              <w:spacing w:before="85"/>
              <w:ind w:left="99"/>
              <w:rPr>
                <w:sz w:val="16"/>
              </w:rPr>
            </w:pPr>
            <w:r>
              <w:rPr>
                <w:sz w:val="16"/>
              </w:rPr>
              <w:t>Non-zero PCM; correct audio </w:t>
            </w:r>
            <w:r>
              <w:rPr>
                <w:spacing w:val="-2"/>
                <w:sz w:val="16"/>
              </w:rPr>
              <w:t>plays</w:t>
            </w:r>
          </w:p>
        </w:tc>
        <w:tc>
          <w:tcPr>
            <w:tcW w:w="850" w:type="dxa"/>
            <w:shd w:val="clear" w:color="auto" w:fill="F4F4F4"/>
          </w:tcPr>
          <w:p>
            <w:pPr>
              <w:pStyle w:val="TableParagraph"/>
              <w:spacing w:before="85"/>
              <w:ind w:left="0" w:right="271"/>
              <w:jc w:val="right"/>
              <w:rPr>
                <w:b/>
                <w:sz w:val="16"/>
              </w:rPr>
            </w:pPr>
            <w:r>
              <w:rPr>
                <w:b/>
                <w:color w:val="1A791A"/>
                <w:spacing w:val="-4"/>
                <w:sz w:val="16"/>
              </w:rPr>
              <w:t>Pass</w:t>
            </w:r>
          </w:p>
        </w:tc>
      </w:tr>
      <w:tr>
        <w:trPr>
          <w:trHeight w:val="390" w:hRule="atLeast"/>
        </w:trPr>
        <w:tc>
          <w:tcPr>
            <w:tcW w:w="340" w:type="dxa"/>
          </w:tcPr>
          <w:p>
            <w:pPr>
              <w:pStyle w:val="TableParagraph"/>
              <w:spacing w:before="85"/>
              <w:ind w:left="0" w:right="9"/>
              <w:jc w:val="center"/>
              <w:rPr>
                <w:sz w:val="16"/>
              </w:rPr>
            </w:pPr>
            <w:r>
              <w:rPr>
                <w:spacing w:val="-5"/>
                <w:sz w:val="16"/>
              </w:rPr>
              <w:t>10</w:t>
            </w:r>
          </w:p>
        </w:tc>
        <w:tc>
          <w:tcPr>
            <w:tcW w:w="1984" w:type="dxa"/>
          </w:tcPr>
          <w:p>
            <w:pPr>
              <w:pStyle w:val="TableParagraph"/>
              <w:spacing w:before="85"/>
              <w:ind w:left="99"/>
              <w:rPr>
                <w:sz w:val="16"/>
              </w:rPr>
            </w:pPr>
            <w:r>
              <w:rPr>
                <w:sz w:val="16"/>
              </w:rPr>
              <w:t>End-to-</w:t>
            </w:r>
            <w:r>
              <w:rPr>
                <w:spacing w:val="-5"/>
                <w:sz w:val="16"/>
              </w:rPr>
              <w:t>End</w:t>
            </w:r>
          </w:p>
        </w:tc>
        <w:tc>
          <w:tcPr>
            <w:tcW w:w="1984" w:type="dxa"/>
          </w:tcPr>
          <w:p>
            <w:pPr>
              <w:pStyle w:val="TableParagraph"/>
              <w:spacing w:before="85"/>
              <w:ind w:left="99"/>
              <w:rPr>
                <w:sz w:val="16"/>
              </w:rPr>
            </w:pPr>
            <w:r>
              <w:rPr>
                <w:sz w:val="16"/>
              </w:rPr>
              <w:t>Press button; ask </w:t>
            </w:r>
            <w:r>
              <w:rPr>
                <w:spacing w:val="-2"/>
                <w:sz w:val="16"/>
              </w:rPr>
              <w:t>question</w:t>
            </w:r>
          </w:p>
        </w:tc>
        <w:tc>
          <w:tcPr>
            <w:tcW w:w="2721" w:type="dxa"/>
          </w:tcPr>
          <w:p>
            <w:pPr>
              <w:pStyle w:val="TableParagraph"/>
              <w:spacing w:before="85"/>
              <w:ind w:left="99"/>
              <w:rPr>
                <w:sz w:val="16"/>
              </w:rPr>
            </w:pPr>
            <w:r>
              <w:rPr>
                <w:sz w:val="16"/>
              </w:rPr>
              <w:t>Spoken answer within 8 </w:t>
            </w:r>
            <w:r>
              <w:rPr>
                <w:spacing w:val="-2"/>
                <w:sz w:val="16"/>
              </w:rPr>
              <w:t>seconds</w:t>
            </w:r>
          </w:p>
        </w:tc>
        <w:tc>
          <w:tcPr>
            <w:tcW w:w="850" w:type="dxa"/>
          </w:tcPr>
          <w:p>
            <w:pPr>
              <w:pStyle w:val="TableParagraph"/>
              <w:spacing w:before="85"/>
              <w:ind w:left="0" w:right="271"/>
              <w:jc w:val="right"/>
              <w:rPr>
                <w:b/>
                <w:sz w:val="16"/>
              </w:rPr>
            </w:pPr>
            <w:r>
              <w:rPr>
                <w:b/>
                <w:color w:val="1A791A"/>
                <w:spacing w:val="-4"/>
                <w:sz w:val="16"/>
              </w:rPr>
              <w:t>Pass</w:t>
            </w:r>
          </w:p>
        </w:tc>
      </w:tr>
      <w:tr>
        <w:trPr>
          <w:trHeight w:val="390" w:hRule="atLeast"/>
        </w:trPr>
        <w:tc>
          <w:tcPr>
            <w:tcW w:w="340" w:type="dxa"/>
            <w:shd w:val="clear" w:color="auto" w:fill="F4F4F4"/>
          </w:tcPr>
          <w:p>
            <w:pPr>
              <w:pStyle w:val="TableParagraph"/>
              <w:spacing w:before="85"/>
              <w:ind w:left="0" w:right="9"/>
              <w:jc w:val="center"/>
              <w:rPr>
                <w:sz w:val="16"/>
              </w:rPr>
            </w:pPr>
            <w:r>
              <w:rPr>
                <w:spacing w:val="-5"/>
                <w:sz w:val="16"/>
              </w:rPr>
              <w:t>11</w:t>
            </w:r>
          </w:p>
        </w:tc>
        <w:tc>
          <w:tcPr>
            <w:tcW w:w="1984" w:type="dxa"/>
            <w:shd w:val="clear" w:color="auto" w:fill="F4F4F4"/>
          </w:tcPr>
          <w:p>
            <w:pPr>
              <w:pStyle w:val="TableParagraph"/>
              <w:spacing w:before="85"/>
              <w:ind w:left="99"/>
              <w:rPr>
                <w:sz w:val="16"/>
              </w:rPr>
            </w:pPr>
            <w:r>
              <w:rPr>
                <w:sz w:val="16"/>
              </w:rPr>
              <w:t>PSRAM </w:t>
            </w:r>
            <w:r>
              <w:rPr>
                <w:spacing w:val="-2"/>
                <w:sz w:val="16"/>
              </w:rPr>
              <w:t>Buffer</w:t>
            </w:r>
          </w:p>
        </w:tc>
        <w:tc>
          <w:tcPr>
            <w:tcW w:w="1984" w:type="dxa"/>
            <w:shd w:val="clear" w:color="auto" w:fill="F4F4F4"/>
          </w:tcPr>
          <w:p>
            <w:pPr>
              <w:pStyle w:val="TableParagraph"/>
              <w:spacing w:before="85"/>
              <w:ind w:left="99"/>
              <w:rPr>
                <w:sz w:val="16"/>
              </w:rPr>
            </w:pPr>
            <w:r>
              <w:rPr>
                <w:sz w:val="16"/>
              </w:rPr>
              <w:t>Long-answer </w:t>
            </w:r>
            <w:r>
              <w:rPr>
                <w:spacing w:val="-2"/>
                <w:sz w:val="16"/>
              </w:rPr>
              <w:t>question</w:t>
            </w:r>
          </w:p>
        </w:tc>
        <w:tc>
          <w:tcPr>
            <w:tcW w:w="2721" w:type="dxa"/>
            <w:shd w:val="clear" w:color="auto" w:fill="F4F4F4"/>
          </w:tcPr>
          <w:p>
            <w:pPr>
              <w:pStyle w:val="TableParagraph"/>
              <w:spacing w:before="85"/>
              <w:ind w:left="99"/>
              <w:rPr>
                <w:sz w:val="16"/>
              </w:rPr>
            </w:pPr>
            <w:r>
              <w:rPr>
                <w:sz w:val="16"/>
              </w:rPr>
              <w:t>No overflow; audio </w:t>
            </w:r>
            <w:r>
              <w:rPr>
                <w:spacing w:val="-2"/>
                <w:sz w:val="16"/>
              </w:rPr>
              <w:t>completes</w:t>
            </w:r>
          </w:p>
        </w:tc>
        <w:tc>
          <w:tcPr>
            <w:tcW w:w="850" w:type="dxa"/>
            <w:shd w:val="clear" w:color="auto" w:fill="F4F4F4"/>
          </w:tcPr>
          <w:p>
            <w:pPr>
              <w:pStyle w:val="TableParagraph"/>
              <w:spacing w:before="85"/>
              <w:ind w:left="0" w:right="271"/>
              <w:jc w:val="right"/>
              <w:rPr>
                <w:b/>
                <w:sz w:val="16"/>
              </w:rPr>
            </w:pPr>
            <w:r>
              <w:rPr>
                <w:b/>
                <w:color w:val="1A791A"/>
                <w:spacing w:val="-4"/>
                <w:sz w:val="16"/>
              </w:rPr>
              <w:t>Pass</w:t>
            </w:r>
          </w:p>
        </w:tc>
      </w:tr>
      <w:tr>
        <w:trPr>
          <w:trHeight w:val="390" w:hRule="atLeast"/>
        </w:trPr>
        <w:tc>
          <w:tcPr>
            <w:tcW w:w="340" w:type="dxa"/>
          </w:tcPr>
          <w:p>
            <w:pPr>
              <w:pStyle w:val="TableParagraph"/>
              <w:spacing w:before="85"/>
              <w:ind w:left="0" w:right="9"/>
              <w:jc w:val="center"/>
              <w:rPr>
                <w:sz w:val="16"/>
              </w:rPr>
            </w:pPr>
            <w:r>
              <w:rPr>
                <w:spacing w:val="-5"/>
                <w:sz w:val="16"/>
              </w:rPr>
              <w:t>12</w:t>
            </w:r>
          </w:p>
        </w:tc>
        <w:tc>
          <w:tcPr>
            <w:tcW w:w="1984" w:type="dxa"/>
          </w:tcPr>
          <w:p>
            <w:pPr>
              <w:pStyle w:val="TableParagraph"/>
              <w:spacing w:before="85"/>
              <w:ind w:left="99"/>
              <w:rPr>
                <w:sz w:val="16"/>
              </w:rPr>
            </w:pPr>
            <w:r>
              <w:rPr>
                <w:sz w:val="16"/>
              </w:rPr>
              <w:t>Error </w:t>
            </w:r>
            <w:r>
              <w:rPr>
                <w:spacing w:val="-2"/>
                <w:sz w:val="16"/>
              </w:rPr>
              <w:t>Recovery</w:t>
            </w:r>
          </w:p>
        </w:tc>
        <w:tc>
          <w:tcPr>
            <w:tcW w:w="1984" w:type="dxa"/>
          </w:tcPr>
          <w:p>
            <w:pPr>
              <w:pStyle w:val="TableParagraph"/>
              <w:spacing w:before="85"/>
              <w:ind w:left="99"/>
              <w:rPr>
                <w:sz w:val="16"/>
              </w:rPr>
            </w:pPr>
            <w:r>
              <w:rPr>
                <w:sz w:val="16"/>
              </w:rPr>
              <w:t>Disable WiFi mid-</w:t>
            </w:r>
            <w:r>
              <w:rPr>
                <w:spacing w:val="-2"/>
                <w:sz w:val="16"/>
              </w:rPr>
              <w:t>session</w:t>
            </w:r>
          </w:p>
        </w:tc>
        <w:tc>
          <w:tcPr>
            <w:tcW w:w="2721" w:type="dxa"/>
          </w:tcPr>
          <w:p>
            <w:pPr>
              <w:pStyle w:val="TableParagraph"/>
              <w:spacing w:before="85"/>
              <w:ind w:left="99"/>
              <w:rPr>
                <w:sz w:val="16"/>
              </w:rPr>
            </w:pPr>
            <w:r>
              <w:rPr>
                <w:sz w:val="16"/>
              </w:rPr>
              <w:t>HTTP error; returns to IDLE </w:t>
            </w:r>
            <w:r>
              <w:rPr>
                <w:spacing w:val="-2"/>
                <w:sz w:val="16"/>
              </w:rPr>
              <w:t>state</w:t>
            </w:r>
          </w:p>
        </w:tc>
        <w:tc>
          <w:tcPr>
            <w:tcW w:w="850" w:type="dxa"/>
          </w:tcPr>
          <w:p>
            <w:pPr>
              <w:pStyle w:val="TableParagraph"/>
              <w:spacing w:before="85"/>
              <w:ind w:left="0" w:right="271"/>
              <w:jc w:val="right"/>
              <w:rPr>
                <w:b/>
                <w:sz w:val="16"/>
              </w:rPr>
            </w:pPr>
            <w:r>
              <w:rPr>
                <w:b/>
                <w:color w:val="1A791A"/>
                <w:spacing w:val="-4"/>
                <w:sz w:val="16"/>
              </w:rPr>
              <w:t>Pass</w:t>
            </w:r>
          </w:p>
        </w:tc>
      </w:tr>
    </w:tbl>
    <w:p>
      <w:pPr>
        <w:spacing w:before="21"/>
        <w:ind w:left="155" w:right="155" w:firstLine="0"/>
        <w:jc w:val="center"/>
        <w:rPr>
          <w:i/>
          <w:sz w:val="18"/>
        </w:rPr>
      </w:pPr>
      <w:r>
        <w:rPr>
          <w:i/>
          <w:sz w:val="18"/>
        </w:rPr>
        <w:t>Table 3: Test Case Results </w:t>
      </w:r>
      <w:r>
        <w:rPr>
          <w:i/>
          <w:spacing w:val="-2"/>
          <w:sz w:val="18"/>
        </w:rPr>
        <w:t>Summary</w:t>
      </w:r>
    </w:p>
    <w:p>
      <w:pPr>
        <w:pStyle w:val="BodyText"/>
        <w:spacing w:before="9"/>
        <w:ind w:left="0"/>
        <w:rPr>
          <w:i/>
          <w:sz w:val="18"/>
        </w:rPr>
      </w:pPr>
    </w:p>
    <w:p>
      <w:pPr>
        <w:pStyle w:val="Heading2"/>
        <w:numPr>
          <w:ilvl w:val="1"/>
          <w:numId w:val="1"/>
        </w:numPr>
        <w:tabs>
          <w:tab w:pos="734" w:val="left" w:leader="none"/>
        </w:tabs>
        <w:spacing w:line="240" w:lineRule="auto" w:before="0" w:after="0"/>
        <w:ind w:left="734" w:right="0" w:hanging="330"/>
        <w:jc w:val="left"/>
      </w:pPr>
      <w:r>
        <w:rPr>
          <w:color w:val="2B3D4F"/>
        </w:rPr>
        <w:t>Performance </w:t>
      </w:r>
      <w:r>
        <w:rPr>
          <w:color w:val="2B3D4F"/>
          <w:spacing w:val="-2"/>
        </w:rPr>
        <w:t>Analysis</w:t>
      </w:r>
    </w:p>
    <w:p>
      <w:pPr>
        <w:pStyle w:val="BodyText"/>
        <w:spacing w:line="319" w:lineRule="auto"/>
        <w:ind w:right="402" w:firstLine="280"/>
        <w:jc w:val="both"/>
      </w:pPr>
      <w:r>
        <w:rPr/>
        <w:t>All twelve test cases passed successfully. The end-to-end pipeline consistently responded within 6-</w:t>
      </w:r>
      <w:r>
        <w:rPr/>
        <w:t>8 seconds on a 20 Mbps WiFi connection, meeting the 8-second latency requirement. Transcription accuracy was high for clear speech in a quiet environment, with occasional errors on heavily accented or noisy input — consistent with Deepgram Nova-2's documented performance characteristics. The error recovery mechanism functioned correctly in all tested failure scenarios, returning the device to IDLE state without requiring a hardware reset. No buffer overflows were observed during PSRAM-equipped operation, even for longer LLM responses approaching the 150-token limit.</w:t>
      </w:r>
    </w:p>
    <w:p>
      <w:pPr>
        <w:pStyle w:val="BodyText"/>
        <w:spacing w:before="32"/>
        <w:ind w:left="0"/>
      </w:pPr>
    </w:p>
    <w:p>
      <w:pPr>
        <w:pStyle w:val="Heading1"/>
        <w:numPr>
          <w:ilvl w:val="0"/>
          <w:numId w:val="1"/>
        </w:numPr>
        <w:tabs>
          <w:tab w:pos="644" w:val="left" w:leader="none"/>
        </w:tabs>
        <w:spacing w:line="240" w:lineRule="auto" w:before="1" w:after="0"/>
        <w:ind w:left="644" w:right="0" w:hanging="240"/>
        <w:jc w:val="both"/>
      </w:pPr>
      <w:r>
        <w:rPr>
          <w:color w:val="1A1A2D"/>
        </w:rPr>
        <w:t>Conclusion and Future </w:t>
      </w:r>
      <w:r>
        <w:rPr>
          <w:color w:val="1A1A2D"/>
          <w:spacing w:val="-2"/>
        </w:rPr>
        <w:t>Scope</w:t>
      </w:r>
    </w:p>
    <w:p>
      <w:pPr>
        <w:pStyle w:val="Heading2"/>
        <w:numPr>
          <w:ilvl w:val="1"/>
          <w:numId w:val="1"/>
        </w:numPr>
        <w:tabs>
          <w:tab w:pos="734" w:val="left" w:leader="none"/>
        </w:tabs>
        <w:spacing w:line="240" w:lineRule="auto" w:before="242" w:after="0"/>
        <w:ind w:left="734" w:right="0" w:hanging="330"/>
        <w:jc w:val="both"/>
      </w:pPr>
      <w:r>
        <w:rPr>
          <w:color w:val="2B3D4F"/>
          <w:spacing w:val="-2"/>
        </w:rPr>
        <w:t>Conclusion</w:t>
      </w:r>
    </w:p>
    <w:p>
      <w:pPr>
        <w:pStyle w:val="BodyText"/>
        <w:spacing w:line="319" w:lineRule="auto" w:before="87"/>
        <w:ind w:right="402" w:firstLine="280"/>
        <w:jc w:val="both"/>
      </w:pPr>
      <w:r>
        <w:rPr/>
        <w:t>This paper has presented a complete, cloud-augmented AI voice assistant implemented on the </w:t>
      </w:r>
      <w:r>
        <w:rPr/>
        <w:t>Seeed XIAO ESP32-S3 microcontroller at a total hardware cost under INR 1500. The system successfully integrates I2S audio capture, Deepgram Nova-2 speech-to-text, Grok LLM natural language reasoning, and Deepgram Aura text-to-speech into a coherent five-stage pipeline managed by a six-state deterministic FSM.</w:t>
      </w:r>
    </w:p>
    <w:p>
      <w:pPr>
        <w:pStyle w:val="BodyText"/>
        <w:spacing w:line="319" w:lineRule="auto" w:before="114"/>
        <w:ind w:right="403" w:firstLine="280"/>
        <w:jc w:val="both"/>
      </w:pPr>
      <w:r>
        <w:rPr/>
        <w:t>The state-machine architecture proved to be a reliable design pattern for managing the asynchronous nature of cloud API calls within the single-threaded Arduino loop. PSRAM-aware buffer allocation enabled</w:t>
      </w:r>
      <w:r>
        <w:rPr>
          <w:spacing w:val="-2"/>
        </w:rPr>
        <w:t> </w:t>
      </w:r>
      <w:r>
        <w:rPr/>
        <w:t>handling</w:t>
      </w:r>
      <w:r>
        <w:rPr>
          <w:spacing w:val="-2"/>
        </w:rPr>
        <w:t> </w:t>
      </w:r>
      <w:r>
        <w:rPr/>
        <w:t>of</w:t>
      </w:r>
      <w:r>
        <w:rPr>
          <w:spacing w:val="-2"/>
        </w:rPr>
        <w:t> </w:t>
      </w:r>
      <w:r>
        <w:rPr/>
        <w:t>longer</w:t>
      </w:r>
      <w:r>
        <w:rPr>
          <w:spacing w:val="-2"/>
        </w:rPr>
        <w:t> </w:t>
      </w:r>
      <w:r>
        <w:rPr/>
        <w:t>TTS</w:t>
      </w:r>
      <w:r>
        <w:rPr>
          <w:spacing w:val="-2"/>
        </w:rPr>
        <w:t> </w:t>
      </w:r>
      <w:r>
        <w:rPr/>
        <w:t>responses</w:t>
      </w:r>
      <w:r>
        <w:rPr>
          <w:spacing w:val="-2"/>
        </w:rPr>
        <w:t> </w:t>
      </w:r>
      <w:r>
        <w:rPr/>
        <w:t>without</w:t>
      </w:r>
      <w:r>
        <w:rPr>
          <w:spacing w:val="-2"/>
        </w:rPr>
        <w:t> </w:t>
      </w:r>
      <w:r>
        <w:rPr/>
        <w:t>heap</w:t>
      </w:r>
      <w:r>
        <w:rPr>
          <w:spacing w:val="-2"/>
        </w:rPr>
        <w:t> </w:t>
      </w:r>
      <w:r>
        <w:rPr/>
        <w:t>fragmentation.</w:t>
      </w:r>
      <w:r>
        <w:rPr>
          <w:spacing w:val="-2"/>
        </w:rPr>
        <w:t> </w:t>
      </w:r>
      <w:r>
        <w:rPr/>
        <w:t>All</w:t>
      </w:r>
      <w:r>
        <w:rPr>
          <w:spacing w:val="-2"/>
        </w:rPr>
        <w:t> </w:t>
      </w:r>
      <w:r>
        <w:rPr/>
        <w:t>functional</w:t>
      </w:r>
      <w:r>
        <w:rPr>
          <w:spacing w:val="-2"/>
        </w:rPr>
        <w:t> </w:t>
      </w:r>
      <w:r>
        <w:rPr/>
        <w:t>requirements</w:t>
      </w:r>
      <w:r>
        <w:rPr>
          <w:spacing w:val="-2"/>
        </w:rPr>
        <w:t> </w:t>
      </w:r>
      <w:r>
        <w:rPr/>
        <w:t>were met and all twelve test cases passed, with end-to-end latency of 6-8 seconds.</w:t>
      </w:r>
    </w:p>
    <w:p>
      <w:pPr>
        <w:pStyle w:val="BodyText"/>
        <w:spacing w:line="319" w:lineRule="auto" w:before="115"/>
        <w:ind w:right="403" w:firstLine="280"/>
        <w:jc w:val="both"/>
      </w:pPr>
      <w:r>
        <w:rPr/>
        <w:t>The project demonstrates how modern cloud AI APIs can be brought to the embedded domain, enabling sophisticated voice interaction on ultra-low-cost hardware. This has broad implications for accessible technology, IoT voice interfaces, smart home control, and educational embedded systems </w:t>
      </w:r>
      <w:r>
        <w:rPr>
          <w:spacing w:val="-2"/>
        </w:rPr>
        <w:t>projects.</w:t>
      </w:r>
    </w:p>
    <w:p>
      <w:pPr>
        <w:pStyle w:val="BodyText"/>
        <w:spacing w:after="0" w:line="319" w:lineRule="auto"/>
        <w:jc w:val="both"/>
        <w:sectPr>
          <w:pgSz w:w="11910" w:h="16840"/>
          <w:pgMar w:top="1500" w:bottom="280" w:left="1133" w:right="1133"/>
        </w:sectPr>
      </w:pPr>
    </w:p>
    <w:p>
      <w:pPr>
        <w:pStyle w:val="Heading2"/>
        <w:numPr>
          <w:ilvl w:val="1"/>
          <w:numId w:val="1"/>
        </w:numPr>
        <w:tabs>
          <w:tab w:pos="734" w:val="left" w:leader="none"/>
        </w:tabs>
        <w:spacing w:line="240" w:lineRule="auto" w:before="74" w:after="0"/>
        <w:ind w:left="734" w:right="0" w:hanging="330"/>
        <w:jc w:val="left"/>
      </w:pPr>
      <w:r>
        <w:rPr>
          <w:color w:val="2B3D4F"/>
        </w:rPr>
        <w:t>Future </w:t>
      </w:r>
      <w:r>
        <w:rPr>
          <w:color w:val="2B3D4F"/>
          <w:spacing w:val="-2"/>
        </w:rPr>
        <w:t>Scope</w:t>
      </w:r>
    </w:p>
    <w:p>
      <w:pPr>
        <w:pStyle w:val="ListParagraph"/>
        <w:numPr>
          <w:ilvl w:val="2"/>
          <w:numId w:val="1"/>
        </w:numPr>
        <w:tabs>
          <w:tab w:pos="916" w:val="left" w:leader="none"/>
        </w:tabs>
        <w:spacing w:line="319" w:lineRule="auto" w:before="86" w:after="0"/>
        <w:ind w:left="764" w:right="403" w:firstLine="0"/>
        <w:jc w:val="left"/>
        <w:rPr>
          <w:sz w:val="21"/>
        </w:rPr>
      </w:pPr>
      <w:r>
        <w:rPr>
          <w:b/>
          <w:sz w:val="21"/>
        </w:rPr>
        <w:t>Wake-Word Detection: </w:t>
      </w:r>
      <w:r>
        <w:rPr>
          <w:sz w:val="21"/>
        </w:rPr>
        <w:t>Integrate ESP-SR or TensorFlow Lite to eliminate the physical </w:t>
      </w:r>
      <w:r>
        <w:rPr>
          <w:sz w:val="21"/>
        </w:rPr>
        <w:t>button</w:t>
      </w:r>
      <w:r>
        <w:rPr>
          <w:spacing w:val="80"/>
          <w:sz w:val="21"/>
        </w:rPr>
        <w:t> </w:t>
      </w:r>
      <w:r>
        <w:rPr>
          <w:spacing w:val="-2"/>
          <w:sz w:val="21"/>
        </w:rPr>
        <w:t>trigger.</w:t>
      </w:r>
    </w:p>
    <w:p>
      <w:pPr>
        <w:pStyle w:val="ListParagraph"/>
        <w:numPr>
          <w:ilvl w:val="2"/>
          <w:numId w:val="1"/>
        </w:numPr>
        <w:tabs>
          <w:tab w:pos="894" w:val="left" w:leader="none"/>
        </w:tabs>
        <w:spacing w:line="319" w:lineRule="auto" w:before="58" w:after="0"/>
        <w:ind w:left="764" w:right="403" w:firstLine="0"/>
        <w:jc w:val="left"/>
        <w:rPr>
          <w:sz w:val="21"/>
        </w:rPr>
      </w:pPr>
      <w:r>
        <w:rPr>
          <w:b/>
          <w:sz w:val="21"/>
        </w:rPr>
        <w:t>Streaming STT: </w:t>
      </w:r>
      <w:r>
        <w:rPr>
          <w:sz w:val="21"/>
        </w:rPr>
        <w:t>Replace HTTP POST with WebSocket streaming to Deepgram for lower latency and longer utterances.</w:t>
      </w:r>
    </w:p>
    <w:p>
      <w:pPr>
        <w:pStyle w:val="ListParagraph"/>
        <w:numPr>
          <w:ilvl w:val="2"/>
          <w:numId w:val="1"/>
        </w:numPr>
        <w:tabs>
          <w:tab w:pos="901" w:val="left" w:leader="none"/>
        </w:tabs>
        <w:spacing w:line="319" w:lineRule="auto" w:before="58" w:after="0"/>
        <w:ind w:left="764" w:right="403" w:firstLine="0"/>
        <w:jc w:val="left"/>
        <w:rPr>
          <w:sz w:val="21"/>
        </w:rPr>
      </w:pPr>
      <w:r>
        <w:rPr>
          <w:b/>
          <w:sz w:val="21"/>
        </w:rPr>
        <w:t>Local LLM Inference: </w:t>
      </w:r>
      <w:r>
        <w:rPr>
          <w:sz w:val="21"/>
        </w:rPr>
        <w:t>Explore quantised models (LLaMA.cpp) for offline query handling </w:t>
      </w:r>
      <w:r>
        <w:rPr>
          <w:sz w:val="21"/>
        </w:rPr>
        <w:t>when WiFi is unavailable.</w:t>
      </w:r>
    </w:p>
    <w:p>
      <w:pPr>
        <w:pStyle w:val="ListParagraph"/>
        <w:numPr>
          <w:ilvl w:val="2"/>
          <w:numId w:val="1"/>
        </w:numPr>
        <w:tabs>
          <w:tab w:pos="900" w:val="left" w:leader="none"/>
        </w:tabs>
        <w:spacing w:line="319" w:lineRule="auto" w:before="57" w:after="0"/>
        <w:ind w:left="764" w:right="402" w:firstLine="0"/>
        <w:jc w:val="left"/>
        <w:rPr>
          <w:sz w:val="21"/>
        </w:rPr>
      </w:pPr>
      <w:r>
        <w:rPr>
          <w:b/>
          <w:sz w:val="21"/>
        </w:rPr>
        <w:t>Multi-Language Support: </w:t>
      </w:r>
      <w:r>
        <w:rPr>
          <w:sz w:val="21"/>
        </w:rPr>
        <w:t>Extend Deepgram STT to support Hindi and other regional </w:t>
      </w:r>
      <w:r>
        <w:rPr>
          <w:sz w:val="21"/>
        </w:rPr>
        <w:t>languages for broader accessibility.</w:t>
      </w:r>
    </w:p>
    <w:p>
      <w:pPr>
        <w:pStyle w:val="ListParagraph"/>
        <w:numPr>
          <w:ilvl w:val="2"/>
          <w:numId w:val="1"/>
        </w:numPr>
        <w:tabs>
          <w:tab w:pos="908" w:val="left" w:leader="none"/>
        </w:tabs>
        <w:spacing w:line="319" w:lineRule="auto" w:before="58" w:after="0"/>
        <w:ind w:left="764" w:right="403" w:firstLine="0"/>
        <w:jc w:val="left"/>
        <w:rPr>
          <w:sz w:val="21"/>
        </w:rPr>
      </w:pPr>
      <w:r>
        <w:rPr>
          <w:b/>
          <w:sz w:val="21"/>
        </w:rPr>
        <w:t>Smart Home Integration: </w:t>
      </w:r>
      <w:r>
        <w:rPr>
          <w:sz w:val="21"/>
        </w:rPr>
        <w:t>Add MQTT/HTTP client modules to control smart home devices </w:t>
      </w:r>
      <w:r>
        <w:rPr>
          <w:sz w:val="21"/>
        </w:rPr>
        <w:t>via voice commands.</w:t>
      </w:r>
    </w:p>
    <w:p>
      <w:pPr>
        <w:pStyle w:val="ListParagraph"/>
        <w:numPr>
          <w:ilvl w:val="2"/>
          <w:numId w:val="1"/>
        </w:numPr>
        <w:tabs>
          <w:tab w:pos="929" w:val="left" w:leader="none"/>
        </w:tabs>
        <w:spacing w:line="319" w:lineRule="auto" w:before="58" w:after="0"/>
        <w:ind w:left="764" w:right="403" w:firstLine="0"/>
        <w:jc w:val="left"/>
        <w:rPr>
          <w:sz w:val="21"/>
        </w:rPr>
      </w:pPr>
      <w:r>
        <w:rPr>
          <w:b/>
          <w:sz w:val="21"/>
        </w:rPr>
        <w:t>Battery</w:t>
      </w:r>
      <w:r>
        <w:rPr>
          <w:b/>
          <w:spacing w:val="35"/>
          <w:sz w:val="21"/>
        </w:rPr>
        <w:t> </w:t>
      </w:r>
      <w:r>
        <w:rPr>
          <w:b/>
          <w:sz w:val="21"/>
        </w:rPr>
        <w:t>Operation:</w:t>
      </w:r>
      <w:r>
        <w:rPr>
          <w:b/>
          <w:spacing w:val="35"/>
          <w:sz w:val="21"/>
        </w:rPr>
        <w:t> </w:t>
      </w:r>
      <w:r>
        <w:rPr>
          <w:sz w:val="21"/>
        </w:rPr>
        <w:t>Implement</w:t>
      </w:r>
      <w:r>
        <w:rPr>
          <w:spacing w:val="35"/>
          <w:sz w:val="21"/>
        </w:rPr>
        <w:t> </w:t>
      </w:r>
      <w:r>
        <w:rPr>
          <w:sz w:val="21"/>
        </w:rPr>
        <w:t>ESP-IDF</w:t>
      </w:r>
      <w:r>
        <w:rPr>
          <w:spacing w:val="35"/>
          <w:sz w:val="21"/>
        </w:rPr>
        <w:t> </w:t>
      </w:r>
      <w:r>
        <w:rPr>
          <w:sz w:val="21"/>
        </w:rPr>
        <w:t>deep</w:t>
      </w:r>
      <w:r>
        <w:rPr>
          <w:spacing w:val="35"/>
          <w:sz w:val="21"/>
        </w:rPr>
        <w:t> </w:t>
      </w:r>
      <w:r>
        <w:rPr>
          <w:sz w:val="21"/>
        </w:rPr>
        <w:t>sleep</w:t>
      </w:r>
      <w:r>
        <w:rPr>
          <w:spacing w:val="35"/>
          <w:sz w:val="21"/>
        </w:rPr>
        <w:t> </w:t>
      </w:r>
      <w:r>
        <w:rPr>
          <w:sz w:val="21"/>
        </w:rPr>
        <w:t>between</w:t>
      </w:r>
      <w:r>
        <w:rPr>
          <w:spacing w:val="35"/>
          <w:sz w:val="21"/>
        </w:rPr>
        <w:t> </w:t>
      </w:r>
      <w:r>
        <w:rPr>
          <w:sz w:val="21"/>
        </w:rPr>
        <w:t>interactions</w:t>
      </w:r>
      <w:r>
        <w:rPr>
          <w:spacing w:val="35"/>
          <w:sz w:val="21"/>
        </w:rPr>
        <w:t> </w:t>
      </w:r>
      <w:r>
        <w:rPr>
          <w:sz w:val="21"/>
        </w:rPr>
        <w:t>for</w:t>
      </w:r>
      <w:r>
        <w:rPr>
          <w:spacing w:val="35"/>
          <w:sz w:val="21"/>
        </w:rPr>
        <w:t> </w:t>
      </w:r>
      <w:r>
        <w:rPr>
          <w:sz w:val="21"/>
        </w:rPr>
        <w:t>battery-</w:t>
      </w:r>
      <w:r>
        <w:rPr>
          <w:sz w:val="21"/>
        </w:rPr>
        <w:t>powered portable deployment.</w:t>
      </w:r>
    </w:p>
    <w:p>
      <w:pPr>
        <w:pStyle w:val="ListParagraph"/>
        <w:numPr>
          <w:ilvl w:val="2"/>
          <w:numId w:val="1"/>
        </w:numPr>
        <w:tabs>
          <w:tab w:pos="914" w:val="left" w:leader="none"/>
        </w:tabs>
        <w:spacing w:line="319" w:lineRule="auto" w:before="57" w:after="0"/>
        <w:ind w:left="764" w:right="402" w:firstLine="0"/>
        <w:jc w:val="left"/>
        <w:rPr>
          <w:sz w:val="21"/>
        </w:rPr>
      </w:pPr>
      <w:r>
        <w:rPr>
          <w:b/>
          <w:sz w:val="21"/>
        </w:rPr>
        <w:t>OTA Updates: </w:t>
      </w:r>
      <w:r>
        <w:rPr>
          <w:sz w:val="21"/>
        </w:rPr>
        <w:t>Add over-the-air firmware update capability via ESP-IDF OTA API for remote</w:t>
      </w:r>
      <w:r>
        <w:rPr>
          <w:spacing w:val="80"/>
          <w:sz w:val="21"/>
        </w:rPr>
        <w:t> </w:t>
      </w:r>
      <w:r>
        <w:rPr>
          <w:spacing w:val="-2"/>
          <w:sz w:val="21"/>
        </w:rPr>
        <w:t>maintenance.</w:t>
      </w:r>
    </w:p>
    <w:p>
      <w:pPr>
        <w:pStyle w:val="ListParagraph"/>
        <w:numPr>
          <w:ilvl w:val="2"/>
          <w:numId w:val="1"/>
        </w:numPr>
        <w:tabs>
          <w:tab w:pos="906" w:val="left" w:leader="none"/>
        </w:tabs>
        <w:spacing w:line="319" w:lineRule="auto" w:before="58" w:after="0"/>
        <w:ind w:left="764" w:right="403" w:firstLine="0"/>
        <w:jc w:val="left"/>
        <w:rPr>
          <w:sz w:val="21"/>
        </w:rPr>
      </w:pPr>
      <w:r>
        <w:rPr>
          <w:b/>
          <w:sz w:val="21"/>
        </w:rPr>
        <w:t>Web Configuration Portal: </w:t>
      </w:r>
      <w:r>
        <w:rPr>
          <w:sz w:val="21"/>
        </w:rPr>
        <w:t>Implement captive-portal WiFi provisioning to eliminate </w:t>
      </w:r>
      <w:r>
        <w:rPr>
          <w:sz w:val="21"/>
        </w:rPr>
        <w:t>hardcoded </w:t>
      </w:r>
      <w:r>
        <w:rPr>
          <w:spacing w:val="-2"/>
          <w:sz w:val="21"/>
        </w:rPr>
        <w:t>credentials.</w:t>
      </w:r>
    </w:p>
    <w:p>
      <w:pPr>
        <w:pStyle w:val="ListParagraph"/>
        <w:numPr>
          <w:ilvl w:val="2"/>
          <w:numId w:val="1"/>
        </w:numPr>
        <w:tabs>
          <w:tab w:pos="890" w:val="left" w:leader="none"/>
        </w:tabs>
        <w:spacing w:line="240" w:lineRule="auto" w:before="58" w:after="0"/>
        <w:ind w:left="890" w:right="0" w:hanging="126"/>
        <w:jc w:val="left"/>
        <w:rPr>
          <w:sz w:val="21"/>
        </w:rPr>
      </w:pPr>
      <w:r>
        <w:rPr>
          <w:b/>
          <w:sz w:val="21"/>
        </w:rPr>
        <w:t>Speaker Identification: </w:t>
      </w:r>
      <w:r>
        <w:rPr>
          <w:sz w:val="21"/>
        </w:rPr>
        <w:t>Integrate voice biometrics to personalise responses for different </w:t>
      </w:r>
      <w:r>
        <w:rPr>
          <w:spacing w:val="-2"/>
          <w:sz w:val="21"/>
        </w:rPr>
        <w:t>users.</w:t>
      </w:r>
    </w:p>
    <w:p>
      <w:pPr>
        <w:pStyle w:val="BodyText"/>
        <w:spacing w:before="118"/>
        <w:ind w:left="0"/>
      </w:pPr>
    </w:p>
    <w:p>
      <w:pPr>
        <w:pStyle w:val="Heading1"/>
        <w:ind w:left="404" w:firstLine="0"/>
        <w:jc w:val="left"/>
      </w:pPr>
      <w:r>
        <w:rPr>
          <w:color w:val="1A1A2D"/>
          <w:spacing w:val="-2"/>
        </w:rPr>
        <w:t>References</w:t>
      </w:r>
    </w:p>
    <w:p>
      <w:pPr>
        <w:pStyle w:val="ListParagraph"/>
        <w:numPr>
          <w:ilvl w:val="0"/>
          <w:numId w:val="3"/>
        </w:numPr>
        <w:tabs>
          <w:tab w:pos="673" w:val="left" w:leader="none"/>
          <w:tab w:pos="764" w:val="left" w:leader="none"/>
        </w:tabs>
        <w:spacing w:line="307" w:lineRule="auto" w:before="120" w:after="0"/>
        <w:ind w:left="764" w:right="2136" w:hanging="360"/>
        <w:jc w:val="left"/>
        <w:rPr>
          <w:sz w:val="19"/>
        </w:rPr>
      </w:pPr>
      <w:r>
        <w:rPr>
          <w:sz w:val="19"/>
        </w:rPr>
        <w:t>Espressif</w:t>
      </w:r>
      <w:r>
        <w:rPr>
          <w:spacing w:val="-4"/>
          <w:sz w:val="19"/>
        </w:rPr>
        <w:t> </w:t>
      </w:r>
      <w:r>
        <w:rPr>
          <w:sz w:val="19"/>
        </w:rPr>
        <w:t>Systems,</w:t>
      </w:r>
      <w:r>
        <w:rPr>
          <w:spacing w:val="-4"/>
          <w:sz w:val="19"/>
        </w:rPr>
        <w:t> </w:t>
      </w:r>
      <w:r>
        <w:rPr>
          <w:i/>
          <w:sz w:val="19"/>
        </w:rPr>
        <w:t>ESP32-S3</w:t>
      </w:r>
      <w:r>
        <w:rPr>
          <w:i/>
          <w:spacing w:val="-4"/>
          <w:sz w:val="19"/>
        </w:rPr>
        <w:t> </w:t>
      </w:r>
      <w:r>
        <w:rPr>
          <w:i/>
          <w:sz w:val="19"/>
        </w:rPr>
        <w:t>Technical</w:t>
      </w:r>
      <w:r>
        <w:rPr>
          <w:i/>
          <w:spacing w:val="-4"/>
          <w:sz w:val="19"/>
        </w:rPr>
        <w:t> </w:t>
      </w:r>
      <w:r>
        <w:rPr>
          <w:i/>
          <w:sz w:val="19"/>
        </w:rPr>
        <w:t>Reference</w:t>
      </w:r>
      <w:r>
        <w:rPr>
          <w:i/>
          <w:spacing w:val="-4"/>
          <w:sz w:val="19"/>
        </w:rPr>
        <w:t> </w:t>
      </w:r>
      <w:r>
        <w:rPr>
          <w:i/>
          <w:sz w:val="19"/>
        </w:rPr>
        <w:t>Manual</w:t>
      </w:r>
      <w:r>
        <w:rPr>
          <w:sz w:val="19"/>
        </w:rPr>
        <w:t>,</w:t>
      </w:r>
      <w:r>
        <w:rPr>
          <w:spacing w:val="-4"/>
          <w:sz w:val="19"/>
        </w:rPr>
        <w:t> </w:t>
      </w:r>
      <w:r>
        <w:rPr>
          <w:sz w:val="19"/>
        </w:rPr>
        <w:t>Version</w:t>
      </w:r>
      <w:r>
        <w:rPr>
          <w:spacing w:val="-4"/>
          <w:sz w:val="19"/>
        </w:rPr>
        <w:t> </w:t>
      </w:r>
      <w:r>
        <w:rPr>
          <w:sz w:val="19"/>
        </w:rPr>
        <w:t>1.3,</w:t>
      </w:r>
      <w:r>
        <w:rPr>
          <w:spacing w:val="-4"/>
          <w:sz w:val="19"/>
        </w:rPr>
        <w:t> </w:t>
      </w:r>
      <w:r>
        <w:rPr>
          <w:sz w:val="19"/>
        </w:rPr>
        <w:t>2023.</w:t>
      </w:r>
      <w:r>
        <w:rPr>
          <w:spacing w:val="-4"/>
          <w:sz w:val="19"/>
        </w:rPr>
        <w:t> </w:t>
      </w:r>
      <w:r>
        <w:rPr>
          <w:sz w:val="19"/>
        </w:rPr>
        <w:t>Available: </w:t>
      </w:r>
      <w:r>
        <w:rPr>
          <w:spacing w:val="-2"/>
          <w:sz w:val="19"/>
        </w:rPr>
        <w:t>https://docs.espressif.com</w:t>
      </w:r>
    </w:p>
    <w:p>
      <w:pPr>
        <w:pStyle w:val="ListParagraph"/>
        <w:numPr>
          <w:ilvl w:val="0"/>
          <w:numId w:val="3"/>
        </w:numPr>
        <w:tabs>
          <w:tab w:pos="673" w:val="left" w:leader="none"/>
        </w:tabs>
        <w:spacing w:line="240" w:lineRule="auto" w:before="101" w:after="0"/>
        <w:ind w:left="673" w:right="0" w:hanging="269"/>
        <w:jc w:val="left"/>
        <w:rPr>
          <w:sz w:val="19"/>
        </w:rPr>
      </w:pPr>
      <w:r>
        <w:rPr>
          <w:sz w:val="19"/>
        </w:rPr>
        <w:t>Seeed Studio, </w:t>
      </w:r>
      <w:r>
        <w:rPr>
          <w:i/>
          <w:sz w:val="19"/>
        </w:rPr>
        <w:t>XIAO ESP32S3 Wiki and Schematic</w:t>
      </w:r>
      <w:r>
        <w:rPr>
          <w:sz w:val="19"/>
        </w:rPr>
        <w:t>, 2023. Available: </w:t>
      </w:r>
      <w:r>
        <w:rPr>
          <w:spacing w:val="-2"/>
          <w:sz w:val="19"/>
        </w:rPr>
        <w:t>https://wiki.seeedstudio.com</w:t>
      </w:r>
    </w:p>
    <w:p>
      <w:pPr>
        <w:pStyle w:val="ListParagraph"/>
        <w:numPr>
          <w:ilvl w:val="0"/>
          <w:numId w:val="3"/>
        </w:numPr>
        <w:tabs>
          <w:tab w:pos="673" w:val="left" w:leader="none"/>
        </w:tabs>
        <w:spacing w:line="240" w:lineRule="auto" w:before="161" w:after="0"/>
        <w:ind w:left="673" w:right="0" w:hanging="269"/>
        <w:jc w:val="left"/>
        <w:rPr>
          <w:sz w:val="19"/>
        </w:rPr>
      </w:pPr>
      <w:r>
        <w:rPr>
          <w:sz w:val="19"/>
        </w:rPr>
        <w:t>Deepgram Inc., </w:t>
      </w:r>
      <w:r>
        <w:rPr>
          <w:i/>
          <w:sz w:val="19"/>
        </w:rPr>
        <w:t>Deepgram API Documentation — Speech-to-Text (Nova-2) and Text-to-Speech (Aura)</w:t>
      </w:r>
      <w:r>
        <w:rPr>
          <w:sz w:val="19"/>
        </w:rPr>
        <w:t>, </w:t>
      </w:r>
      <w:r>
        <w:rPr>
          <w:spacing w:val="-2"/>
          <w:sz w:val="19"/>
        </w:rPr>
        <w:t>2024.</w:t>
      </w:r>
    </w:p>
    <w:p>
      <w:pPr>
        <w:spacing w:before="62"/>
        <w:ind w:left="764" w:right="0" w:firstLine="0"/>
        <w:jc w:val="left"/>
        <w:rPr>
          <w:sz w:val="19"/>
        </w:rPr>
      </w:pPr>
      <w:r>
        <w:rPr>
          <w:sz w:val="19"/>
        </w:rPr>
        <w:t>Available: </w:t>
      </w:r>
      <w:r>
        <w:rPr>
          <w:spacing w:val="-2"/>
          <w:sz w:val="19"/>
        </w:rPr>
        <w:t>https://developers.deepgram.com</w:t>
      </w:r>
    </w:p>
    <w:p>
      <w:pPr>
        <w:pStyle w:val="ListParagraph"/>
        <w:numPr>
          <w:ilvl w:val="0"/>
          <w:numId w:val="3"/>
        </w:numPr>
        <w:tabs>
          <w:tab w:pos="673" w:val="left" w:leader="none"/>
        </w:tabs>
        <w:spacing w:line="240" w:lineRule="auto" w:before="161" w:after="0"/>
        <w:ind w:left="673" w:right="0" w:hanging="269"/>
        <w:jc w:val="left"/>
        <w:rPr>
          <w:sz w:val="19"/>
        </w:rPr>
      </w:pPr>
      <w:r>
        <w:rPr>
          <w:sz w:val="19"/>
        </w:rPr>
        <w:t>xAI, </w:t>
      </w:r>
      <w:r>
        <w:rPr>
          <w:i/>
          <w:sz w:val="19"/>
        </w:rPr>
        <w:t>Grok API Documentation — Chat Completions Endpoint</w:t>
      </w:r>
      <w:r>
        <w:rPr>
          <w:sz w:val="19"/>
        </w:rPr>
        <w:t>, 2024. Available: </w:t>
      </w:r>
      <w:r>
        <w:rPr>
          <w:spacing w:val="-2"/>
          <w:sz w:val="19"/>
        </w:rPr>
        <w:t>https://docs.x.ai</w:t>
      </w:r>
    </w:p>
    <w:p>
      <w:pPr>
        <w:pStyle w:val="ListParagraph"/>
        <w:numPr>
          <w:ilvl w:val="0"/>
          <w:numId w:val="3"/>
        </w:numPr>
        <w:tabs>
          <w:tab w:pos="673" w:val="left" w:leader="none"/>
        </w:tabs>
        <w:spacing w:line="240" w:lineRule="auto" w:before="162" w:after="0"/>
        <w:ind w:left="673" w:right="0" w:hanging="269"/>
        <w:jc w:val="left"/>
        <w:rPr>
          <w:sz w:val="19"/>
        </w:rPr>
      </w:pPr>
      <w:r>
        <w:rPr>
          <w:sz w:val="19"/>
        </w:rPr>
        <w:t>Brai et al., </w:t>
      </w:r>
      <w:r>
        <w:rPr>
          <w:i/>
          <w:sz w:val="19"/>
        </w:rPr>
        <w:t>ArduinoJson Library Documentation</w:t>
      </w:r>
      <w:r>
        <w:rPr>
          <w:sz w:val="19"/>
        </w:rPr>
        <w:t>, Version 6, 2023. Available: </w:t>
      </w:r>
      <w:r>
        <w:rPr>
          <w:spacing w:val="-2"/>
          <w:sz w:val="19"/>
        </w:rPr>
        <w:t>https://arduinojson.org</w:t>
      </w:r>
    </w:p>
    <w:p>
      <w:pPr>
        <w:pStyle w:val="ListParagraph"/>
        <w:numPr>
          <w:ilvl w:val="0"/>
          <w:numId w:val="3"/>
        </w:numPr>
        <w:tabs>
          <w:tab w:pos="673" w:val="left" w:leader="none"/>
          <w:tab w:pos="764" w:val="left" w:leader="none"/>
        </w:tabs>
        <w:spacing w:line="307" w:lineRule="auto" w:before="162" w:after="0"/>
        <w:ind w:left="764" w:right="421" w:hanging="360"/>
        <w:jc w:val="left"/>
        <w:rPr>
          <w:sz w:val="19"/>
        </w:rPr>
      </w:pPr>
      <w:r>
        <w:rPr>
          <w:sz w:val="19"/>
        </w:rPr>
        <w:t>Brown</w:t>
      </w:r>
      <w:r>
        <w:rPr>
          <w:spacing w:val="-3"/>
          <w:sz w:val="19"/>
        </w:rPr>
        <w:t> </w:t>
      </w:r>
      <w:r>
        <w:rPr>
          <w:sz w:val="19"/>
        </w:rPr>
        <w:t>T.</w:t>
      </w:r>
      <w:r>
        <w:rPr>
          <w:spacing w:val="-3"/>
          <w:sz w:val="19"/>
        </w:rPr>
        <w:t> </w:t>
      </w:r>
      <w:r>
        <w:rPr>
          <w:sz w:val="19"/>
        </w:rPr>
        <w:t>et</w:t>
      </w:r>
      <w:r>
        <w:rPr>
          <w:spacing w:val="-3"/>
          <w:sz w:val="19"/>
        </w:rPr>
        <w:t> </w:t>
      </w:r>
      <w:r>
        <w:rPr>
          <w:sz w:val="19"/>
        </w:rPr>
        <w:t>al.,</w:t>
      </w:r>
      <w:r>
        <w:rPr>
          <w:spacing w:val="-3"/>
          <w:sz w:val="19"/>
        </w:rPr>
        <w:t> </w:t>
      </w:r>
      <w:r>
        <w:rPr>
          <w:sz w:val="19"/>
        </w:rPr>
        <w:t>'Language</w:t>
      </w:r>
      <w:r>
        <w:rPr>
          <w:spacing w:val="-3"/>
          <w:sz w:val="19"/>
        </w:rPr>
        <w:t> </w:t>
      </w:r>
      <w:r>
        <w:rPr>
          <w:sz w:val="19"/>
        </w:rPr>
        <w:t>Models</w:t>
      </w:r>
      <w:r>
        <w:rPr>
          <w:spacing w:val="-3"/>
          <w:sz w:val="19"/>
        </w:rPr>
        <w:t> </w:t>
      </w:r>
      <w:r>
        <w:rPr>
          <w:sz w:val="19"/>
        </w:rPr>
        <w:t>are</w:t>
      </w:r>
      <w:r>
        <w:rPr>
          <w:spacing w:val="-3"/>
          <w:sz w:val="19"/>
        </w:rPr>
        <w:t> </w:t>
      </w:r>
      <w:r>
        <w:rPr>
          <w:sz w:val="19"/>
        </w:rPr>
        <w:t>Few-Shot</w:t>
      </w:r>
      <w:r>
        <w:rPr>
          <w:spacing w:val="-3"/>
          <w:sz w:val="19"/>
        </w:rPr>
        <w:t> </w:t>
      </w:r>
      <w:r>
        <w:rPr>
          <w:sz w:val="19"/>
        </w:rPr>
        <w:t>Learners,'</w:t>
      </w:r>
      <w:r>
        <w:rPr>
          <w:spacing w:val="-3"/>
          <w:sz w:val="19"/>
        </w:rPr>
        <w:t> </w:t>
      </w:r>
      <w:r>
        <w:rPr>
          <w:i/>
          <w:sz w:val="19"/>
        </w:rPr>
        <w:t>Advances</w:t>
      </w:r>
      <w:r>
        <w:rPr>
          <w:i/>
          <w:spacing w:val="-3"/>
          <w:sz w:val="19"/>
        </w:rPr>
        <w:t> </w:t>
      </w:r>
      <w:r>
        <w:rPr>
          <w:i/>
          <w:sz w:val="19"/>
        </w:rPr>
        <w:t>in</w:t>
      </w:r>
      <w:r>
        <w:rPr>
          <w:i/>
          <w:spacing w:val="-3"/>
          <w:sz w:val="19"/>
        </w:rPr>
        <w:t> </w:t>
      </w:r>
      <w:r>
        <w:rPr>
          <w:i/>
          <w:sz w:val="19"/>
        </w:rPr>
        <w:t>Neural</w:t>
      </w:r>
      <w:r>
        <w:rPr>
          <w:i/>
          <w:spacing w:val="-3"/>
          <w:sz w:val="19"/>
        </w:rPr>
        <w:t> </w:t>
      </w:r>
      <w:r>
        <w:rPr>
          <w:i/>
          <w:sz w:val="19"/>
        </w:rPr>
        <w:t>Information</w:t>
      </w:r>
      <w:r>
        <w:rPr>
          <w:i/>
          <w:spacing w:val="-3"/>
          <w:sz w:val="19"/>
        </w:rPr>
        <w:t> </w:t>
      </w:r>
      <w:r>
        <w:rPr>
          <w:i/>
          <w:sz w:val="19"/>
        </w:rPr>
        <w:t>Processing</w:t>
      </w:r>
      <w:r>
        <w:rPr>
          <w:i/>
          <w:spacing w:val="-3"/>
          <w:sz w:val="19"/>
        </w:rPr>
        <w:t> </w:t>
      </w:r>
      <w:r>
        <w:rPr>
          <w:i/>
          <w:sz w:val="19"/>
        </w:rPr>
        <w:t>Systems (NeurIPS)</w:t>
      </w:r>
      <w:r>
        <w:rPr>
          <w:sz w:val="19"/>
        </w:rPr>
        <w:t>, 2020, arXiv:2005.14165.</w:t>
      </w:r>
    </w:p>
    <w:p>
      <w:pPr>
        <w:pStyle w:val="ListParagraph"/>
        <w:numPr>
          <w:ilvl w:val="0"/>
          <w:numId w:val="3"/>
        </w:numPr>
        <w:tabs>
          <w:tab w:pos="673" w:val="left" w:leader="none"/>
          <w:tab w:pos="764" w:val="left" w:leader="none"/>
        </w:tabs>
        <w:spacing w:line="307" w:lineRule="auto" w:before="100" w:after="0"/>
        <w:ind w:left="764" w:right="429" w:hanging="360"/>
        <w:jc w:val="left"/>
        <w:rPr>
          <w:sz w:val="19"/>
        </w:rPr>
      </w:pPr>
      <w:r>
        <w:rPr>
          <w:sz w:val="19"/>
        </w:rPr>
        <w:t>Graves</w:t>
      </w:r>
      <w:r>
        <w:rPr>
          <w:spacing w:val="-3"/>
          <w:sz w:val="19"/>
        </w:rPr>
        <w:t> </w:t>
      </w:r>
      <w:r>
        <w:rPr>
          <w:sz w:val="19"/>
        </w:rPr>
        <w:t>A.</w:t>
      </w:r>
      <w:r>
        <w:rPr>
          <w:spacing w:val="-3"/>
          <w:sz w:val="19"/>
        </w:rPr>
        <w:t> </w:t>
      </w:r>
      <w:r>
        <w:rPr>
          <w:sz w:val="19"/>
        </w:rPr>
        <w:t>et</w:t>
      </w:r>
      <w:r>
        <w:rPr>
          <w:spacing w:val="-3"/>
          <w:sz w:val="19"/>
        </w:rPr>
        <w:t> </w:t>
      </w:r>
      <w:r>
        <w:rPr>
          <w:sz w:val="19"/>
        </w:rPr>
        <w:t>al.,</w:t>
      </w:r>
      <w:r>
        <w:rPr>
          <w:spacing w:val="-3"/>
          <w:sz w:val="19"/>
        </w:rPr>
        <w:t> </w:t>
      </w:r>
      <w:r>
        <w:rPr>
          <w:sz w:val="19"/>
        </w:rPr>
        <w:t>'Connectionist</w:t>
      </w:r>
      <w:r>
        <w:rPr>
          <w:spacing w:val="-3"/>
          <w:sz w:val="19"/>
        </w:rPr>
        <w:t> </w:t>
      </w:r>
      <w:r>
        <w:rPr>
          <w:sz w:val="19"/>
        </w:rPr>
        <w:t>Temporal</w:t>
      </w:r>
      <w:r>
        <w:rPr>
          <w:spacing w:val="-3"/>
          <w:sz w:val="19"/>
        </w:rPr>
        <w:t> </w:t>
      </w:r>
      <w:r>
        <w:rPr>
          <w:sz w:val="19"/>
        </w:rPr>
        <w:t>Classification:</w:t>
      </w:r>
      <w:r>
        <w:rPr>
          <w:spacing w:val="-3"/>
          <w:sz w:val="19"/>
        </w:rPr>
        <w:t> </w:t>
      </w:r>
      <w:r>
        <w:rPr>
          <w:sz w:val="19"/>
        </w:rPr>
        <w:t>Labelling</w:t>
      </w:r>
      <w:r>
        <w:rPr>
          <w:spacing w:val="-3"/>
          <w:sz w:val="19"/>
        </w:rPr>
        <w:t> </w:t>
      </w:r>
      <w:r>
        <w:rPr>
          <w:sz w:val="19"/>
        </w:rPr>
        <w:t>Unsegmented</w:t>
      </w:r>
      <w:r>
        <w:rPr>
          <w:spacing w:val="-3"/>
          <w:sz w:val="19"/>
        </w:rPr>
        <w:t> </w:t>
      </w:r>
      <w:r>
        <w:rPr>
          <w:sz w:val="19"/>
        </w:rPr>
        <w:t>Sequence</w:t>
      </w:r>
      <w:r>
        <w:rPr>
          <w:spacing w:val="-3"/>
          <w:sz w:val="19"/>
        </w:rPr>
        <w:t> </w:t>
      </w:r>
      <w:r>
        <w:rPr>
          <w:sz w:val="19"/>
        </w:rPr>
        <w:t>Data</w:t>
      </w:r>
      <w:r>
        <w:rPr>
          <w:spacing w:val="-3"/>
          <w:sz w:val="19"/>
        </w:rPr>
        <w:t> </w:t>
      </w:r>
      <w:r>
        <w:rPr>
          <w:sz w:val="19"/>
        </w:rPr>
        <w:t>with</w:t>
      </w:r>
      <w:r>
        <w:rPr>
          <w:spacing w:val="-3"/>
          <w:sz w:val="19"/>
        </w:rPr>
        <w:t> </w:t>
      </w:r>
      <w:r>
        <w:rPr>
          <w:sz w:val="19"/>
        </w:rPr>
        <w:t>Recurrent Neural Networks,' </w:t>
      </w:r>
      <w:r>
        <w:rPr>
          <w:i/>
          <w:sz w:val="19"/>
        </w:rPr>
        <w:t>ICML</w:t>
      </w:r>
      <w:r>
        <w:rPr>
          <w:sz w:val="19"/>
        </w:rPr>
        <w:t>, 2006.</w:t>
      </w:r>
    </w:p>
    <w:p>
      <w:pPr>
        <w:pStyle w:val="ListParagraph"/>
        <w:numPr>
          <w:ilvl w:val="0"/>
          <w:numId w:val="3"/>
        </w:numPr>
        <w:tabs>
          <w:tab w:pos="673" w:val="left" w:leader="none"/>
        </w:tabs>
        <w:spacing w:line="240" w:lineRule="auto" w:before="101" w:after="0"/>
        <w:ind w:left="673" w:right="0" w:hanging="269"/>
        <w:jc w:val="left"/>
        <w:rPr>
          <w:sz w:val="19"/>
        </w:rPr>
      </w:pPr>
      <w:r>
        <w:rPr>
          <w:sz w:val="19"/>
        </w:rPr>
        <w:t>van den Oord A. et al., 'WaveNet: A Generative Model for Raw Audio,' </w:t>
      </w:r>
      <w:r>
        <w:rPr>
          <w:i/>
          <w:sz w:val="19"/>
        </w:rPr>
        <w:t>arXiv:1609.03499</w:t>
      </w:r>
      <w:r>
        <w:rPr>
          <w:sz w:val="19"/>
        </w:rPr>
        <w:t>, </w:t>
      </w:r>
      <w:r>
        <w:rPr>
          <w:spacing w:val="-2"/>
          <w:sz w:val="19"/>
        </w:rPr>
        <w:t>2016.</w:t>
      </w:r>
    </w:p>
    <w:p>
      <w:pPr>
        <w:pStyle w:val="ListParagraph"/>
        <w:numPr>
          <w:ilvl w:val="0"/>
          <w:numId w:val="3"/>
        </w:numPr>
        <w:tabs>
          <w:tab w:pos="673" w:val="left" w:leader="none"/>
          <w:tab w:pos="764" w:val="left" w:leader="none"/>
        </w:tabs>
        <w:spacing w:line="307" w:lineRule="auto" w:before="161" w:after="0"/>
        <w:ind w:left="764" w:right="2595" w:hanging="360"/>
        <w:jc w:val="left"/>
        <w:rPr>
          <w:sz w:val="19"/>
        </w:rPr>
      </w:pPr>
      <w:r>
        <w:rPr>
          <w:sz w:val="19"/>
        </w:rPr>
        <w:t>Mozilla</w:t>
      </w:r>
      <w:r>
        <w:rPr>
          <w:spacing w:val="-4"/>
          <w:sz w:val="19"/>
        </w:rPr>
        <w:t> </w:t>
      </w:r>
      <w:r>
        <w:rPr>
          <w:sz w:val="19"/>
        </w:rPr>
        <w:t>Developer</w:t>
      </w:r>
      <w:r>
        <w:rPr>
          <w:spacing w:val="-4"/>
          <w:sz w:val="19"/>
        </w:rPr>
        <w:t> </w:t>
      </w:r>
      <w:r>
        <w:rPr>
          <w:sz w:val="19"/>
        </w:rPr>
        <w:t>Network,</w:t>
      </w:r>
      <w:r>
        <w:rPr>
          <w:spacing w:val="-4"/>
          <w:sz w:val="19"/>
        </w:rPr>
        <w:t> </w:t>
      </w:r>
      <w:r>
        <w:rPr>
          <w:i/>
          <w:sz w:val="19"/>
        </w:rPr>
        <w:t>Web</w:t>
      </w:r>
      <w:r>
        <w:rPr>
          <w:i/>
          <w:spacing w:val="-4"/>
          <w:sz w:val="19"/>
        </w:rPr>
        <w:t> </w:t>
      </w:r>
      <w:r>
        <w:rPr>
          <w:i/>
          <w:sz w:val="19"/>
        </w:rPr>
        <w:t>Audio</w:t>
      </w:r>
      <w:r>
        <w:rPr>
          <w:i/>
          <w:spacing w:val="-4"/>
          <w:sz w:val="19"/>
        </w:rPr>
        <w:t> </w:t>
      </w:r>
      <w:r>
        <w:rPr>
          <w:i/>
          <w:sz w:val="19"/>
        </w:rPr>
        <w:t>API</w:t>
      </w:r>
      <w:r>
        <w:rPr>
          <w:i/>
          <w:spacing w:val="-4"/>
          <w:sz w:val="19"/>
        </w:rPr>
        <w:t> </w:t>
      </w:r>
      <w:r>
        <w:rPr>
          <w:i/>
          <w:sz w:val="19"/>
        </w:rPr>
        <w:t>and</w:t>
      </w:r>
      <w:r>
        <w:rPr>
          <w:i/>
          <w:spacing w:val="-4"/>
          <w:sz w:val="19"/>
        </w:rPr>
        <w:t> </w:t>
      </w:r>
      <w:r>
        <w:rPr>
          <w:i/>
          <w:sz w:val="19"/>
        </w:rPr>
        <w:t>HTTP</w:t>
      </w:r>
      <w:r>
        <w:rPr>
          <w:i/>
          <w:spacing w:val="-4"/>
          <w:sz w:val="19"/>
        </w:rPr>
        <w:t> </w:t>
      </w:r>
      <w:r>
        <w:rPr>
          <w:i/>
          <w:sz w:val="19"/>
        </w:rPr>
        <w:t>Documentation</w:t>
      </w:r>
      <w:r>
        <w:rPr>
          <w:sz w:val="19"/>
        </w:rPr>
        <w:t>.</w:t>
      </w:r>
      <w:r>
        <w:rPr>
          <w:spacing w:val="-4"/>
          <w:sz w:val="19"/>
        </w:rPr>
        <w:t> </w:t>
      </w:r>
      <w:r>
        <w:rPr>
          <w:sz w:val="19"/>
        </w:rPr>
        <w:t>Available: </w:t>
      </w:r>
      <w:r>
        <w:rPr>
          <w:spacing w:val="-2"/>
          <w:sz w:val="19"/>
        </w:rPr>
        <w:t>https://developer.mozilla.org</w:t>
      </w:r>
    </w:p>
    <w:p>
      <w:pPr>
        <w:pStyle w:val="ListParagraph"/>
        <w:numPr>
          <w:ilvl w:val="0"/>
          <w:numId w:val="3"/>
        </w:numPr>
        <w:tabs>
          <w:tab w:pos="768" w:val="left" w:leader="none"/>
        </w:tabs>
        <w:spacing w:line="240" w:lineRule="auto" w:before="101" w:after="0"/>
        <w:ind w:left="768" w:right="0" w:hanging="364"/>
        <w:jc w:val="left"/>
        <w:rPr>
          <w:sz w:val="19"/>
        </w:rPr>
      </w:pPr>
      <w:r>
        <w:rPr>
          <w:sz w:val="19"/>
        </w:rPr>
        <w:t>Espressif Systems, </w:t>
      </w:r>
      <w:r>
        <w:rPr>
          <w:i/>
          <w:sz w:val="19"/>
        </w:rPr>
        <w:t>ESP-IDF I2S Driver Documentation</w:t>
      </w:r>
      <w:r>
        <w:rPr>
          <w:sz w:val="19"/>
        </w:rPr>
        <w:t>. Available: https://docs.espressif.com/projects/esp-</w:t>
      </w:r>
      <w:r>
        <w:rPr>
          <w:spacing w:val="-5"/>
          <w:sz w:val="19"/>
        </w:rPr>
        <w:t>idf</w:t>
      </w:r>
    </w:p>
    <w:p>
      <w:pPr>
        <w:pStyle w:val="ListParagraph"/>
        <w:numPr>
          <w:ilvl w:val="0"/>
          <w:numId w:val="3"/>
        </w:numPr>
        <w:tabs>
          <w:tab w:pos="768" w:val="left" w:leader="none"/>
        </w:tabs>
        <w:spacing w:line="240" w:lineRule="auto" w:before="162" w:after="0"/>
        <w:ind w:left="768" w:right="0" w:hanging="364"/>
        <w:jc w:val="left"/>
        <w:rPr>
          <w:sz w:val="19"/>
        </w:rPr>
      </w:pPr>
      <w:r>
        <w:rPr>
          <w:sz w:val="19"/>
        </w:rPr>
        <w:t>Maxim Integrated, </w:t>
      </w:r>
      <w:r>
        <w:rPr>
          <w:i/>
          <w:sz w:val="19"/>
        </w:rPr>
        <w:t>MAX98357A Datasheet — I2S Audio Power Amplifier</w:t>
      </w:r>
      <w:r>
        <w:rPr>
          <w:sz w:val="19"/>
        </w:rPr>
        <w:t>, Rev </w:t>
      </w:r>
      <w:r>
        <w:rPr>
          <w:spacing w:val="-5"/>
          <w:sz w:val="19"/>
        </w:rPr>
        <w:t>2.</w:t>
      </w:r>
    </w:p>
    <w:p>
      <w:pPr>
        <w:pStyle w:val="ListParagraph"/>
        <w:numPr>
          <w:ilvl w:val="0"/>
          <w:numId w:val="3"/>
        </w:numPr>
        <w:tabs>
          <w:tab w:pos="768" w:val="left" w:leader="none"/>
        </w:tabs>
        <w:spacing w:line="240" w:lineRule="auto" w:before="161" w:after="0"/>
        <w:ind w:left="768" w:right="0" w:hanging="364"/>
        <w:jc w:val="left"/>
        <w:rPr>
          <w:sz w:val="19"/>
        </w:rPr>
      </w:pPr>
      <w:r>
        <w:rPr>
          <w:sz w:val="19"/>
        </w:rPr>
        <w:t>InvenSense, </w:t>
      </w:r>
      <w:r>
        <w:rPr>
          <w:i/>
          <w:sz w:val="19"/>
        </w:rPr>
        <w:t>INMP441 Datasheet — Omnidirectional I2S Microphone</w:t>
      </w:r>
      <w:r>
        <w:rPr>
          <w:sz w:val="19"/>
        </w:rPr>
        <w:t>, Rev </w:t>
      </w:r>
      <w:r>
        <w:rPr>
          <w:spacing w:val="-4"/>
          <w:sz w:val="19"/>
        </w:rPr>
        <w:t>1.3.</w:t>
      </w:r>
    </w:p>
    <w:p>
      <w:pPr>
        <w:pStyle w:val="ListParagraph"/>
        <w:spacing w:after="0" w:line="240" w:lineRule="auto"/>
        <w:jc w:val="left"/>
        <w:rPr>
          <w:sz w:val="19"/>
        </w:rPr>
        <w:sectPr>
          <w:pgSz w:w="11910" w:h="16840"/>
          <w:pgMar w:top="1460" w:bottom="280" w:left="1133" w:right="1133"/>
        </w:sectPr>
      </w:pPr>
    </w:p>
    <w:p>
      <w:pPr>
        <w:pStyle w:val="Heading1"/>
        <w:spacing w:before="75"/>
        <w:ind w:left="404" w:firstLine="0"/>
        <w:jc w:val="left"/>
      </w:pPr>
      <w:r>
        <w:rPr>
          <w:color w:val="1A1A2D"/>
          <w:spacing w:val="-2"/>
        </w:rPr>
        <w:t>Appendix</w:t>
      </w:r>
    </w:p>
    <w:p>
      <w:pPr>
        <w:pStyle w:val="Heading2"/>
        <w:spacing w:before="243"/>
        <w:ind w:left="404" w:firstLine="0"/>
        <w:jc w:val="left"/>
      </w:pPr>
      <w:r>
        <w:rPr>
          <w:color w:val="2B3D4F"/>
        </w:rPr>
        <w:t>Appendix A: Pin Mapping </w:t>
      </w:r>
      <w:r>
        <w:rPr>
          <w:color w:val="2B3D4F"/>
          <w:spacing w:val="-2"/>
        </w:rPr>
        <w:t>Table</w:t>
      </w:r>
    </w:p>
    <w:p>
      <w:pPr>
        <w:pStyle w:val="BodyText"/>
        <w:spacing w:before="11"/>
        <w:ind w:left="0"/>
        <w:rPr>
          <w:b/>
          <w:sz w:val="5"/>
        </w:rPr>
      </w:pPr>
    </w:p>
    <w:tbl>
      <w:tblPr>
        <w:tblW w:w="0" w:type="auto"/>
        <w:jc w:val="left"/>
        <w:tblInd w:w="14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2268"/>
        <w:gridCol w:w="2268"/>
        <w:gridCol w:w="2268"/>
        <w:gridCol w:w="2551"/>
      </w:tblGrid>
      <w:tr>
        <w:trPr>
          <w:trHeight w:val="430" w:hRule="atLeast"/>
        </w:trPr>
        <w:tc>
          <w:tcPr>
            <w:tcW w:w="2268" w:type="dxa"/>
            <w:shd w:val="clear" w:color="auto" w:fill="1A1A2D"/>
          </w:tcPr>
          <w:p>
            <w:pPr>
              <w:pStyle w:val="TableParagraph"/>
              <w:ind w:left="7"/>
              <w:jc w:val="center"/>
              <w:rPr>
                <w:b/>
                <w:sz w:val="18"/>
              </w:rPr>
            </w:pPr>
            <w:r>
              <w:rPr>
                <w:b/>
                <w:color w:val="FFFFFF"/>
                <w:spacing w:val="-2"/>
                <w:sz w:val="18"/>
              </w:rPr>
              <w:t>Module</w:t>
            </w:r>
          </w:p>
        </w:tc>
        <w:tc>
          <w:tcPr>
            <w:tcW w:w="2268" w:type="dxa"/>
            <w:shd w:val="clear" w:color="auto" w:fill="1A1A2D"/>
          </w:tcPr>
          <w:p>
            <w:pPr>
              <w:pStyle w:val="TableParagraph"/>
              <w:ind w:left="7"/>
              <w:jc w:val="center"/>
              <w:rPr>
                <w:b/>
                <w:sz w:val="18"/>
              </w:rPr>
            </w:pPr>
            <w:r>
              <w:rPr>
                <w:b/>
                <w:color w:val="FFFFFF"/>
                <w:spacing w:val="-2"/>
                <w:sz w:val="18"/>
              </w:rPr>
              <w:t>Signal</w:t>
            </w:r>
          </w:p>
        </w:tc>
        <w:tc>
          <w:tcPr>
            <w:tcW w:w="2268" w:type="dxa"/>
            <w:shd w:val="clear" w:color="auto" w:fill="1A1A2D"/>
          </w:tcPr>
          <w:p>
            <w:pPr>
              <w:pStyle w:val="TableParagraph"/>
              <w:ind w:left="7" w:right="1"/>
              <w:jc w:val="center"/>
              <w:rPr>
                <w:b/>
                <w:sz w:val="18"/>
              </w:rPr>
            </w:pPr>
            <w:r>
              <w:rPr>
                <w:b/>
                <w:color w:val="FFFFFF"/>
                <w:sz w:val="18"/>
              </w:rPr>
              <w:t>ESP32-S3 </w:t>
            </w:r>
            <w:r>
              <w:rPr>
                <w:b/>
                <w:color w:val="FFFFFF"/>
                <w:spacing w:val="-4"/>
                <w:sz w:val="18"/>
              </w:rPr>
              <w:t>GPIO</w:t>
            </w:r>
          </w:p>
        </w:tc>
        <w:tc>
          <w:tcPr>
            <w:tcW w:w="2551" w:type="dxa"/>
            <w:shd w:val="clear" w:color="auto" w:fill="1A1A2D"/>
          </w:tcPr>
          <w:p>
            <w:pPr>
              <w:pStyle w:val="TableParagraph"/>
              <w:ind w:left="6"/>
              <w:jc w:val="center"/>
              <w:rPr>
                <w:b/>
                <w:sz w:val="18"/>
              </w:rPr>
            </w:pPr>
            <w:r>
              <w:rPr>
                <w:b/>
                <w:color w:val="FFFFFF"/>
                <w:sz w:val="18"/>
              </w:rPr>
              <w:t>XIAO </w:t>
            </w:r>
            <w:r>
              <w:rPr>
                <w:b/>
                <w:color w:val="FFFFFF"/>
                <w:spacing w:val="-2"/>
                <w:sz w:val="18"/>
              </w:rPr>
              <w:t>Label</w:t>
            </w:r>
          </w:p>
        </w:tc>
      </w:tr>
      <w:tr>
        <w:trPr>
          <w:trHeight w:val="430" w:hRule="atLeast"/>
        </w:trPr>
        <w:tc>
          <w:tcPr>
            <w:tcW w:w="2268" w:type="dxa"/>
            <w:shd w:val="clear" w:color="auto" w:fill="F4F4F4"/>
          </w:tcPr>
          <w:p>
            <w:pPr>
              <w:pStyle w:val="TableParagraph"/>
              <w:ind w:left="7"/>
              <w:jc w:val="center"/>
              <w:rPr>
                <w:sz w:val="18"/>
              </w:rPr>
            </w:pPr>
            <w:r>
              <w:rPr>
                <w:sz w:val="18"/>
              </w:rPr>
              <w:t>INMP441 </w:t>
            </w:r>
            <w:r>
              <w:rPr>
                <w:spacing w:val="-5"/>
                <w:sz w:val="18"/>
              </w:rPr>
              <w:t>Mic</w:t>
            </w:r>
          </w:p>
        </w:tc>
        <w:tc>
          <w:tcPr>
            <w:tcW w:w="2268" w:type="dxa"/>
            <w:shd w:val="clear" w:color="auto" w:fill="F4F4F4"/>
          </w:tcPr>
          <w:p>
            <w:pPr>
              <w:pStyle w:val="TableParagraph"/>
              <w:ind w:left="7"/>
              <w:jc w:val="center"/>
              <w:rPr>
                <w:sz w:val="18"/>
              </w:rPr>
            </w:pPr>
            <w:r>
              <w:rPr>
                <w:sz w:val="18"/>
              </w:rPr>
              <w:t>SCK / </w:t>
            </w:r>
            <w:r>
              <w:rPr>
                <w:spacing w:val="-4"/>
                <w:sz w:val="18"/>
              </w:rPr>
              <w:t>BCLK</w:t>
            </w:r>
          </w:p>
        </w:tc>
        <w:tc>
          <w:tcPr>
            <w:tcW w:w="2268" w:type="dxa"/>
            <w:shd w:val="clear" w:color="auto" w:fill="F4F4F4"/>
          </w:tcPr>
          <w:p>
            <w:pPr>
              <w:pStyle w:val="TableParagraph"/>
              <w:ind w:left="7" w:right="1"/>
              <w:jc w:val="center"/>
              <w:rPr>
                <w:sz w:val="18"/>
              </w:rPr>
            </w:pPr>
            <w:r>
              <w:rPr>
                <w:spacing w:val="-2"/>
                <w:sz w:val="18"/>
              </w:rPr>
              <w:t>GPIO44</w:t>
            </w:r>
          </w:p>
        </w:tc>
        <w:tc>
          <w:tcPr>
            <w:tcW w:w="2551" w:type="dxa"/>
            <w:shd w:val="clear" w:color="auto" w:fill="F4F4F4"/>
          </w:tcPr>
          <w:p>
            <w:pPr>
              <w:pStyle w:val="TableParagraph"/>
              <w:ind w:left="6"/>
              <w:jc w:val="center"/>
              <w:rPr>
                <w:sz w:val="18"/>
              </w:rPr>
            </w:pPr>
            <w:r>
              <w:rPr>
                <w:spacing w:val="-5"/>
                <w:sz w:val="18"/>
              </w:rPr>
              <w:t>D7</w:t>
            </w:r>
          </w:p>
        </w:tc>
      </w:tr>
      <w:tr>
        <w:trPr>
          <w:trHeight w:val="430" w:hRule="atLeast"/>
        </w:trPr>
        <w:tc>
          <w:tcPr>
            <w:tcW w:w="2268" w:type="dxa"/>
          </w:tcPr>
          <w:p>
            <w:pPr>
              <w:pStyle w:val="TableParagraph"/>
              <w:ind w:left="7"/>
              <w:jc w:val="center"/>
              <w:rPr>
                <w:sz w:val="18"/>
              </w:rPr>
            </w:pPr>
            <w:r>
              <w:rPr>
                <w:sz w:val="18"/>
              </w:rPr>
              <w:t>INMP441 </w:t>
            </w:r>
            <w:r>
              <w:rPr>
                <w:spacing w:val="-5"/>
                <w:sz w:val="18"/>
              </w:rPr>
              <w:t>Mic</w:t>
            </w:r>
          </w:p>
        </w:tc>
        <w:tc>
          <w:tcPr>
            <w:tcW w:w="2268" w:type="dxa"/>
          </w:tcPr>
          <w:p>
            <w:pPr>
              <w:pStyle w:val="TableParagraph"/>
              <w:ind w:left="7"/>
              <w:jc w:val="center"/>
              <w:rPr>
                <w:sz w:val="18"/>
              </w:rPr>
            </w:pPr>
            <w:r>
              <w:rPr>
                <w:sz w:val="18"/>
              </w:rPr>
              <w:t>WS / </w:t>
            </w:r>
            <w:r>
              <w:rPr>
                <w:spacing w:val="-4"/>
                <w:sz w:val="18"/>
              </w:rPr>
              <w:t>LRCK</w:t>
            </w:r>
          </w:p>
        </w:tc>
        <w:tc>
          <w:tcPr>
            <w:tcW w:w="2268" w:type="dxa"/>
          </w:tcPr>
          <w:p>
            <w:pPr>
              <w:pStyle w:val="TableParagraph"/>
              <w:ind w:left="7" w:right="1"/>
              <w:jc w:val="center"/>
              <w:rPr>
                <w:sz w:val="18"/>
              </w:rPr>
            </w:pPr>
            <w:r>
              <w:rPr>
                <w:spacing w:val="-2"/>
                <w:sz w:val="18"/>
              </w:rPr>
              <w:t>GPIO9</w:t>
            </w:r>
          </w:p>
        </w:tc>
        <w:tc>
          <w:tcPr>
            <w:tcW w:w="2551" w:type="dxa"/>
          </w:tcPr>
          <w:p>
            <w:pPr>
              <w:pStyle w:val="TableParagraph"/>
              <w:ind w:left="6"/>
              <w:jc w:val="center"/>
              <w:rPr>
                <w:sz w:val="18"/>
              </w:rPr>
            </w:pPr>
            <w:r>
              <w:rPr>
                <w:spacing w:val="-5"/>
                <w:sz w:val="18"/>
              </w:rPr>
              <w:t>D10</w:t>
            </w:r>
          </w:p>
        </w:tc>
      </w:tr>
      <w:tr>
        <w:trPr>
          <w:trHeight w:val="430" w:hRule="atLeast"/>
        </w:trPr>
        <w:tc>
          <w:tcPr>
            <w:tcW w:w="2268" w:type="dxa"/>
            <w:shd w:val="clear" w:color="auto" w:fill="F4F4F4"/>
          </w:tcPr>
          <w:p>
            <w:pPr>
              <w:pStyle w:val="TableParagraph"/>
              <w:ind w:left="7"/>
              <w:jc w:val="center"/>
              <w:rPr>
                <w:sz w:val="18"/>
              </w:rPr>
            </w:pPr>
            <w:r>
              <w:rPr>
                <w:sz w:val="18"/>
              </w:rPr>
              <w:t>INMP441 </w:t>
            </w:r>
            <w:r>
              <w:rPr>
                <w:spacing w:val="-5"/>
                <w:sz w:val="18"/>
              </w:rPr>
              <w:t>Mic</w:t>
            </w:r>
          </w:p>
        </w:tc>
        <w:tc>
          <w:tcPr>
            <w:tcW w:w="2268" w:type="dxa"/>
            <w:shd w:val="clear" w:color="auto" w:fill="F4F4F4"/>
          </w:tcPr>
          <w:p>
            <w:pPr>
              <w:pStyle w:val="TableParagraph"/>
              <w:ind w:left="7"/>
              <w:jc w:val="center"/>
              <w:rPr>
                <w:sz w:val="18"/>
              </w:rPr>
            </w:pPr>
            <w:r>
              <w:rPr>
                <w:sz w:val="18"/>
              </w:rPr>
              <w:t>SD / </w:t>
            </w:r>
            <w:r>
              <w:rPr>
                <w:spacing w:val="-4"/>
                <w:sz w:val="18"/>
              </w:rPr>
              <w:t>DOUT</w:t>
            </w:r>
          </w:p>
        </w:tc>
        <w:tc>
          <w:tcPr>
            <w:tcW w:w="2268" w:type="dxa"/>
            <w:shd w:val="clear" w:color="auto" w:fill="F4F4F4"/>
          </w:tcPr>
          <w:p>
            <w:pPr>
              <w:pStyle w:val="TableParagraph"/>
              <w:ind w:left="7" w:right="1"/>
              <w:jc w:val="center"/>
              <w:rPr>
                <w:sz w:val="18"/>
              </w:rPr>
            </w:pPr>
            <w:r>
              <w:rPr>
                <w:spacing w:val="-2"/>
                <w:sz w:val="18"/>
              </w:rPr>
              <w:t>GPIO1</w:t>
            </w:r>
          </w:p>
        </w:tc>
        <w:tc>
          <w:tcPr>
            <w:tcW w:w="2551" w:type="dxa"/>
            <w:shd w:val="clear" w:color="auto" w:fill="F4F4F4"/>
          </w:tcPr>
          <w:p>
            <w:pPr>
              <w:pStyle w:val="TableParagraph"/>
              <w:ind w:left="6"/>
              <w:jc w:val="center"/>
              <w:rPr>
                <w:sz w:val="18"/>
              </w:rPr>
            </w:pPr>
            <w:r>
              <w:rPr>
                <w:spacing w:val="-5"/>
                <w:sz w:val="18"/>
              </w:rPr>
              <w:t>D0</w:t>
            </w:r>
          </w:p>
        </w:tc>
      </w:tr>
      <w:tr>
        <w:trPr>
          <w:trHeight w:val="430" w:hRule="atLeast"/>
        </w:trPr>
        <w:tc>
          <w:tcPr>
            <w:tcW w:w="2268" w:type="dxa"/>
          </w:tcPr>
          <w:p>
            <w:pPr>
              <w:pStyle w:val="TableParagraph"/>
              <w:ind w:left="7"/>
              <w:jc w:val="center"/>
              <w:rPr>
                <w:sz w:val="18"/>
              </w:rPr>
            </w:pPr>
            <w:r>
              <w:rPr>
                <w:sz w:val="18"/>
              </w:rPr>
              <w:t>MAX98357A </w:t>
            </w:r>
            <w:r>
              <w:rPr>
                <w:spacing w:val="-5"/>
                <w:sz w:val="18"/>
              </w:rPr>
              <w:t>Amp</w:t>
            </w:r>
          </w:p>
        </w:tc>
        <w:tc>
          <w:tcPr>
            <w:tcW w:w="2268" w:type="dxa"/>
          </w:tcPr>
          <w:p>
            <w:pPr>
              <w:pStyle w:val="TableParagraph"/>
              <w:ind w:left="7"/>
              <w:jc w:val="center"/>
              <w:rPr>
                <w:sz w:val="18"/>
              </w:rPr>
            </w:pPr>
            <w:r>
              <w:rPr>
                <w:spacing w:val="-4"/>
                <w:sz w:val="18"/>
              </w:rPr>
              <w:t>BCLK</w:t>
            </w:r>
          </w:p>
        </w:tc>
        <w:tc>
          <w:tcPr>
            <w:tcW w:w="2268" w:type="dxa"/>
          </w:tcPr>
          <w:p>
            <w:pPr>
              <w:pStyle w:val="TableParagraph"/>
              <w:ind w:left="7" w:right="1"/>
              <w:jc w:val="center"/>
              <w:rPr>
                <w:sz w:val="18"/>
              </w:rPr>
            </w:pPr>
            <w:r>
              <w:rPr>
                <w:spacing w:val="-2"/>
                <w:sz w:val="18"/>
              </w:rPr>
              <w:t>GPIO7</w:t>
            </w:r>
          </w:p>
        </w:tc>
        <w:tc>
          <w:tcPr>
            <w:tcW w:w="2551" w:type="dxa"/>
          </w:tcPr>
          <w:p>
            <w:pPr>
              <w:pStyle w:val="TableParagraph"/>
              <w:ind w:left="6"/>
              <w:jc w:val="center"/>
              <w:rPr>
                <w:sz w:val="18"/>
              </w:rPr>
            </w:pPr>
            <w:r>
              <w:rPr>
                <w:spacing w:val="-5"/>
                <w:sz w:val="18"/>
              </w:rPr>
              <w:t>D8</w:t>
            </w:r>
          </w:p>
        </w:tc>
      </w:tr>
      <w:tr>
        <w:trPr>
          <w:trHeight w:val="430" w:hRule="atLeast"/>
        </w:trPr>
        <w:tc>
          <w:tcPr>
            <w:tcW w:w="2268" w:type="dxa"/>
            <w:shd w:val="clear" w:color="auto" w:fill="F4F4F4"/>
          </w:tcPr>
          <w:p>
            <w:pPr>
              <w:pStyle w:val="TableParagraph"/>
              <w:ind w:left="7"/>
              <w:jc w:val="center"/>
              <w:rPr>
                <w:sz w:val="18"/>
              </w:rPr>
            </w:pPr>
            <w:r>
              <w:rPr>
                <w:sz w:val="18"/>
              </w:rPr>
              <w:t>MAX98357A </w:t>
            </w:r>
            <w:r>
              <w:rPr>
                <w:spacing w:val="-5"/>
                <w:sz w:val="18"/>
              </w:rPr>
              <w:t>Amp</w:t>
            </w:r>
          </w:p>
        </w:tc>
        <w:tc>
          <w:tcPr>
            <w:tcW w:w="2268" w:type="dxa"/>
            <w:shd w:val="clear" w:color="auto" w:fill="F4F4F4"/>
          </w:tcPr>
          <w:p>
            <w:pPr>
              <w:pStyle w:val="TableParagraph"/>
              <w:ind w:left="7"/>
              <w:jc w:val="center"/>
              <w:rPr>
                <w:sz w:val="18"/>
              </w:rPr>
            </w:pPr>
            <w:r>
              <w:rPr>
                <w:sz w:val="18"/>
              </w:rPr>
              <w:t>LRC / </w:t>
            </w:r>
            <w:r>
              <w:rPr>
                <w:spacing w:val="-5"/>
                <w:sz w:val="18"/>
              </w:rPr>
              <w:t>LCK</w:t>
            </w:r>
          </w:p>
        </w:tc>
        <w:tc>
          <w:tcPr>
            <w:tcW w:w="2268" w:type="dxa"/>
            <w:shd w:val="clear" w:color="auto" w:fill="F4F4F4"/>
          </w:tcPr>
          <w:p>
            <w:pPr>
              <w:pStyle w:val="TableParagraph"/>
              <w:ind w:left="7" w:right="1"/>
              <w:jc w:val="center"/>
              <w:rPr>
                <w:sz w:val="18"/>
              </w:rPr>
            </w:pPr>
            <w:r>
              <w:rPr>
                <w:spacing w:val="-2"/>
                <w:sz w:val="18"/>
              </w:rPr>
              <w:t>GPIO4</w:t>
            </w:r>
          </w:p>
        </w:tc>
        <w:tc>
          <w:tcPr>
            <w:tcW w:w="2551" w:type="dxa"/>
            <w:shd w:val="clear" w:color="auto" w:fill="F4F4F4"/>
          </w:tcPr>
          <w:p>
            <w:pPr>
              <w:pStyle w:val="TableParagraph"/>
              <w:ind w:left="6"/>
              <w:jc w:val="center"/>
              <w:rPr>
                <w:sz w:val="18"/>
              </w:rPr>
            </w:pPr>
            <w:r>
              <w:rPr>
                <w:spacing w:val="-5"/>
                <w:sz w:val="18"/>
              </w:rPr>
              <w:t>D3</w:t>
            </w:r>
          </w:p>
        </w:tc>
      </w:tr>
      <w:tr>
        <w:trPr>
          <w:trHeight w:val="430" w:hRule="atLeast"/>
        </w:trPr>
        <w:tc>
          <w:tcPr>
            <w:tcW w:w="2268" w:type="dxa"/>
          </w:tcPr>
          <w:p>
            <w:pPr>
              <w:pStyle w:val="TableParagraph"/>
              <w:ind w:left="7"/>
              <w:jc w:val="center"/>
              <w:rPr>
                <w:sz w:val="18"/>
              </w:rPr>
            </w:pPr>
            <w:r>
              <w:rPr>
                <w:sz w:val="18"/>
              </w:rPr>
              <w:t>MAX98357A </w:t>
            </w:r>
            <w:r>
              <w:rPr>
                <w:spacing w:val="-5"/>
                <w:sz w:val="18"/>
              </w:rPr>
              <w:t>Amp</w:t>
            </w:r>
          </w:p>
        </w:tc>
        <w:tc>
          <w:tcPr>
            <w:tcW w:w="2268" w:type="dxa"/>
          </w:tcPr>
          <w:p>
            <w:pPr>
              <w:pStyle w:val="TableParagraph"/>
              <w:ind w:left="7"/>
              <w:jc w:val="center"/>
              <w:rPr>
                <w:sz w:val="18"/>
              </w:rPr>
            </w:pPr>
            <w:r>
              <w:rPr>
                <w:spacing w:val="-5"/>
                <w:sz w:val="18"/>
              </w:rPr>
              <w:t>DIN</w:t>
            </w:r>
          </w:p>
        </w:tc>
        <w:tc>
          <w:tcPr>
            <w:tcW w:w="2268" w:type="dxa"/>
          </w:tcPr>
          <w:p>
            <w:pPr>
              <w:pStyle w:val="TableParagraph"/>
              <w:ind w:left="7" w:right="1"/>
              <w:jc w:val="center"/>
              <w:rPr>
                <w:sz w:val="18"/>
              </w:rPr>
            </w:pPr>
            <w:r>
              <w:rPr>
                <w:spacing w:val="-2"/>
                <w:sz w:val="18"/>
              </w:rPr>
              <w:t>GPIO2</w:t>
            </w:r>
          </w:p>
        </w:tc>
        <w:tc>
          <w:tcPr>
            <w:tcW w:w="2551" w:type="dxa"/>
          </w:tcPr>
          <w:p>
            <w:pPr>
              <w:pStyle w:val="TableParagraph"/>
              <w:ind w:left="6"/>
              <w:jc w:val="center"/>
              <w:rPr>
                <w:sz w:val="18"/>
              </w:rPr>
            </w:pPr>
            <w:r>
              <w:rPr>
                <w:spacing w:val="-5"/>
                <w:sz w:val="18"/>
              </w:rPr>
              <w:t>D1</w:t>
            </w:r>
          </w:p>
        </w:tc>
      </w:tr>
      <w:tr>
        <w:trPr>
          <w:trHeight w:val="430" w:hRule="atLeast"/>
        </w:trPr>
        <w:tc>
          <w:tcPr>
            <w:tcW w:w="2268" w:type="dxa"/>
            <w:shd w:val="clear" w:color="auto" w:fill="F4F4F4"/>
          </w:tcPr>
          <w:p>
            <w:pPr>
              <w:pStyle w:val="TableParagraph"/>
              <w:ind w:left="7"/>
              <w:jc w:val="center"/>
              <w:rPr>
                <w:sz w:val="18"/>
              </w:rPr>
            </w:pPr>
            <w:r>
              <w:rPr>
                <w:sz w:val="18"/>
              </w:rPr>
              <w:t>Trigger </w:t>
            </w:r>
            <w:r>
              <w:rPr>
                <w:spacing w:val="-2"/>
                <w:sz w:val="18"/>
              </w:rPr>
              <w:t>Button</w:t>
            </w:r>
          </w:p>
        </w:tc>
        <w:tc>
          <w:tcPr>
            <w:tcW w:w="2268" w:type="dxa"/>
            <w:shd w:val="clear" w:color="auto" w:fill="F4F4F4"/>
          </w:tcPr>
          <w:p>
            <w:pPr>
              <w:pStyle w:val="TableParagraph"/>
              <w:ind w:left="7"/>
              <w:jc w:val="center"/>
              <w:rPr>
                <w:sz w:val="18"/>
              </w:rPr>
            </w:pPr>
            <w:r>
              <w:rPr>
                <w:sz w:val="18"/>
              </w:rPr>
              <w:t>Active-</w:t>
            </w:r>
            <w:r>
              <w:rPr>
                <w:spacing w:val="-5"/>
                <w:sz w:val="18"/>
              </w:rPr>
              <w:t>LOW</w:t>
            </w:r>
          </w:p>
        </w:tc>
        <w:tc>
          <w:tcPr>
            <w:tcW w:w="2268" w:type="dxa"/>
            <w:shd w:val="clear" w:color="auto" w:fill="F4F4F4"/>
          </w:tcPr>
          <w:p>
            <w:pPr>
              <w:pStyle w:val="TableParagraph"/>
              <w:ind w:left="7" w:right="1"/>
              <w:jc w:val="center"/>
              <w:rPr>
                <w:sz w:val="18"/>
              </w:rPr>
            </w:pPr>
            <w:r>
              <w:rPr>
                <w:spacing w:val="-2"/>
                <w:sz w:val="18"/>
              </w:rPr>
              <w:t>GPIO21</w:t>
            </w:r>
          </w:p>
        </w:tc>
        <w:tc>
          <w:tcPr>
            <w:tcW w:w="2551" w:type="dxa"/>
            <w:shd w:val="clear" w:color="auto" w:fill="F4F4F4"/>
          </w:tcPr>
          <w:p>
            <w:pPr>
              <w:pStyle w:val="TableParagraph"/>
              <w:ind w:left="6"/>
              <w:jc w:val="center"/>
              <w:rPr>
                <w:sz w:val="18"/>
              </w:rPr>
            </w:pPr>
            <w:r>
              <w:rPr>
                <w:spacing w:val="-5"/>
                <w:sz w:val="18"/>
              </w:rPr>
              <w:t>D9</w:t>
            </w:r>
          </w:p>
        </w:tc>
      </w:tr>
    </w:tbl>
    <w:p>
      <w:pPr>
        <w:spacing w:before="6"/>
        <w:ind w:left="155" w:right="155" w:firstLine="0"/>
        <w:jc w:val="center"/>
        <w:rPr>
          <w:i/>
          <w:sz w:val="18"/>
        </w:rPr>
      </w:pPr>
      <w:r>
        <w:rPr>
          <w:i/>
          <w:sz w:val="18"/>
        </w:rPr>
        <w:t>Table A1: Hardware Pin </w:t>
      </w:r>
      <w:r>
        <w:rPr>
          <w:i/>
          <w:spacing w:val="-2"/>
          <w:sz w:val="18"/>
        </w:rPr>
        <w:t>Mapping</w:t>
      </w:r>
    </w:p>
    <w:p>
      <w:pPr>
        <w:pStyle w:val="BodyText"/>
        <w:spacing w:before="8"/>
        <w:ind w:left="0"/>
        <w:rPr>
          <w:i/>
          <w:sz w:val="18"/>
        </w:rPr>
      </w:pPr>
    </w:p>
    <w:p>
      <w:pPr>
        <w:pStyle w:val="Heading2"/>
        <w:ind w:left="404" w:firstLine="0"/>
        <w:jc w:val="left"/>
      </w:pPr>
      <w:r>
        <w:rPr>
          <w:color w:val="2B3D4F"/>
        </w:rPr>
        <w:t>Appendix B: Audio Recording </w:t>
      </w:r>
      <w:r>
        <w:rPr>
          <w:color w:val="2B3D4F"/>
          <w:spacing w:val="-2"/>
        </w:rPr>
        <w:t>Parameters</w:t>
      </w:r>
    </w:p>
    <w:p>
      <w:pPr>
        <w:pStyle w:val="BodyText"/>
        <w:spacing w:before="0"/>
        <w:ind w:left="0"/>
        <w:rPr>
          <w:b/>
          <w:sz w:val="6"/>
        </w:rPr>
      </w:pPr>
    </w:p>
    <w:tbl>
      <w:tblPr>
        <w:tblW w:w="0" w:type="auto"/>
        <w:jc w:val="left"/>
        <w:tblInd w:w="14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4535"/>
        <w:gridCol w:w="4818"/>
      </w:tblGrid>
      <w:tr>
        <w:trPr>
          <w:trHeight w:val="430" w:hRule="atLeast"/>
        </w:trPr>
        <w:tc>
          <w:tcPr>
            <w:tcW w:w="4535" w:type="dxa"/>
            <w:shd w:val="clear" w:color="auto" w:fill="1A1A2D"/>
          </w:tcPr>
          <w:p>
            <w:pPr>
              <w:pStyle w:val="TableParagraph"/>
              <w:rPr>
                <w:b/>
                <w:sz w:val="18"/>
              </w:rPr>
            </w:pPr>
            <w:r>
              <w:rPr>
                <w:b/>
                <w:color w:val="FFFFFF"/>
                <w:spacing w:val="-2"/>
                <w:sz w:val="18"/>
              </w:rPr>
              <w:t>Parameter</w:t>
            </w:r>
          </w:p>
        </w:tc>
        <w:tc>
          <w:tcPr>
            <w:tcW w:w="4818" w:type="dxa"/>
            <w:shd w:val="clear" w:color="auto" w:fill="1A1A2D"/>
          </w:tcPr>
          <w:p>
            <w:pPr>
              <w:pStyle w:val="TableParagraph"/>
              <w:rPr>
                <w:b/>
                <w:sz w:val="18"/>
              </w:rPr>
            </w:pPr>
            <w:r>
              <w:rPr>
                <w:b/>
                <w:color w:val="FFFFFF"/>
                <w:spacing w:val="-2"/>
                <w:sz w:val="18"/>
              </w:rPr>
              <w:t>Value</w:t>
            </w:r>
          </w:p>
        </w:tc>
      </w:tr>
      <w:tr>
        <w:trPr>
          <w:trHeight w:val="430" w:hRule="atLeast"/>
        </w:trPr>
        <w:tc>
          <w:tcPr>
            <w:tcW w:w="4535" w:type="dxa"/>
            <w:shd w:val="clear" w:color="auto" w:fill="F4F4F4"/>
          </w:tcPr>
          <w:p>
            <w:pPr>
              <w:pStyle w:val="TableParagraph"/>
              <w:rPr>
                <w:sz w:val="18"/>
              </w:rPr>
            </w:pPr>
            <w:r>
              <w:rPr>
                <w:sz w:val="18"/>
              </w:rPr>
              <w:t>Microphone Sample </w:t>
            </w:r>
            <w:r>
              <w:rPr>
                <w:spacing w:val="-4"/>
                <w:sz w:val="18"/>
              </w:rPr>
              <w:t>Rate</w:t>
            </w:r>
          </w:p>
        </w:tc>
        <w:tc>
          <w:tcPr>
            <w:tcW w:w="4818" w:type="dxa"/>
            <w:shd w:val="clear" w:color="auto" w:fill="F4F4F4"/>
          </w:tcPr>
          <w:p>
            <w:pPr>
              <w:pStyle w:val="TableParagraph"/>
              <w:rPr>
                <w:sz w:val="18"/>
              </w:rPr>
            </w:pPr>
            <w:r>
              <w:rPr>
                <w:sz w:val="18"/>
              </w:rPr>
              <w:t>16,000 </w:t>
            </w:r>
            <w:r>
              <w:rPr>
                <w:spacing w:val="-5"/>
                <w:sz w:val="18"/>
              </w:rPr>
              <w:t>Hz</w:t>
            </w:r>
          </w:p>
        </w:tc>
      </w:tr>
      <w:tr>
        <w:trPr>
          <w:trHeight w:val="430" w:hRule="atLeast"/>
        </w:trPr>
        <w:tc>
          <w:tcPr>
            <w:tcW w:w="4535" w:type="dxa"/>
          </w:tcPr>
          <w:p>
            <w:pPr>
              <w:pStyle w:val="TableParagraph"/>
              <w:rPr>
                <w:sz w:val="18"/>
              </w:rPr>
            </w:pPr>
            <w:r>
              <w:rPr>
                <w:sz w:val="18"/>
              </w:rPr>
              <w:t>Bits Per Sample </w:t>
            </w:r>
            <w:r>
              <w:rPr>
                <w:spacing w:val="-2"/>
                <w:sz w:val="18"/>
              </w:rPr>
              <w:t>(Microphone)</w:t>
            </w:r>
          </w:p>
        </w:tc>
        <w:tc>
          <w:tcPr>
            <w:tcW w:w="4818" w:type="dxa"/>
          </w:tcPr>
          <w:p>
            <w:pPr>
              <w:pStyle w:val="TableParagraph"/>
              <w:rPr>
                <w:sz w:val="18"/>
              </w:rPr>
            </w:pPr>
            <w:r>
              <w:rPr>
                <w:sz w:val="18"/>
              </w:rPr>
              <w:t>16-</w:t>
            </w:r>
            <w:r>
              <w:rPr>
                <w:spacing w:val="-5"/>
                <w:sz w:val="18"/>
              </w:rPr>
              <w:t>bit</w:t>
            </w:r>
          </w:p>
        </w:tc>
      </w:tr>
      <w:tr>
        <w:trPr>
          <w:trHeight w:val="430" w:hRule="atLeast"/>
        </w:trPr>
        <w:tc>
          <w:tcPr>
            <w:tcW w:w="4535" w:type="dxa"/>
            <w:shd w:val="clear" w:color="auto" w:fill="F4F4F4"/>
          </w:tcPr>
          <w:p>
            <w:pPr>
              <w:pStyle w:val="TableParagraph"/>
              <w:rPr>
                <w:sz w:val="18"/>
              </w:rPr>
            </w:pPr>
            <w:r>
              <w:rPr>
                <w:sz w:val="18"/>
              </w:rPr>
              <w:t>Channels </w:t>
            </w:r>
            <w:r>
              <w:rPr>
                <w:spacing w:val="-2"/>
                <w:sz w:val="18"/>
              </w:rPr>
              <w:t>(Microphone)</w:t>
            </w:r>
          </w:p>
        </w:tc>
        <w:tc>
          <w:tcPr>
            <w:tcW w:w="4818" w:type="dxa"/>
            <w:shd w:val="clear" w:color="auto" w:fill="F4F4F4"/>
          </w:tcPr>
          <w:p>
            <w:pPr>
              <w:pStyle w:val="TableParagraph"/>
              <w:rPr>
                <w:sz w:val="18"/>
              </w:rPr>
            </w:pPr>
            <w:r>
              <w:rPr>
                <w:sz w:val="18"/>
              </w:rPr>
              <w:t>1 </w:t>
            </w:r>
            <w:r>
              <w:rPr>
                <w:spacing w:val="-2"/>
                <w:sz w:val="18"/>
              </w:rPr>
              <w:t>(Mono)</w:t>
            </w:r>
          </w:p>
        </w:tc>
      </w:tr>
      <w:tr>
        <w:trPr>
          <w:trHeight w:val="430" w:hRule="atLeast"/>
        </w:trPr>
        <w:tc>
          <w:tcPr>
            <w:tcW w:w="4535" w:type="dxa"/>
          </w:tcPr>
          <w:p>
            <w:pPr>
              <w:pStyle w:val="TableParagraph"/>
              <w:rPr>
                <w:sz w:val="18"/>
              </w:rPr>
            </w:pPr>
            <w:r>
              <w:rPr>
                <w:sz w:val="18"/>
              </w:rPr>
              <w:t>Recording </w:t>
            </w:r>
            <w:r>
              <w:rPr>
                <w:spacing w:val="-2"/>
                <w:sz w:val="18"/>
              </w:rPr>
              <w:t>Duration</w:t>
            </w:r>
          </w:p>
        </w:tc>
        <w:tc>
          <w:tcPr>
            <w:tcW w:w="4818" w:type="dxa"/>
          </w:tcPr>
          <w:p>
            <w:pPr>
              <w:pStyle w:val="TableParagraph"/>
              <w:rPr>
                <w:sz w:val="18"/>
              </w:rPr>
            </w:pPr>
            <w:r>
              <w:rPr>
                <w:sz w:val="18"/>
              </w:rPr>
              <w:t>5 </w:t>
            </w:r>
            <w:r>
              <w:rPr>
                <w:spacing w:val="-2"/>
                <w:sz w:val="18"/>
              </w:rPr>
              <w:t>seconds</w:t>
            </w:r>
          </w:p>
        </w:tc>
      </w:tr>
      <w:tr>
        <w:trPr>
          <w:trHeight w:val="430" w:hRule="atLeast"/>
        </w:trPr>
        <w:tc>
          <w:tcPr>
            <w:tcW w:w="4535" w:type="dxa"/>
            <w:shd w:val="clear" w:color="auto" w:fill="F4F4F4"/>
          </w:tcPr>
          <w:p>
            <w:pPr>
              <w:pStyle w:val="TableParagraph"/>
              <w:rPr>
                <w:sz w:val="18"/>
              </w:rPr>
            </w:pPr>
            <w:r>
              <w:rPr>
                <w:sz w:val="18"/>
              </w:rPr>
              <w:t>Record Buffer </w:t>
            </w:r>
            <w:r>
              <w:rPr>
                <w:spacing w:val="-4"/>
                <w:sz w:val="18"/>
              </w:rPr>
              <w:t>Size</w:t>
            </w:r>
          </w:p>
        </w:tc>
        <w:tc>
          <w:tcPr>
            <w:tcW w:w="4818" w:type="dxa"/>
            <w:shd w:val="clear" w:color="auto" w:fill="F4F4F4"/>
          </w:tcPr>
          <w:p>
            <w:pPr>
              <w:pStyle w:val="TableParagraph"/>
              <w:rPr>
                <w:sz w:val="18"/>
              </w:rPr>
            </w:pPr>
            <w:r>
              <w:rPr>
                <w:sz w:val="18"/>
              </w:rPr>
              <w:t>160,000 bytes (160 </w:t>
            </w:r>
            <w:r>
              <w:rPr>
                <w:spacing w:val="-5"/>
                <w:sz w:val="18"/>
              </w:rPr>
              <w:t>KB)</w:t>
            </w:r>
          </w:p>
        </w:tc>
      </w:tr>
      <w:tr>
        <w:trPr>
          <w:trHeight w:val="430" w:hRule="atLeast"/>
        </w:trPr>
        <w:tc>
          <w:tcPr>
            <w:tcW w:w="4535" w:type="dxa"/>
          </w:tcPr>
          <w:p>
            <w:pPr>
              <w:pStyle w:val="TableParagraph"/>
              <w:rPr>
                <w:sz w:val="18"/>
              </w:rPr>
            </w:pPr>
            <w:r>
              <w:rPr>
                <w:sz w:val="18"/>
              </w:rPr>
              <w:t>TTS Playback Sample </w:t>
            </w:r>
            <w:r>
              <w:rPr>
                <w:spacing w:val="-4"/>
                <w:sz w:val="18"/>
              </w:rPr>
              <w:t>Rate</w:t>
            </w:r>
          </w:p>
        </w:tc>
        <w:tc>
          <w:tcPr>
            <w:tcW w:w="4818" w:type="dxa"/>
          </w:tcPr>
          <w:p>
            <w:pPr>
              <w:pStyle w:val="TableParagraph"/>
              <w:rPr>
                <w:sz w:val="18"/>
              </w:rPr>
            </w:pPr>
            <w:r>
              <w:rPr>
                <w:sz w:val="18"/>
              </w:rPr>
              <w:t>24,000 </w:t>
            </w:r>
            <w:r>
              <w:rPr>
                <w:spacing w:val="-5"/>
                <w:sz w:val="18"/>
              </w:rPr>
              <w:t>Hz</w:t>
            </w:r>
          </w:p>
        </w:tc>
      </w:tr>
      <w:tr>
        <w:trPr>
          <w:trHeight w:val="430" w:hRule="atLeast"/>
        </w:trPr>
        <w:tc>
          <w:tcPr>
            <w:tcW w:w="4535" w:type="dxa"/>
            <w:shd w:val="clear" w:color="auto" w:fill="F4F4F4"/>
          </w:tcPr>
          <w:p>
            <w:pPr>
              <w:pStyle w:val="TableParagraph"/>
              <w:rPr>
                <w:sz w:val="18"/>
              </w:rPr>
            </w:pPr>
            <w:r>
              <w:rPr>
                <w:sz w:val="18"/>
              </w:rPr>
              <w:t>TTS Buffer Size </w:t>
            </w:r>
            <w:r>
              <w:rPr>
                <w:spacing w:val="-2"/>
                <w:sz w:val="18"/>
              </w:rPr>
              <w:t>(PSRAM)</w:t>
            </w:r>
          </w:p>
        </w:tc>
        <w:tc>
          <w:tcPr>
            <w:tcW w:w="4818" w:type="dxa"/>
            <w:shd w:val="clear" w:color="auto" w:fill="F4F4F4"/>
          </w:tcPr>
          <w:p>
            <w:pPr>
              <w:pStyle w:val="TableParagraph"/>
              <w:rPr>
                <w:sz w:val="18"/>
              </w:rPr>
            </w:pPr>
            <w:r>
              <w:rPr>
                <w:sz w:val="18"/>
              </w:rPr>
              <w:t>512 </w:t>
            </w:r>
            <w:r>
              <w:rPr>
                <w:spacing w:val="-5"/>
                <w:sz w:val="18"/>
              </w:rPr>
              <w:t>KB</w:t>
            </w:r>
          </w:p>
        </w:tc>
      </w:tr>
      <w:tr>
        <w:trPr>
          <w:trHeight w:val="430" w:hRule="atLeast"/>
        </w:trPr>
        <w:tc>
          <w:tcPr>
            <w:tcW w:w="4535" w:type="dxa"/>
          </w:tcPr>
          <w:p>
            <w:pPr>
              <w:pStyle w:val="TableParagraph"/>
              <w:rPr>
                <w:sz w:val="18"/>
              </w:rPr>
            </w:pPr>
            <w:r>
              <w:rPr>
                <w:sz w:val="18"/>
              </w:rPr>
              <w:t>TTS Buffer Size (Heap </w:t>
            </w:r>
            <w:r>
              <w:rPr>
                <w:spacing w:val="-2"/>
                <w:sz w:val="18"/>
              </w:rPr>
              <w:t>fallback)</w:t>
            </w:r>
          </w:p>
        </w:tc>
        <w:tc>
          <w:tcPr>
            <w:tcW w:w="4818" w:type="dxa"/>
          </w:tcPr>
          <w:p>
            <w:pPr>
              <w:pStyle w:val="TableParagraph"/>
              <w:rPr>
                <w:sz w:val="18"/>
              </w:rPr>
            </w:pPr>
            <w:r>
              <w:rPr>
                <w:sz w:val="18"/>
              </w:rPr>
              <w:t>128 </w:t>
            </w:r>
            <w:r>
              <w:rPr>
                <w:spacing w:val="-5"/>
                <w:sz w:val="18"/>
              </w:rPr>
              <w:t>KB</w:t>
            </w:r>
          </w:p>
        </w:tc>
      </w:tr>
      <w:tr>
        <w:trPr>
          <w:trHeight w:val="430" w:hRule="atLeast"/>
        </w:trPr>
        <w:tc>
          <w:tcPr>
            <w:tcW w:w="4535" w:type="dxa"/>
            <w:shd w:val="clear" w:color="auto" w:fill="F4F4F4"/>
          </w:tcPr>
          <w:p>
            <w:pPr>
              <w:pStyle w:val="TableParagraph"/>
              <w:rPr>
                <w:sz w:val="18"/>
              </w:rPr>
            </w:pPr>
            <w:r>
              <w:rPr>
                <w:sz w:val="18"/>
              </w:rPr>
              <w:t>DMA Buffer </w:t>
            </w:r>
            <w:r>
              <w:rPr>
                <w:spacing w:val="-2"/>
                <w:sz w:val="18"/>
              </w:rPr>
              <w:t>Count</w:t>
            </w:r>
          </w:p>
        </w:tc>
        <w:tc>
          <w:tcPr>
            <w:tcW w:w="4818" w:type="dxa"/>
            <w:shd w:val="clear" w:color="auto" w:fill="F4F4F4"/>
          </w:tcPr>
          <w:p>
            <w:pPr>
              <w:pStyle w:val="TableParagraph"/>
              <w:rPr>
                <w:sz w:val="18"/>
              </w:rPr>
            </w:pPr>
            <w:r>
              <w:rPr>
                <w:spacing w:val="-10"/>
                <w:sz w:val="18"/>
              </w:rPr>
              <w:t>8</w:t>
            </w:r>
          </w:p>
        </w:tc>
      </w:tr>
      <w:tr>
        <w:trPr>
          <w:trHeight w:val="430" w:hRule="atLeast"/>
        </w:trPr>
        <w:tc>
          <w:tcPr>
            <w:tcW w:w="4535" w:type="dxa"/>
          </w:tcPr>
          <w:p>
            <w:pPr>
              <w:pStyle w:val="TableParagraph"/>
              <w:rPr>
                <w:sz w:val="18"/>
              </w:rPr>
            </w:pPr>
            <w:r>
              <w:rPr>
                <w:sz w:val="18"/>
              </w:rPr>
              <w:t>DMA Buffer </w:t>
            </w:r>
            <w:r>
              <w:rPr>
                <w:spacing w:val="-2"/>
                <w:sz w:val="18"/>
              </w:rPr>
              <w:t>Length</w:t>
            </w:r>
          </w:p>
        </w:tc>
        <w:tc>
          <w:tcPr>
            <w:tcW w:w="4818" w:type="dxa"/>
          </w:tcPr>
          <w:p>
            <w:pPr>
              <w:pStyle w:val="TableParagraph"/>
              <w:rPr>
                <w:sz w:val="18"/>
              </w:rPr>
            </w:pPr>
            <w:r>
              <w:rPr>
                <w:sz w:val="18"/>
              </w:rPr>
              <w:t>512 </w:t>
            </w:r>
            <w:r>
              <w:rPr>
                <w:spacing w:val="-2"/>
                <w:sz w:val="18"/>
              </w:rPr>
              <w:t>samples</w:t>
            </w:r>
          </w:p>
        </w:tc>
      </w:tr>
    </w:tbl>
    <w:p>
      <w:pPr>
        <w:spacing w:before="6"/>
        <w:ind w:left="155" w:right="155" w:firstLine="0"/>
        <w:jc w:val="center"/>
        <w:rPr>
          <w:i/>
          <w:sz w:val="18"/>
        </w:rPr>
      </w:pPr>
      <w:r>
        <w:rPr>
          <w:i/>
          <w:sz w:val="18"/>
        </w:rPr>
        <w:t>Table B1: Audio Pipeline </w:t>
      </w:r>
      <w:r>
        <w:rPr>
          <w:i/>
          <w:spacing w:val="-2"/>
          <w:sz w:val="18"/>
        </w:rPr>
        <w:t>Parameters</w:t>
      </w:r>
    </w:p>
    <w:p>
      <w:pPr>
        <w:pStyle w:val="BodyText"/>
        <w:spacing w:before="8"/>
        <w:ind w:left="0"/>
        <w:rPr>
          <w:i/>
          <w:sz w:val="18"/>
        </w:rPr>
      </w:pPr>
    </w:p>
    <w:p>
      <w:pPr>
        <w:pStyle w:val="Heading2"/>
        <w:ind w:left="404" w:firstLine="0"/>
        <w:jc w:val="left"/>
      </w:pPr>
      <w:r>
        <w:rPr>
          <w:color w:val="2B3D4F"/>
        </w:rPr>
        <w:t>Appendix C: FSM State Transition </w:t>
      </w:r>
      <w:r>
        <w:rPr>
          <w:color w:val="2B3D4F"/>
          <w:spacing w:val="-2"/>
        </w:rPr>
        <w:t>Table</w:t>
      </w:r>
    </w:p>
    <w:p>
      <w:pPr>
        <w:pStyle w:val="BodyText"/>
        <w:spacing w:before="0"/>
        <w:ind w:left="0"/>
        <w:rPr>
          <w:b/>
          <w:sz w:val="6"/>
        </w:rPr>
      </w:pPr>
    </w:p>
    <w:tbl>
      <w:tblPr>
        <w:tblW w:w="0" w:type="auto"/>
        <w:jc w:val="left"/>
        <w:tblInd w:w="14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2551"/>
        <w:gridCol w:w="3968"/>
        <w:gridCol w:w="2834"/>
      </w:tblGrid>
      <w:tr>
        <w:trPr>
          <w:trHeight w:val="430" w:hRule="atLeast"/>
        </w:trPr>
        <w:tc>
          <w:tcPr>
            <w:tcW w:w="2551" w:type="dxa"/>
            <w:shd w:val="clear" w:color="auto" w:fill="1A1A2D"/>
          </w:tcPr>
          <w:p>
            <w:pPr>
              <w:pStyle w:val="TableParagraph"/>
              <w:rPr>
                <w:b/>
                <w:sz w:val="18"/>
              </w:rPr>
            </w:pPr>
            <w:r>
              <w:rPr>
                <w:b/>
                <w:color w:val="FFFFFF"/>
                <w:sz w:val="18"/>
              </w:rPr>
              <w:t>From </w:t>
            </w:r>
            <w:r>
              <w:rPr>
                <w:b/>
                <w:color w:val="FFFFFF"/>
                <w:spacing w:val="-2"/>
                <w:sz w:val="18"/>
              </w:rPr>
              <w:t>State</w:t>
            </w:r>
          </w:p>
        </w:tc>
        <w:tc>
          <w:tcPr>
            <w:tcW w:w="3968" w:type="dxa"/>
            <w:shd w:val="clear" w:color="auto" w:fill="1A1A2D"/>
          </w:tcPr>
          <w:p>
            <w:pPr>
              <w:pStyle w:val="TableParagraph"/>
              <w:rPr>
                <w:b/>
                <w:sz w:val="18"/>
              </w:rPr>
            </w:pPr>
            <w:r>
              <w:rPr>
                <w:b/>
                <w:color w:val="FFFFFF"/>
                <w:sz w:val="18"/>
              </w:rPr>
              <w:t>Trigger </w:t>
            </w:r>
            <w:r>
              <w:rPr>
                <w:b/>
                <w:color w:val="FFFFFF"/>
                <w:spacing w:val="-2"/>
                <w:sz w:val="18"/>
              </w:rPr>
              <w:t>Condition</w:t>
            </w:r>
          </w:p>
        </w:tc>
        <w:tc>
          <w:tcPr>
            <w:tcW w:w="2834" w:type="dxa"/>
            <w:shd w:val="clear" w:color="auto" w:fill="1A1A2D"/>
          </w:tcPr>
          <w:p>
            <w:pPr>
              <w:pStyle w:val="TableParagraph"/>
              <w:rPr>
                <w:b/>
                <w:sz w:val="18"/>
              </w:rPr>
            </w:pPr>
            <w:r>
              <w:rPr>
                <w:b/>
                <w:color w:val="FFFFFF"/>
                <w:sz w:val="18"/>
              </w:rPr>
              <w:t>To </w:t>
            </w:r>
            <w:r>
              <w:rPr>
                <w:b/>
                <w:color w:val="FFFFFF"/>
                <w:spacing w:val="-2"/>
                <w:sz w:val="18"/>
              </w:rPr>
              <w:t>State</w:t>
            </w:r>
          </w:p>
        </w:tc>
      </w:tr>
      <w:tr>
        <w:trPr>
          <w:trHeight w:val="430" w:hRule="atLeast"/>
        </w:trPr>
        <w:tc>
          <w:tcPr>
            <w:tcW w:w="2551" w:type="dxa"/>
            <w:shd w:val="clear" w:color="auto" w:fill="F4F4F4"/>
          </w:tcPr>
          <w:p>
            <w:pPr>
              <w:pStyle w:val="TableParagraph"/>
              <w:rPr>
                <w:sz w:val="18"/>
              </w:rPr>
            </w:pPr>
            <w:r>
              <w:rPr>
                <w:spacing w:val="-4"/>
                <w:sz w:val="18"/>
              </w:rPr>
              <w:t>IDLE</w:t>
            </w:r>
          </w:p>
        </w:tc>
        <w:tc>
          <w:tcPr>
            <w:tcW w:w="3968" w:type="dxa"/>
            <w:shd w:val="clear" w:color="auto" w:fill="F4F4F4"/>
          </w:tcPr>
          <w:p>
            <w:pPr>
              <w:pStyle w:val="TableParagraph"/>
              <w:rPr>
                <w:sz w:val="18"/>
              </w:rPr>
            </w:pPr>
            <w:r>
              <w:rPr>
                <w:sz w:val="18"/>
              </w:rPr>
              <w:t>Button pressed (debounced 50 </w:t>
            </w:r>
            <w:r>
              <w:rPr>
                <w:spacing w:val="-5"/>
                <w:sz w:val="18"/>
              </w:rPr>
              <w:t>ms)</w:t>
            </w:r>
          </w:p>
        </w:tc>
        <w:tc>
          <w:tcPr>
            <w:tcW w:w="2834" w:type="dxa"/>
            <w:shd w:val="clear" w:color="auto" w:fill="F4F4F4"/>
          </w:tcPr>
          <w:p>
            <w:pPr>
              <w:pStyle w:val="TableParagraph"/>
              <w:rPr>
                <w:sz w:val="18"/>
              </w:rPr>
            </w:pPr>
            <w:r>
              <w:rPr>
                <w:spacing w:val="-2"/>
                <w:sz w:val="18"/>
              </w:rPr>
              <w:t>RECORDING</w:t>
            </w:r>
          </w:p>
        </w:tc>
      </w:tr>
      <w:tr>
        <w:trPr>
          <w:trHeight w:val="430" w:hRule="atLeast"/>
        </w:trPr>
        <w:tc>
          <w:tcPr>
            <w:tcW w:w="2551" w:type="dxa"/>
          </w:tcPr>
          <w:p>
            <w:pPr>
              <w:pStyle w:val="TableParagraph"/>
              <w:rPr>
                <w:sz w:val="18"/>
              </w:rPr>
            </w:pPr>
            <w:r>
              <w:rPr>
                <w:spacing w:val="-2"/>
                <w:sz w:val="18"/>
              </w:rPr>
              <w:t>RECORDING</w:t>
            </w:r>
          </w:p>
        </w:tc>
        <w:tc>
          <w:tcPr>
            <w:tcW w:w="3968" w:type="dxa"/>
          </w:tcPr>
          <w:p>
            <w:pPr>
              <w:pStyle w:val="TableParagraph"/>
              <w:rPr>
                <w:sz w:val="18"/>
              </w:rPr>
            </w:pPr>
            <w:r>
              <w:rPr>
                <w:sz w:val="18"/>
              </w:rPr>
              <w:t>Record buffer </w:t>
            </w:r>
            <w:r>
              <w:rPr>
                <w:spacing w:val="-4"/>
                <w:sz w:val="18"/>
              </w:rPr>
              <w:t>full</w:t>
            </w:r>
          </w:p>
        </w:tc>
        <w:tc>
          <w:tcPr>
            <w:tcW w:w="2834" w:type="dxa"/>
          </w:tcPr>
          <w:p>
            <w:pPr>
              <w:pStyle w:val="TableParagraph"/>
              <w:rPr>
                <w:sz w:val="18"/>
              </w:rPr>
            </w:pPr>
            <w:r>
              <w:rPr>
                <w:spacing w:val="-2"/>
                <w:sz w:val="18"/>
              </w:rPr>
              <w:t>TRANSCRIBING</w:t>
            </w:r>
          </w:p>
        </w:tc>
      </w:tr>
      <w:tr>
        <w:trPr>
          <w:trHeight w:val="430" w:hRule="atLeast"/>
        </w:trPr>
        <w:tc>
          <w:tcPr>
            <w:tcW w:w="2551" w:type="dxa"/>
            <w:shd w:val="clear" w:color="auto" w:fill="F4F4F4"/>
          </w:tcPr>
          <w:p>
            <w:pPr>
              <w:pStyle w:val="TableParagraph"/>
              <w:rPr>
                <w:sz w:val="18"/>
              </w:rPr>
            </w:pPr>
            <w:r>
              <w:rPr>
                <w:spacing w:val="-2"/>
                <w:sz w:val="18"/>
              </w:rPr>
              <w:t>TRANSCRIBING</w:t>
            </w:r>
          </w:p>
        </w:tc>
        <w:tc>
          <w:tcPr>
            <w:tcW w:w="3968" w:type="dxa"/>
            <w:shd w:val="clear" w:color="auto" w:fill="F4F4F4"/>
          </w:tcPr>
          <w:p>
            <w:pPr>
              <w:pStyle w:val="TableParagraph"/>
              <w:rPr>
                <w:sz w:val="18"/>
              </w:rPr>
            </w:pPr>
            <w:r>
              <w:rPr>
                <w:sz w:val="18"/>
              </w:rPr>
              <w:t>Transcript </w:t>
            </w:r>
            <w:r>
              <w:rPr>
                <w:spacing w:val="-2"/>
                <w:sz w:val="18"/>
              </w:rPr>
              <w:t>received</w:t>
            </w:r>
          </w:p>
        </w:tc>
        <w:tc>
          <w:tcPr>
            <w:tcW w:w="2834" w:type="dxa"/>
            <w:shd w:val="clear" w:color="auto" w:fill="F4F4F4"/>
          </w:tcPr>
          <w:p>
            <w:pPr>
              <w:pStyle w:val="TableParagraph"/>
              <w:rPr>
                <w:sz w:val="18"/>
              </w:rPr>
            </w:pPr>
            <w:r>
              <w:rPr>
                <w:spacing w:val="-2"/>
                <w:sz w:val="18"/>
              </w:rPr>
              <w:t>THINKING</w:t>
            </w:r>
          </w:p>
        </w:tc>
      </w:tr>
      <w:tr>
        <w:trPr>
          <w:trHeight w:val="430" w:hRule="atLeast"/>
        </w:trPr>
        <w:tc>
          <w:tcPr>
            <w:tcW w:w="2551" w:type="dxa"/>
          </w:tcPr>
          <w:p>
            <w:pPr>
              <w:pStyle w:val="TableParagraph"/>
              <w:rPr>
                <w:sz w:val="18"/>
              </w:rPr>
            </w:pPr>
            <w:r>
              <w:rPr>
                <w:spacing w:val="-2"/>
                <w:sz w:val="18"/>
              </w:rPr>
              <w:t>TRANSCRIBING</w:t>
            </w:r>
          </w:p>
        </w:tc>
        <w:tc>
          <w:tcPr>
            <w:tcW w:w="3968" w:type="dxa"/>
          </w:tcPr>
          <w:p>
            <w:pPr>
              <w:pStyle w:val="TableParagraph"/>
              <w:rPr>
                <w:sz w:val="18"/>
              </w:rPr>
            </w:pPr>
            <w:r>
              <w:rPr>
                <w:sz w:val="18"/>
              </w:rPr>
              <w:t>Empty transcript or HTTP </w:t>
            </w:r>
            <w:r>
              <w:rPr>
                <w:spacing w:val="-2"/>
                <w:sz w:val="18"/>
              </w:rPr>
              <w:t>error</w:t>
            </w:r>
          </w:p>
        </w:tc>
        <w:tc>
          <w:tcPr>
            <w:tcW w:w="2834" w:type="dxa"/>
          </w:tcPr>
          <w:p>
            <w:pPr>
              <w:pStyle w:val="TableParagraph"/>
              <w:rPr>
                <w:sz w:val="18"/>
              </w:rPr>
            </w:pPr>
            <w:r>
              <w:rPr>
                <w:spacing w:val="-4"/>
                <w:sz w:val="18"/>
              </w:rPr>
              <w:t>IDLE</w:t>
            </w:r>
          </w:p>
        </w:tc>
      </w:tr>
      <w:tr>
        <w:trPr>
          <w:trHeight w:val="430" w:hRule="atLeast"/>
        </w:trPr>
        <w:tc>
          <w:tcPr>
            <w:tcW w:w="2551" w:type="dxa"/>
            <w:shd w:val="clear" w:color="auto" w:fill="F4F4F4"/>
          </w:tcPr>
          <w:p>
            <w:pPr>
              <w:pStyle w:val="TableParagraph"/>
              <w:rPr>
                <w:sz w:val="18"/>
              </w:rPr>
            </w:pPr>
            <w:r>
              <w:rPr>
                <w:spacing w:val="-2"/>
                <w:sz w:val="18"/>
              </w:rPr>
              <w:t>THINKING</w:t>
            </w:r>
          </w:p>
        </w:tc>
        <w:tc>
          <w:tcPr>
            <w:tcW w:w="3968" w:type="dxa"/>
            <w:shd w:val="clear" w:color="auto" w:fill="F4F4F4"/>
          </w:tcPr>
          <w:p>
            <w:pPr>
              <w:pStyle w:val="TableParagraph"/>
              <w:rPr>
                <w:sz w:val="18"/>
              </w:rPr>
            </w:pPr>
            <w:r>
              <w:rPr>
                <w:sz w:val="18"/>
              </w:rPr>
              <w:t>LLM response </w:t>
            </w:r>
            <w:r>
              <w:rPr>
                <w:spacing w:val="-2"/>
                <w:sz w:val="18"/>
              </w:rPr>
              <w:t>received</w:t>
            </w:r>
          </w:p>
        </w:tc>
        <w:tc>
          <w:tcPr>
            <w:tcW w:w="2834" w:type="dxa"/>
            <w:shd w:val="clear" w:color="auto" w:fill="F4F4F4"/>
          </w:tcPr>
          <w:p>
            <w:pPr>
              <w:pStyle w:val="TableParagraph"/>
              <w:rPr>
                <w:sz w:val="18"/>
              </w:rPr>
            </w:pPr>
            <w:r>
              <w:rPr>
                <w:spacing w:val="-2"/>
                <w:sz w:val="18"/>
              </w:rPr>
              <w:t>SPEAKING</w:t>
            </w:r>
          </w:p>
        </w:tc>
      </w:tr>
    </w:tbl>
    <w:p>
      <w:pPr>
        <w:pStyle w:val="TableParagraph"/>
        <w:spacing w:after="0"/>
        <w:rPr>
          <w:sz w:val="18"/>
        </w:rPr>
        <w:sectPr>
          <w:pgSz w:w="11910" w:h="16840"/>
          <w:pgMar w:top="1460" w:bottom="1719" w:left="1133" w:right="1133"/>
        </w:sectPr>
      </w:pPr>
    </w:p>
    <w:tbl>
      <w:tblPr>
        <w:tblW w:w="0" w:type="auto"/>
        <w:jc w:val="left"/>
        <w:tblInd w:w="14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2551"/>
        <w:gridCol w:w="3968"/>
        <w:gridCol w:w="2834"/>
      </w:tblGrid>
      <w:tr>
        <w:trPr>
          <w:trHeight w:val="430" w:hRule="atLeast"/>
        </w:trPr>
        <w:tc>
          <w:tcPr>
            <w:tcW w:w="2551" w:type="dxa"/>
            <w:shd w:val="clear" w:color="auto" w:fill="F4F4F4"/>
          </w:tcPr>
          <w:p>
            <w:pPr>
              <w:pStyle w:val="TableParagraph"/>
              <w:rPr>
                <w:sz w:val="18"/>
              </w:rPr>
            </w:pPr>
            <w:r>
              <w:rPr>
                <w:spacing w:val="-2"/>
                <w:sz w:val="18"/>
              </w:rPr>
              <w:t>THINKING</w:t>
            </w:r>
          </w:p>
        </w:tc>
        <w:tc>
          <w:tcPr>
            <w:tcW w:w="3968" w:type="dxa"/>
            <w:shd w:val="clear" w:color="auto" w:fill="F4F4F4"/>
          </w:tcPr>
          <w:p>
            <w:pPr>
              <w:pStyle w:val="TableParagraph"/>
              <w:rPr>
                <w:sz w:val="18"/>
              </w:rPr>
            </w:pPr>
            <w:r>
              <w:rPr>
                <w:sz w:val="18"/>
              </w:rPr>
              <w:t>Empty response or HTTP </w:t>
            </w:r>
            <w:r>
              <w:rPr>
                <w:spacing w:val="-2"/>
                <w:sz w:val="18"/>
              </w:rPr>
              <w:t>error</w:t>
            </w:r>
          </w:p>
        </w:tc>
        <w:tc>
          <w:tcPr>
            <w:tcW w:w="2834" w:type="dxa"/>
            <w:shd w:val="clear" w:color="auto" w:fill="F4F4F4"/>
          </w:tcPr>
          <w:p>
            <w:pPr>
              <w:pStyle w:val="TableParagraph"/>
              <w:rPr>
                <w:sz w:val="18"/>
              </w:rPr>
            </w:pPr>
            <w:r>
              <w:rPr>
                <w:spacing w:val="-4"/>
                <w:sz w:val="18"/>
              </w:rPr>
              <w:t>IDLE</w:t>
            </w:r>
          </w:p>
        </w:tc>
      </w:tr>
      <w:tr>
        <w:trPr>
          <w:trHeight w:val="430" w:hRule="atLeast"/>
        </w:trPr>
        <w:tc>
          <w:tcPr>
            <w:tcW w:w="2551" w:type="dxa"/>
          </w:tcPr>
          <w:p>
            <w:pPr>
              <w:pStyle w:val="TableParagraph"/>
              <w:rPr>
                <w:sz w:val="18"/>
              </w:rPr>
            </w:pPr>
            <w:r>
              <w:rPr>
                <w:spacing w:val="-2"/>
                <w:sz w:val="18"/>
              </w:rPr>
              <w:t>SPEAKING</w:t>
            </w:r>
          </w:p>
        </w:tc>
        <w:tc>
          <w:tcPr>
            <w:tcW w:w="3968" w:type="dxa"/>
          </w:tcPr>
          <w:p>
            <w:pPr>
              <w:pStyle w:val="TableParagraph"/>
              <w:rPr>
                <w:sz w:val="18"/>
              </w:rPr>
            </w:pPr>
            <w:r>
              <w:rPr>
                <w:sz w:val="18"/>
              </w:rPr>
              <w:t>Audio playback </w:t>
            </w:r>
            <w:r>
              <w:rPr>
                <w:spacing w:val="-2"/>
                <w:sz w:val="18"/>
              </w:rPr>
              <w:t>complete</w:t>
            </w:r>
          </w:p>
        </w:tc>
        <w:tc>
          <w:tcPr>
            <w:tcW w:w="2834" w:type="dxa"/>
          </w:tcPr>
          <w:p>
            <w:pPr>
              <w:pStyle w:val="TableParagraph"/>
              <w:rPr>
                <w:sz w:val="18"/>
              </w:rPr>
            </w:pPr>
            <w:r>
              <w:rPr>
                <w:spacing w:val="-4"/>
                <w:sz w:val="18"/>
              </w:rPr>
              <w:t>IDLE</w:t>
            </w:r>
          </w:p>
        </w:tc>
      </w:tr>
      <w:tr>
        <w:trPr>
          <w:trHeight w:val="430" w:hRule="atLeast"/>
        </w:trPr>
        <w:tc>
          <w:tcPr>
            <w:tcW w:w="2551" w:type="dxa"/>
            <w:shd w:val="clear" w:color="auto" w:fill="F4F4F4"/>
          </w:tcPr>
          <w:p>
            <w:pPr>
              <w:pStyle w:val="TableParagraph"/>
              <w:rPr>
                <w:sz w:val="18"/>
              </w:rPr>
            </w:pPr>
            <w:r>
              <w:rPr>
                <w:spacing w:val="-5"/>
                <w:sz w:val="18"/>
              </w:rPr>
              <w:t>Any</w:t>
            </w:r>
          </w:p>
        </w:tc>
        <w:tc>
          <w:tcPr>
            <w:tcW w:w="3968" w:type="dxa"/>
            <w:shd w:val="clear" w:color="auto" w:fill="F4F4F4"/>
          </w:tcPr>
          <w:p>
            <w:pPr>
              <w:pStyle w:val="TableParagraph"/>
              <w:rPr>
                <w:sz w:val="18"/>
              </w:rPr>
            </w:pPr>
            <w:r>
              <w:rPr>
                <w:sz w:val="18"/>
              </w:rPr>
              <w:t>Unhandled </w:t>
            </w:r>
            <w:r>
              <w:rPr>
                <w:spacing w:val="-2"/>
                <w:sz w:val="18"/>
              </w:rPr>
              <w:t>exception</w:t>
            </w:r>
          </w:p>
        </w:tc>
        <w:tc>
          <w:tcPr>
            <w:tcW w:w="2834" w:type="dxa"/>
            <w:shd w:val="clear" w:color="auto" w:fill="F4F4F4"/>
          </w:tcPr>
          <w:p>
            <w:pPr>
              <w:pStyle w:val="TableParagraph"/>
              <w:spacing w:before="94"/>
              <w:rPr>
                <w:sz w:val="18"/>
              </w:rPr>
            </w:pPr>
            <w:r>
              <w:rPr>
                <w:sz w:val="18"/>
              </w:rPr>
              <w:t>ERROR </w:t>
            </w:r>
            <w:r>
              <w:rPr>
                <w:rFonts w:ascii="Symbol" w:hAnsi="Symbol"/>
                <w:sz w:val="18"/>
              </w:rPr>
              <w:t></w:t>
            </w:r>
            <w:r>
              <w:rPr>
                <w:sz w:val="18"/>
              </w:rPr>
              <w:t> </w:t>
            </w:r>
            <w:r>
              <w:rPr>
                <w:spacing w:val="-4"/>
                <w:sz w:val="18"/>
              </w:rPr>
              <w:t>IDLE</w:t>
            </w:r>
          </w:p>
        </w:tc>
      </w:tr>
    </w:tbl>
    <w:p>
      <w:pPr>
        <w:spacing w:before="21"/>
        <w:ind w:left="155" w:right="155" w:firstLine="0"/>
        <w:jc w:val="center"/>
        <w:rPr>
          <w:i/>
          <w:sz w:val="18"/>
        </w:rPr>
      </w:pPr>
      <w:r>
        <w:rPr>
          <w:i/>
          <w:sz w:val="18"/>
        </w:rPr>
        <w:t>Table C1: FSM State Transition </w:t>
      </w:r>
      <w:r>
        <w:rPr>
          <w:i/>
          <w:spacing w:val="-2"/>
          <w:sz w:val="18"/>
        </w:rPr>
        <w:t>Table</w:t>
      </w:r>
    </w:p>
    <w:sectPr>
      <w:type w:val="continuous"/>
      <w:pgSz w:w="11910" w:h="16840"/>
      <w:pgMar w:top="1500" w:bottom="280" w:left="1133"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764" w:hanging="270"/>
        <w:jc w:val="left"/>
      </w:pPr>
      <w:rPr>
        <w:rFonts w:hint="default" w:ascii="Times New Roman" w:hAnsi="Times New Roman" w:eastAsia="Times New Roman" w:cs="Times New Roman"/>
        <w:b w:val="0"/>
        <w:bCs w:val="0"/>
        <w:i w:val="0"/>
        <w:iCs w:val="0"/>
        <w:spacing w:val="0"/>
        <w:w w:val="100"/>
        <w:sz w:val="19"/>
        <w:szCs w:val="19"/>
        <w:lang w:val="en-US" w:eastAsia="en-US" w:bidi="ar-SA"/>
      </w:rPr>
    </w:lvl>
    <w:lvl w:ilvl="1">
      <w:start w:val="0"/>
      <w:numFmt w:val="bullet"/>
      <w:lvlText w:val="•"/>
      <w:lvlJc w:val="left"/>
      <w:pPr>
        <w:ind w:left="1647" w:hanging="270"/>
      </w:pPr>
      <w:rPr>
        <w:rFonts w:hint="default"/>
        <w:lang w:val="en-US" w:eastAsia="en-US" w:bidi="ar-SA"/>
      </w:rPr>
    </w:lvl>
    <w:lvl w:ilvl="2">
      <w:start w:val="0"/>
      <w:numFmt w:val="bullet"/>
      <w:lvlText w:val="•"/>
      <w:lvlJc w:val="left"/>
      <w:pPr>
        <w:ind w:left="2535" w:hanging="270"/>
      </w:pPr>
      <w:rPr>
        <w:rFonts w:hint="default"/>
        <w:lang w:val="en-US" w:eastAsia="en-US" w:bidi="ar-SA"/>
      </w:rPr>
    </w:lvl>
    <w:lvl w:ilvl="3">
      <w:start w:val="0"/>
      <w:numFmt w:val="bullet"/>
      <w:lvlText w:val="•"/>
      <w:lvlJc w:val="left"/>
      <w:pPr>
        <w:ind w:left="3423" w:hanging="270"/>
      </w:pPr>
      <w:rPr>
        <w:rFonts w:hint="default"/>
        <w:lang w:val="en-US" w:eastAsia="en-US" w:bidi="ar-SA"/>
      </w:rPr>
    </w:lvl>
    <w:lvl w:ilvl="4">
      <w:start w:val="0"/>
      <w:numFmt w:val="bullet"/>
      <w:lvlText w:val="•"/>
      <w:lvlJc w:val="left"/>
      <w:pPr>
        <w:ind w:left="4311" w:hanging="270"/>
      </w:pPr>
      <w:rPr>
        <w:rFonts w:hint="default"/>
        <w:lang w:val="en-US" w:eastAsia="en-US" w:bidi="ar-SA"/>
      </w:rPr>
    </w:lvl>
    <w:lvl w:ilvl="5">
      <w:start w:val="0"/>
      <w:numFmt w:val="bullet"/>
      <w:lvlText w:val="•"/>
      <w:lvlJc w:val="left"/>
      <w:pPr>
        <w:ind w:left="5199" w:hanging="270"/>
      </w:pPr>
      <w:rPr>
        <w:rFonts w:hint="default"/>
        <w:lang w:val="en-US" w:eastAsia="en-US" w:bidi="ar-SA"/>
      </w:rPr>
    </w:lvl>
    <w:lvl w:ilvl="6">
      <w:start w:val="0"/>
      <w:numFmt w:val="bullet"/>
      <w:lvlText w:val="•"/>
      <w:lvlJc w:val="left"/>
      <w:pPr>
        <w:ind w:left="6087" w:hanging="270"/>
      </w:pPr>
      <w:rPr>
        <w:rFonts w:hint="default"/>
        <w:lang w:val="en-US" w:eastAsia="en-US" w:bidi="ar-SA"/>
      </w:rPr>
    </w:lvl>
    <w:lvl w:ilvl="7">
      <w:start w:val="0"/>
      <w:numFmt w:val="bullet"/>
      <w:lvlText w:val="•"/>
      <w:lvlJc w:val="left"/>
      <w:pPr>
        <w:ind w:left="6975" w:hanging="270"/>
      </w:pPr>
      <w:rPr>
        <w:rFonts w:hint="default"/>
        <w:lang w:val="en-US" w:eastAsia="en-US" w:bidi="ar-SA"/>
      </w:rPr>
    </w:lvl>
    <w:lvl w:ilvl="8">
      <w:start w:val="0"/>
      <w:numFmt w:val="bullet"/>
      <w:lvlText w:val="•"/>
      <w:lvlJc w:val="left"/>
      <w:pPr>
        <w:ind w:left="7863" w:hanging="270"/>
      </w:pPr>
      <w:rPr>
        <w:rFonts w:hint="default"/>
        <w:lang w:val="en-US" w:eastAsia="en-US" w:bidi="ar-SA"/>
      </w:rPr>
    </w:lvl>
  </w:abstractNum>
  <w:abstractNum w:abstractNumId="1">
    <w:multiLevelType w:val="hybridMultilevel"/>
    <w:lvl w:ilvl="0">
      <w:start w:val="1"/>
      <w:numFmt w:val="decimal"/>
      <w:lvlText w:val="%1."/>
      <w:lvlJc w:val="left"/>
      <w:pPr>
        <w:ind w:left="974" w:hanging="210"/>
        <w:jc w:val="left"/>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1845" w:hanging="210"/>
      </w:pPr>
      <w:rPr>
        <w:rFonts w:hint="default"/>
        <w:lang w:val="en-US" w:eastAsia="en-US" w:bidi="ar-SA"/>
      </w:rPr>
    </w:lvl>
    <w:lvl w:ilvl="2">
      <w:start w:val="0"/>
      <w:numFmt w:val="bullet"/>
      <w:lvlText w:val="•"/>
      <w:lvlJc w:val="left"/>
      <w:pPr>
        <w:ind w:left="2711" w:hanging="210"/>
      </w:pPr>
      <w:rPr>
        <w:rFonts w:hint="default"/>
        <w:lang w:val="en-US" w:eastAsia="en-US" w:bidi="ar-SA"/>
      </w:rPr>
    </w:lvl>
    <w:lvl w:ilvl="3">
      <w:start w:val="0"/>
      <w:numFmt w:val="bullet"/>
      <w:lvlText w:val="•"/>
      <w:lvlJc w:val="left"/>
      <w:pPr>
        <w:ind w:left="3577" w:hanging="210"/>
      </w:pPr>
      <w:rPr>
        <w:rFonts w:hint="default"/>
        <w:lang w:val="en-US" w:eastAsia="en-US" w:bidi="ar-SA"/>
      </w:rPr>
    </w:lvl>
    <w:lvl w:ilvl="4">
      <w:start w:val="0"/>
      <w:numFmt w:val="bullet"/>
      <w:lvlText w:val="•"/>
      <w:lvlJc w:val="left"/>
      <w:pPr>
        <w:ind w:left="4443" w:hanging="210"/>
      </w:pPr>
      <w:rPr>
        <w:rFonts w:hint="default"/>
        <w:lang w:val="en-US" w:eastAsia="en-US" w:bidi="ar-SA"/>
      </w:rPr>
    </w:lvl>
    <w:lvl w:ilvl="5">
      <w:start w:val="0"/>
      <w:numFmt w:val="bullet"/>
      <w:lvlText w:val="•"/>
      <w:lvlJc w:val="left"/>
      <w:pPr>
        <w:ind w:left="5309" w:hanging="210"/>
      </w:pPr>
      <w:rPr>
        <w:rFonts w:hint="default"/>
        <w:lang w:val="en-US" w:eastAsia="en-US" w:bidi="ar-SA"/>
      </w:rPr>
    </w:lvl>
    <w:lvl w:ilvl="6">
      <w:start w:val="0"/>
      <w:numFmt w:val="bullet"/>
      <w:lvlText w:val="•"/>
      <w:lvlJc w:val="left"/>
      <w:pPr>
        <w:ind w:left="6175" w:hanging="210"/>
      </w:pPr>
      <w:rPr>
        <w:rFonts w:hint="default"/>
        <w:lang w:val="en-US" w:eastAsia="en-US" w:bidi="ar-SA"/>
      </w:rPr>
    </w:lvl>
    <w:lvl w:ilvl="7">
      <w:start w:val="0"/>
      <w:numFmt w:val="bullet"/>
      <w:lvlText w:val="•"/>
      <w:lvlJc w:val="left"/>
      <w:pPr>
        <w:ind w:left="7041" w:hanging="210"/>
      </w:pPr>
      <w:rPr>
        <w:rFonts w:hint="default"/>
        <w:lang w:val="en-US" w:eastAsia="en-US" w:bidi="ar-SA"/>
      </w:rPr>
    </w:lvl>
    <w:lvl w:ilvl="8">
      <w:start w:val="0"/>
      <w:numFmt w:val="bullet"/>
      <w:lvlText w:val="•"/>
      <w:lvlJc w:val="left"/>
      <w:pPr>
        <w:ind w:left="7907" w:hanging="210"/>
      </w:pPr>
      <w:rPr>
        <w:rFonts w:hint="default"/>
        <w:lang w:val="en-US" w:eastAsia="en-US" w:bidi="ar-SA"/>
      </w:rPr>
    </w:lvl>
  </w:abstractNum>
  <w:abstractNum w:abstractNumId="0">
    <w:multiLevelType w:val="hybridMultilevel"/>
    <w:lvl w:ilvl="0">
      <w:start w:val="1"/>
      <w:numFmt w:val="decimal"/>
      <w:lvlText w:val="%1."/>
      <w:lvlJc w:val="left"/>
      <w:pPr>
        <w:ind w:left="644" w:hanging="240"/>
        <w:jc w:val="left"/>
      </w:pPr>
      <w:rPr>
        <w:rFonts w:hint="default" w:ascii="Times New Roman" w:hAnsi="Times New Roman" w:eastAsia="Times New Roman" w:cs="Times New Roman"/>
        <w:b/>
        <w:bCs/>
        <w:i w:val="0"/>
        <w:iCs w:val="0"/>
        <w:color w:val="1A1A2D"/>
        <w:spacing w:val="0"/>
        <w:w w:val="100"/>
        <w:sz w:val="24"/>
        <w:szCs w:val="24"/>
        <w:lang w:val="en-US" w:eastAsia="en-US" w:bidi="ar-SA"/>
      </w:rPr>
    </w:lvl>
    <w:lvl w:ilvl="1">
      <w:start w:val="1"/>
      <w:numFmt w:val="decimal"/>
      <w:lvlText w:val="%1.%2"/>
      <w:lvlJc w:val="left"/>
      <w:pPr>
        <w:ind w:left="734" w:hanging="330"/>
        <w:jc w:val="left"/>
      </w:pPr>
      <w:rPr>
        <w:rFonts w:hint="default" w:ascii="Times New Roman" w:hAnsi="Times New Roman" w:eastAsia="Times New Roman" w:cs="Times New Roman"/>
        <w:b/>
        <w:bCs/>
        <w:i w:val="0"/>
        <w:iCs w:val="0"/>
        <w:color w:val="2B3D4F"/>
        <w:spacing w:val="0"/>
        <w:w w:val="100"/>
        <w:sz w:val="22"/>
        <w:szCs w:val="22"/>
        <w:lang w:val="en-US" w:eastAsia="en-US" w:bidi="ar-SA"/>
      </w:rPr>
    </w:lvl>
    <w:lvl w:ilvl="2">
      <w:start w:val="0"/>
      <w:numFmt w:val="bullet"/>
      <w:lvlText w:val="•"/>
      <w:lvlJc w:val="left"/>
      <w:pPr>
        <w:ind w:left="764" w:hanging="129"/>
      </w:pPr>
      <w:rPr>
        <w:rFonts w:hint="default" w:ascii="Times New Roman" w:hAnsi="Times New Roman" w:eastAsia="Times New Roman" w:cs="Times New Roman"/>
        <w:b w:val="0"/>
        <w:bCs w:val="0"/>
        <w:i w:val="0"/>
        <w:iCs w:val="0"/>
        <w:spacing w:val="0"/>
        <w:w w:val="100"/>
        <w:sz w:val="21"/>
        <w:szCs w:val="21"/>
        <w:lang w:val="en-US" w:eastAsia="en-US" w:bidi="ar-SA"/>
      </w:rPr>
    </w:lvl>
    <w:lvl w:ilvl="3">
      <w:start w:val="0"/>
      <w:numFmt w:val="bullet"/>
      <w:lvlText w:val="•"/>
      <w:lvlJc w:val="left"/>
      <w:pPr>
        <w:ind w:left="900" w:hanging="129"/>
      </w:pPr>
      <w:rPr>
        <w:rFonts w:hint="default"/>
        <w:lang w:val="en-US" w:eastAsia="en-US" w:bidi="ar-SA"/>
      </w:rPr>
    </w:lvl>
    <w:lvl w:ilvl="4">
      <w:start w:val="0"/>
      <w:numFmt w:val="bullet"/>
      <w:lvlText w:val="•"/>
      <w:lvlJc w:val="left"/>
      <w:pPr>
        <w:ind w:left="2148" w:hanging="129"/>
      </w:pPr>
      <w:rPr>
        <w:rFonts w:hint="default"/>
        <w:lang w:val="en-US" w:eastAsia="en-US" w:bidi="ar-SA"/>
      </w:rPr>
    </w:lvl>
    <w:lvl w:ilvl="5">
      <w:start w:val="0"/>
      <w:numFmt w:val="bullet"/>
      <w:lvlText w:val="•"/>
      <w:lvlJc w:val="left"/>
      <w:pPr>
        <w:ind w:left="3397" w:hanging="129"/>
      </w:pPr>
      <w:rPr>
        <w:rFonts w:hint="default"/>
        <w:lang w:val="en-US" w:eastAsia="en-US" w:bidi="ar-SA"/>
      </w:rPr>
    </w:lvl>
    <w:lvl w:ilvl="6">
      <w:start w:val="0"/>
      <w:numFmt w:val="bullet"/>
      <w:lvlText w:val="•"/>
      <w:lvlJc w:val="left"/>
      <w:pPr>
        <w:ind w:left="4645" w:hanging="129"/>
      </w:pPr>
      <w:rPr>
        <w:rFonts w:hint="default"/>
        <w:lang w:val="en-US" w:eastAsia="en-US" w:bidi="ar-SA"/>
      </w:rPr>
    </w:lvl>
    <w:lvl w:ilvl="7">
      <w:start w:val="0"/>
      <w:numFmt w:val="bullet"/>
      <w:lvlText w:val="•"/>
      <w:lvlJc w:val="left"/>
      <w:pPr>
        <w:ind w:left="5894" w:hanging="129"/>
      </w:pPr>
      <w:rPr>
        <w:rFonts w:hint="default"/>
        <w:lang w:val="en-US" w:eastAsia="en-US" w:bidi="ar-SA"/>
      </w:rPr>
    </w:lvl>
    <w:lvl w:ilvl="8">
      <w:start w:val="0"/>
      <w:numFmt w:val="bullet"/>
      <w:lvlText w:val="•"/>
      <w:lvlJc w:val="left"/>
      <w:pPr>
        <w:ind w:left="7142" w:hanging="129"/>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86"/>
      <w:ind w:left="404"/>
    </w:pPr>
    <w:rPr>
      <w:rFonts w:ascii="Times New Roman" w:hAnsi="Times New Roman" w:eastAsia="Times New Roman" w:cs="Times New Roman"/>
      <w:sz w:val="21"/>
      <w:szCs w:val="21"/>
      <w:lang w:val="en-US" w:eastAsia="en-US" w:bidi="ar-SA"/>
    </w:rPr>
  </w:style>
  <w:style w:styleId="Heading1" w:type="paragraph">
    <w:name w:val="Heading 1"/>
    <w:basedOn w:val="Normal"/>
    <w:uiPriority w:val="1"/>
    <w:qFormat/>
    <w:pPr>
      <w:spacing w:before="1"/>
      <w:ind w:left="644" w:hanging="240"/>
      <w:jc w:val="both"/>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734" w:hanging="330"/>
      <w:jc w:val="both"/>
      <w:outlineLvl w:val="2"/>
    </w:pPr>
    <w:rPr>
      <w:rFonts w:ascii="Times New Roman" w:hAnsi="Times New Roman" w:eastAsia="Times New Roman" w:cs="Times New Roman"/>
      <w:b/>
      <w:bCs/>
      <w:sz w:val="22"/>
      <w:szCs w:val="22"/>
      <w:lang w:val="en-US" w:eastAsia="en-US" w:bidi="ar-SA"/>
    </w:rPr>
  </w:style>
  <w:style w:styleId="Heading3" w:type="paragraph">
    <w:name w:val="Heading 3"/>
    <w:basedOn w:val="Normal"/>
    <w:uiPriority w:val="1"/>
    <w:qFormat/>
    <w:pPr>
      <w:spacing w:before="86"/>
      <w:ind w:left="404"/>
      <w:outlineLvl w:val="3"/>
    </w:pPr>
    <w:rPr>
      <w:rFonts w:ascii="Times New Roman" w:hAnsi="Times New Roman" w:eastAsia="Times New Roman" w:cs="Times New Roman"/>
      <w:b/>
      <w:bCs/>
      <w:sz w:val="21"/>
      <w:szCs w:val="21"/>
      <w:lang w:val="en-US" w:eastAsia="en-US" w:bidi="ar-SA"/>
    </w:rPr>
  </w:style>
  <w:style w:styleId="Title" w:type="paragraph">
    <w:name w:val="Title"/>
    <w:basedOn w:val="Normal"/>
    <w:uiPriority w:val="1"/>
    <w:qFormat/>
    <w:pPr>
      <w:spacing w:before="73"/>
      <w:ind w:left="885" w:firstLine="9"/>
    </w:pPr>
    <w:rPr>
      <w:rFonts w:ascii="Times New Roman" w:hAnsi="Times New Roman" w:eastAsia="Times New Roman" w:cs="Times New Roman"/>
      <w:b/>
      <w:bCs/>
      <w:sz w:val="36"/>
      <w:szCs w:val="36"/>
      <w:lang w:val="en-US" w:eastAsia="en-US" w:bidi="ar-SA"/>
    </w:rPr>
  </w:style>
  <w:style w:styleId="ListParagraph" w:type="paragraph">
    <w:name w:val="List Paragraph"/>
    <w:basedOn w:val="Normal"/>
    <w:uiPriority w:val="1"/>
    <w:qFormat/>
    <w:pPr>
      <w:spacing w:before="58"/>
      <w:ind w:left="734" w:hanging="33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07"/>
      <w:ind w:left="119"/>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Meet Lahori, Krishna Saxena, Mohit Solanki</dc:creator>
  <dc:subject>(unspecified)</dc:subject>
  <dc:title>ESP32-S3 AI Voice Assistant</dc:title>
  <dcterms:created xsi:type="dcterms:W3CDTF">2026-05-14T18:13:51Z</dcterms:created>
  <dcterms:modified xsi:type="dcterms:W3CDTF">2026-05-14T18:13:51Z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2026-05-12T00:00:00Z</vt:filetime>
  </property>
  <property fmtid="{D5CDD505-2E9C-101B-9397-08002B2CF9AE}" pid="3" name="Creator">
    <vt:lpwstr>(unspecified)</vt:lpwstr>
  </property>
  <property fmtid="{D5CDD505-2E9C-101B-9397-08002B2CF9AE}" pid="4" name="LastSaved">
    <vt:filetime>2026-05-14T00:00:00Z</vt:filetime>
  </property>
  <property fmtid="{D5CDD505-2E9C-101B-9397-08002B2CF9AE}" pid="5" name="Producer">
    <vt:lpwstr>ReportLab PDF Library - (opensource)</vt:lpwstr>
  </property>
</Properties>
</file>