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6" baseline="0" dirty="0">
          <w:jc w:val="left"/>
          <w:rFonts w:ascii="Adobe 仿宋 Std R" w:hAnsi="Adobe 仿宋 Std R" w:cs="Adobe 仿宋 Std R"/>
          <w:color w:val="000000"/>
          <w:spacing w:val="80"/>
          <w:sz w:val="26"/>
          <w:szCs w:val="26"/>
        </w:rPr>
        <w:t>在</w:t>
      </w:r>
      <w:r>
        <w:rPr lang="en-US" sz="26" baseline="0" dirty="0">
          <w:jc w:val="left"/>
          <w:rFonts w:ascii="Arial" w:hAnsi="Arial" w:cs="Arial"/>
          <w:color w:val="000000"/>
          <w:spacing w:val="5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语言的头文件中经常发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380"/>
          <w:sz w:val="26"/>
          <w:szCs w:val="26"/>
        </w:rPr>
        <w:t>现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extern "C</w:t>
      </w:r>
      <w:r>
        <w:rPr lang="en-US" sz="26" baseline="0" dirty="0">
          <w:jc w:val="left"/>
          <w:rFonts w:ascii="Arial" w:hAnsi="Arial" w:cs="Arial"/>
          <w:color w:val="000000"/>
          <w:spacing w:val="292"/>
          <w:sz w:val="26"/>
          <w:szCs w:val="26"/>
        </w:rPr>
        <w:t>"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声明，像下面这样：</w:t>
      </w:r>
      <w:r>
        <w:rPr>
          <w:rFonts w:ascii="Times New Roman" w:hAnsi="Times New Roman" w:cs="Times New Roman"/>
          <w:sz w:val="26"/>
          <w:szCs w:val="26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39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/* DO NOT EDIT THIS FILE - it is machine generated */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66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#include	&lt;jni.</w:t>
      </w:r>
      <w:r>
        <w:rPr lang="en-US" sz="22" baseline="0" dirty="0">
          <w:jc w:val="left"/>
          <w:rFonts w:ascii="Arial" w:hAnsi="Arial" w:cs="Arial"/>
          <w:color w:val="000000"/>
          <w:spacing w:val="336"/>
          <w:sz w:val="22"/>
          <w:szCs w:val="22"/>
        </w:rPr>
        <w:t>h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/* Header for class com_feifei_hello_Hello */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#ifndef	 _Included_com_feifei_hello_Hello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#define	 _Included_com_feifei_hello_Hello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22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#ifdef	 __cplusplus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extern	"C</w:t>
      </w:r>
      <w:r>
        <w:rPr lang="en-US" sz="22" baseline="0" dirty="0">
          <w:jc w:val="left"/>
          <w:rFonts w:ascii="Arial" w:hAnsi="Arial" w:cs="Arial"/>
          <w:color w:val="000000"/>
          <w:spacing w:val="104"/>
          <w:sz w:val="22"/>
          <w:szCs w:val="22"/>
        </w:rPr>
        <w:t>"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{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#endif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/*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* Class:     com_feifei_hello_Hello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* Method:    getHello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* Signature: ()Ljava/lang/String;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*/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JNIEXPORT jstring JNICALL Java_com_feifei_hello_Hello_getHello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78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 (JNIEnv 	</w:t>
      </w:r>
      <w:r>
        <w:rPr lang="en-US" sz="22" baseline="0" dirty="0">
          <w:jc w:val="left"/>
          <w:rFonts w:ascii="Arial" w:hAnsi="Arial" w:cs="Arial"/>
          <w:color w:val="000000"/>
          <w:spacing w:val="74"/>
          <w:sz w:val="22"/>
          <w:szCs w:val="22"/>
        </w:rPr>
        <w:t>*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, jobject);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22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#ifdef	 __cplusplus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}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#endif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#endif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1700"/>
        </w:tabs>
        <w:spacing w:before="65" w:after="0" w:line="505" w:lineRule="exact"/>
        <w:ind w:left="2360" w:right="2510" w:firstLine="0"/>
      </w:pPr>
      <w:r/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此处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40"/>
          <w:sz w:val="26"/>
          <w:szCs w:val="26"/>
        </w:rPr>
        <w:t>的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extern "C</w:t>
      </w:r>
      <w:r>
        <w:rPr lang="en-US" sz="26" baseline="0" dirty="0">
          <w:jc w:val="left"/>
          <w:rFonts w:ascii="Arial" w:hAnsi="Arial" w:cs="Arial"/>
          <w:color w:val="000000"/>
          <w:spacing w:val="292"/>
          <w:sz w:val="26"/>
          <w:szCs w:val="26"/>
        </w:rPr>
        <w:t>"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声明告诉编译器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240"/>
          <w:sz w:val="26"/>
          <w:szCs w:val="26"/>
        </w:rPr>
        <w:t>“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{ </w:t>
      </w:r>
      <w:r>
        <w:rPr lang="en-US" sz="26" baseline="0" dirty="0">
          <w:jc w:val="left"/>
          <w:rFonts w:ascii="Arial" w:hAnsi="Arial" w:cs="Arial"/>
          <w:color w:val="000000"/>
          <w:spacing w:val="214"/>
          <w:sz w:val="26"/>
          <w:szCs w:val="26"/>
        </w:rPr>
        <w:t>}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”包围的代码应该按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360"/>
          <w:sz w:val="26"/>
          <w:szCs w:val="26"/>
        </w:rPr>
        <w:t>照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语言的语法进行编译。</w:t>
      </w:r>
      <w:r>
        <w:rPr>
          <w:rFonts w:ascii="Times New Roman" w:hAnsi="Times New Roman" w:cs="Times New Roman"/>
          <w:sz w:val="26"/>
          <w:szCs w:val="26"/>
        </w:rPr>
        <w:t> </w:t>
      </w:r>
      <w:r>
        <w:br w:type="textWrapping" w:clear="all"/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这是因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80"/>
          <w:sz w:val="26"/>
          <w:szCs w:val="26"/>
        </w:rPr>
        <w:t>为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5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相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40"/>
          <w:sz w:val="26"/>
          <w:szCs w:val="26"/>
        </w:rPr>
        <w:t>比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多了很多语言上的特性，比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420"/>
          <w:sz w:val="26"/>
          <w:szCs w:val="26"/>
        </w:rPr>
        <w:t>如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7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支持函数重载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80"/>
          <w:sz w:val="26"/>
          <w:szCs w:val="26"/>
        </w:rPr>
        <w:t>，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但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20"/>
          <w:sz w:val="26"/>
          <w:szCs w:val="26"/>
        </w:rPr>
        <w:t>是</w:t>
      </w:r>
      <w:r>
        <w:rPr lang="en-US" sz="26" baseline="0" dirty="0">
          <w:jc w:val="left"/>
          <w:rFonts w:ascii="Arial" w:hAnsi="Arial" w:cs="Arial"/>
          <w:color w:val="000000"/>
          <w:spacing w:val="5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语言不支持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40"/>
          <w:sz w:val="26"/>
          <w:szCs w:val="26"/>
        </w:rPr>
        <w:t>，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所以编译器对于</w:t>
      </w:r>
      <w:r>
        <w:rPr>
          <w:rFonts w:ascii="Times New Roman" w:hAnsi="Times New Roman" w:cs="Times New Roman"/>
          <w:sz w:val="26"/>
          <w:szCs w:val="26"/>
        </w:rPr>
        <w:t> 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5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函数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60"/>
          <w:sz w:val="26"/>
          <w:szCs w:val="26"/>
        </w:rPr>
        <w:t>和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函数的签名形式不一样，编译器在编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560"/>
          <w:sz w:val="26"/>
          <w:szCs w:val="26"/>
        </w:rPr>
        <w:t>译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7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函数的时候，会用函数名和函数形参结合的形式作</w:t>
      </w:r>
      <w:r>
        <w:rPr>
          <w:rFonts w:ascii="Times New Roman" w:hAnsi="Times New Roman" w:cs="Times New Roman"/>
          <w:sz w:val="26"/>
          <w:szCs w:val="26"/>
        </w:rPr>
        <w:t> </w:t>
      </w:r>
      <w:r>
        <w:br w:type="textWrapping" w:clear="all"/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为函数签名，编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300"/>
          <w:sz w:val="26"/>
          <w:szCs w:val="26"/>
        </w:rPr>
        <w:t>译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函数时只会使用函数名作为函数签名，那么如果存在	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7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20"/>
          <w:sz w:val="26"/>
          <w:szCs w:val="26"/>
        </w:rPr>
        <w:t>和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之间的函数调用，链接</w:t>
      </w:r>
      <w:r>
        <w:rPr>
          <w:rFonts w:ascii="Times New Roman" w:hAnsi="Times New Roman" w:cs="Times New Roman"/>
          <w:sz w:val="26"/>
          <w:szCs w:val="26"/>
        </w:rPr>
        <w:t> </w:t>
      </w:r>
      <w:r>
        <w:br w:type="textWrapping" w:clear="all"/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器在查找调用的函数时就找不到相同函数签名的函数。</w:t>
      </w:r>
      <w:r>
        <w:rPr>
          <w:rFonts w:ascii="Times New Roman" w:hAnsi="Times New Roman" w:cs="Times New Roman"/>
          <w:sz w:val="26"/>
          <w:szCs w:val="26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8" w:after="0" w:line="500" w:lineRule="exact"/>
        <w:ind w:left="2360" w:right="2510" w:firstLine="0"/>
      </w:pPr>
      <w:r/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extern "C</w:t>
      </w:r>
      <w:r>
        <w:rPr lang="en-US" sz="26" baseline="0" dirty="0">
          <w:jc w:val="left"/>
          <w:rFonts w:ascii="Arial" w:hAnsi="Arial" w:cs="Arial"/>
          <w:color w:val="000000"/>
          <w:spacing w:val="272"/>
          <w:sz w:val="26"/>
          <w:szCs w:val="26"/>
        </w:rPr>
        <w:t>"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声明就告诉编译器它声明的函数按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560"/>
          <w:sz w:val="26"/>
          <w:szCs w:val="26"/>
        </w:rPr>
        <w:t>照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语言的风格进行函数签名，那么不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540"/>
          <w:sz w:val="26"/>
          <w:szCs w:val="26"/>
        </w:rPr>
        <w:t>管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调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40"/>
          <w:sz w:val="26"/>
          <w:szCs w:val="26"/>
        </w:rPr>
        <w:t>用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7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函数，</w:t>
      </w:r>
      <w:r>
        <w:rPr>
          <w:rFonts w:ascii="Times New Roman" w:hAnsi="Times New Roman" w:cs="Times New Roman"/>
          <w:sz w:val="26"/>
          <w:szCs w:val="26"/>
        </w:rPr>
        <w:t> 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还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40"/>
          <w:sz w:val="26"/>
          <w:szCs w:val="26"/>
        </w:rPr>
        <w:t>是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7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调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40"/>
          <w:sz w:val="26"/>
          <w:szCs w:val="26"/>
        </w:rPr>
        <w:t>用</w:t>
      </w:r>
      <w:r>
        <w:rPr lang="en-US" sz="26" baseline="0" dirty="0">
          <w:jc w:val="left"/>
          <w:rFonts w:ascii="Arial" w:hAnsi="Arial" w:cs="Arial"/>
          <w:color w:val="000000"/>
          <w:spacing w:val="3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函数，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180"/>
          <w:sz w:val="26"/>
          <w:szCs w:val="26"/>
        </w:rPr>
        <w:t>被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extern "C</w:t>
      </w:r>
      <w:r>
        <w:rPr lang="en-US" sz="26" baseline="0" dirty="0">
          <w:jc w:val="left"/>
          <w:rFonts w:ascii="Arial" w:hAnsi="Arial" w:cs="Arial"/>
          <w:color w:val="000000"/>
          <w:spacing w:val="292"/>
          <w:sz w:val="26"/>
          <w:szCs w:val="26"/>
        </w:rPr>
        <w:t>"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声明的函数具有相同的函数签名，链接器就能够找到所调用的函数。</w:t>
      </w:r>
      <w:r>
        <w:rPr>
          <w:rFonts w:ascii="Times New Roman" w:hAnsi="Times New Roman" w:cs="Times New Roman"/>
          <w:sz w:val="26"/>
          <w:szCs w:val="26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42" baseline="0" dirty="0">
          <w:jc w:val="left"/>
          <w:rFonts w:ascii="Adobe 仿宋 Std R" w:hAnsi="Adobe 仿宋 Std R" w:cs="Adobe 仿宋 Std R"/>
          <w:color w:val="000000"/>
          <w:sz w:val="42"/>
          <w:szCs w:val="42"/>
        </w:rPr>
        <w:t>一</w:t>
      </w:r>
      <w:r>
        <w:rPr lang="en-US" sz="42" baseline="0" dirty="0">
          <w:jc w:val="left"/>
          <w:rFonts w:ascii="Adobe 仿宋 Std R" w:hAnsi="Adobe 仿宋 Std R" w:cs="Adobe 仿宋 Std R"/>
          <w:color w:val="000000"/>
          <w:spacing w:val="60"/>
          <w:sz w:val="42"/>
          <w:szCs w:val="42"/>
        </w:rPr>
        <w:t>、</w:t>
      </w:r>
      <w:r>
        <w:rPr lang="en-US" sz="42" baseline="0" dirty="0">
          <w:jc w:val="left"/>
          <w:rFonts w:ascii="Arial" w:hAnsi="Arial" w:cs="Arial"/>
          <w:color w:val="000000"/>
          <w:sz w:val="42"/>
          <w:szCs w:val="42"/>
        </w:rPr>
        <w:t>extern "C</w:t>
      </w:r>
      <w:r>
        <w:rPr lang="en-US" sz="42" baseline="0" dirty="0">
          <w:jc w:val="left"/>
          <w:rFonts w:ascii="Arial" w:hAnsi="Arial" w:cs="Arial"/>
          <w:color w:val="000000"/>
          <w:spacing w:val="394"/>
          <w:sz w:val="42"/>
          <w:szCs w:val="42"/>
        </w:rPr>
        <w:t>"</w:t>
      </w:r>
      <w:r>
        <w:rPr lang="en-US" sz="42" baseline="0" dirty="0">
          <w:jc w:val="left"/>
          <w:rFonts w:ascii="Adobe 仿宋 Std R" w:hAnsi="Adobe 仿宋 Std R" w:cs="Adobe 仿宋 Std R"/>
          <w:color w:val="000000"/>
          <w:sz w:val="42"/>
          <w:szCs w:val="42"/>
        </w:rPr>
        <w:t>的使用形式：</w:t>
      </w:r>
      <w:r>
        <w:rPr>
          <w:rFonts w:ascii="Times New Roman" w:hAnsi="Times New Roman" w:cs="Times New Roman"/>
          <w:sz w:val="42"/>
          <w:szCs w:val="42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6" baseline="0" dirty="0">
          <w:jc w:val="left"/>
          <w:rFonts w:ascii="Arial" w:hAnsi="Arial" w:cs="Arial"/>
          <w:color w:val="000000"/>
          <w:spacing w:val="-4"/>
          <w:sz w:val="26"/>
          <w:szCs w:val="26"/>
        </w:rPr>
        <w:t>1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、声明一个代码块</w:t>
      </w:r>
      <w:r>
        <w:rPr>
          <w:rFonts w:ascii="Times New Roman" w:hAnsi="Times New Roman" w:cs="Times New Roman"/>
          <w:sz w:val="26"/>
          <w:szCs w:val="26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139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extern	"C</w:t>
      </w:r>
      <w:r>
        <w:rPr lang="en-US" sz="22" baseline="0" dirty="0">
          <w:jc w:val="left"/>
          <w:rFonts w:ascii="Arial" w:hAnsi="Arial" w:cs="Arial"/>
          <w:color w:val="000000"/>
          <w:spacing w:val="104"/>
          <w:sz w:val="22"/>
          <w:szCs w:val="22"/>
        </w:rPr>
        <w:t>"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{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60"/>
          <w:tab w:val="left" w:pos="4060"/>
          <w:tab w:val="left" w:pos="4520"/>
          <w:tab w:val="left" w:pos="4800"/>
        </w:tabs>
        <w:spacing w:before="0" w:after="0" w:line="240" w:lineRule="auto"/>
        <w:ind w:left="290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int	 add(	int	, 	in</w:t>
      </w:r>
      <w:r>
        <w:rPr lang="en-US" sz="22" baseline="0" dirty="0">
          <w:jc w:val="left"/>
          <w:rFonts w:ascii="Arial" w:hAnsi="Arial" w:cs="Arial"/>
          <w:color w:val="000000"/>
          <w:spacing w:val="18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);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60"/>
          <w:tab w:val="left" w:pos="4520"/>
          <w:tab w:val="left" w:pos="4800"/>
        </w:tabs>
        <w:spacing w:before="0" w:after="0" w:line="240" w:lineRule="auto"/>
        <w:ind w:left="290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int	 max</w:t>
      </w:r>
      <w:r>
        <w:rPr lang="en-US" sz="22" baseline="0" dirty="0">
          <w:jc w:val="left"/>
          <w:rFonts w:ascii="Arial" w:hAnsi="Arial" w:cs="Arial"/>
          <w:color w:val="000000"/>
          <w:spacing w:val="150"/>
          <w:sz w:val="22"/>
          <w:szCs w:val="22"/>
        </w:rPr>
        <w:t>(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int	, 	in</w:t>
      </w:r>
      <w:r>
        <w:rPr lang="en-US" sz="22" baseline="0" dirty="0">
          <w:jc w:val="left"/>
          <w:rFonts w:ascii="Arial" w:hAnsi="Arial" w:cs="Arial"/>
          <w:color w:val="000000"/>
          <w:spacing w:val="18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);    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}  </w:t>
      </w:r>
    </w:p>
    <w:p>
      <w:pPr>
        <w:rPr>
          <w:rFonts w:ascii="Times New Roman" w:hAnsi="Times New Roman" w:cs="Times New Roman"/>
          <w:color w:val="010302"/>
        </w:rPr>
        <w:spacing w:before="192" w:after="0" w:line="240" w:lineRule="auto"/>
        <w:ind w:left="2360" w:right="0" w:firstLine="0"/>
      </w:pPr>
      <w:r/>
      <w:r>
        <w:rPr lang="en-US" sz="26" baseline="0" dirty="0">
          <w:jc w:val="left"/>
          <w:rFonts w:ascii="Arial" w:hAnsi="Arial" w:cs="Arial"/>
          <w:color w:val="000000"/>
          <w:spacing w:val="-4"/>
          <w:sz w:val="26"/>
          <w:szCs w:val="26"/>
        </w:rPr>
        <w:t>2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、只声明一个函数</w:t>
      </w:r>
      <w:r>
        <w:rPr>
          <w:rFonts w:ascii="Times New Roman" w:hAnsi="Times New Roman" w:cs="Times New Roman"/>
          <w:sz w:val="26"/>
          <w:szCs w:val="26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3380"/>
          <w:tab w:val="left" w:pos="3960"/>
          <w:tab w:val="left" w:pos="5120"/>
          <w:tab w:val="left" w:pos="5840"/>
        </w:tabs>
        <w:spacing w:before="159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extern	"C"	in</w:t>
      </w:r>
      <w:r>
        <w:rPr lang="en-US" sz="22" baseline="0" dirty="0">
          <w:jc w:val="left"/>
          <w:rFonts w:ascii="Arial" w:hAnsi="Arial" w:cs="Arial"/>
          <w:color w:val="000000"/>
          <w:spacing w:val="18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add(	in</w:t>
      </w:r>
      <w:r>
        <w:rPr lang="en-US" sz="22" baseline="0" dirty="0">
          <w:jc w:val="left"/>
          <w:rFonts w:ascii="Arial" w:hAnsi="Arial" w:cs="Arial"/>
          <w:color w:val="000000"/>
          <w:spacing w:val="18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, 	in</w:t>
      </w:r>
      <w:r>
        <w:rPr lang="en-US" sz="22" baseline="0" dirty="0">
          <w:jc w:val="left"/>
          <w:rFonts w:ascii="Arial" w:hAnsi="Arial" w:cs="Arial"/>
          <w:color w:val="000000"/>
          <w:spacing w:val="20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);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9130" w:h="27070"/>
          <w:pgMar w:top="500" w:right="500" w:bottom="500" w:left="500" w:header="708" w:footer="708" w:gutter="0"/>
          <w:docGrid w:linePitch="360"/>
        </w:sectPr>
        <w:spacing w:before="0" w:after="0" w:line="240" w:lineRule="auto"/>
        <w:ind w:left="2360" w:right="0" w:firstLine="0"/>
      </w:pPr>
      <w:r/>
      <w:r>
        <w:rPr lang="en-US" sz="42" baseline="0" dirty="0">
          <w:jc w:val="left"/>
          <w:rFonts w:ascii="Adobe 仿宋 Std R" w:hAnsi="Adobe 仿宋 Std R" w:cs="Adobe 仿宋 Std R"/>
          <w:color w:val="000000"/>
          <w:sz w:val="42"/>
          <w:szCs w:val="42"/>
        </w:rPr>
        <w:t>二</w:t>
      </w:r>
      <w:r>
        <w:rPr lang="en-US" sz="42" baseline="0" dirty="0">
          <w:jc w:val="left"/>
          <w:rFonts w:ascii="Adobe 仿宋 Std R" w:hAnsi="Adobe 仿宋 Std R" w:cs="Adobe 仿宋 Std R"/>
          <w:color w:val="000000"/>
          <w:spacing w:val="60"/>
          <w:sz w:val="42"/>
          <w:szCs w:val="42"/>
        </w:rPr>
        <w:t>、</w:t>
      </w:r>
      <w:r>
        <w:rPr lang="en-US" sz="42" baseline="0" dirty="0">
          <w:jc w:val="left"/>
          <w:rFonts w:ascii="Arial" w:hAnsi="Arial" w:cs="Arial"/>
          <w:color w:val="000000"/>
          <w:sz w:val="42"/>
          <w:szCs w:val="42"/>
        </w:rPr>
        <w:t>extern "C</w:t>
      </w:r>
      <w:r>
        <w:rPr lang="en-US" sz="42" baseline="0" dirty="0">
          <w:jc w:val="left"/>
          <w:rFonts w:ascii="Arial" w:hAnsi="Arial" w:cs="Arial"/>
          <w:color w:val="000000"/>
          <w:spacing w:val="394"/>
          <w:sz w:val="42"/>
          <w:szCs w:val="42"/>
        </w:rPr>
        <w:t>"</w:t>
      </w:r>
      <w:r>
        <w:rPr lang="en-US" sz="42" baseline="0" dirty="0">
          <w:jc w:val="left"/>
          <w:rFonts w:ascii="Adobe 仿宋 Std R" w:hAnsi="Adobe 仿宋 Std R" w:cs="Adobe 仿宋 Std R"/>
          <w:color w:val="000000"/>
          <w:sz w:val="42"/>
          <w:szCs w:val="42"/>
        </w:rPr>
        <w:t>的使用场景</w:t>
      </w:r>
      <w:r>
        <w:rPr>
          <w:rFonts w:ascii="Times New Roman" w:hAnsi="Times New Roman" w:cs="Times New Roman"/>
          <w:sz w:val="42"/>
          <w:szCs w:val="42"/>
        </w:rPr>
        <w:t> </w:t>
      </w: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6" baseline="0" dirty="0">
          <w:jc w:val="left"/>
          <w:rFonts w:ascii="Arial" w:hAnsi="Arial" w:cs="Arial"/>
          <w:color w:val="000000"/>
          <w:spacing w:val="-4"/>
          <w:sz w:val="26"/>
          <w:szCs w:val="26"/>
        </w:rPr>
        <w:t>1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、需要实现一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280"/>
          <w:sz w:val="26"/>
          <w:szCs w:val="26"/>
        </w:rPr>
        <w:t>个</w:t>
      </w:r>
      <w:r>
        <w:rPr lang="en-US" sz="26" baseline="0" dirty="0">
          <w:jc w:val="left"/>
          <w:rFonts w:ascii="Arial" w:hAnsi="Arial" w:cs="Arial"/>
          <w:color w:val="000000"/>
          <w:spacing w:val="52"/>
          <w:sz w:val="26"/>
          <w:szCs w:val="26"/>
        </w:rPr>
        <w:t>C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模块，如果该模块有可能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420"/>
          <w:sz w:val="26"/>
          <w:szCs w:val="26"/>
        </w:rPr>
        <w:t>被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C+</w:t>
      </w:r>
      <w:r>
        <w:rPr lang="en-US" sz="26" baseline="0" dirty="0">
          <w:jc w:val="left"/>
          <w:rFonts w:ascii="Arial" w:hAnsi="Arial" w:cs="Arial"/>
          <w:color w:val="000000"/>
          <w:spacing w:val="-71"/>
          <w:sz w:val="26"/>
          <w:szCs w:val="26"/>
        </w:rPr>
        <w:t>+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调用，那么在头文件中使</w:t>
      </w:r>
      <w:r>
        <w:rPr lang="en-US" sz="26" baseline="0" dirty="0">
          <w:jc w:val="left"/>
          <w:rFonts w:ascii="Adobe 仿宋 Std R" w:hAnsi="Adobe 仿宋 Std R" w:cs="Adobe 仿宋 Std R"/>
          <w:color w:val="000000"/>
          <w:spacing w:val="420"/>
          <w:sz w:val="26"/>
          <w:szCs w:val="26"/>
        </w:rPr>
        <w:t>用</w:t>
      </w:r>
      <w:r>
        <w:rPr lang="en-US" sz="26" baseline="0" dirty="0">
          <w:jc w:val="left"/>
          <w:rFonts w:ascii="Arial" w:hAnsi="Arial" w:cs="Arial"/>
          <w:color w:val="000000"/>
          <w:sz w:val="26"/>
          <w:szCs w:val="26"/>
        </w:rPr>
        <w:t>extern "C</w:t>
      </w:r>
      <w:r>
        <w:rPr lang="en-US" sz="26" baseline="0" dirty="0">
          <w:jc w:val="left"/>
          <w:rFonts w:ascii="Arial" w:hAnsi="Arial" w:cs="Arial"/>
          <w:color w:val="000000"/>
          <w:spacing w:val="292"/>
          <w:sz w:val="26"/>
          <w:szCs w:val="26"/>
        </w:rPr>
        <w:t>"</w:t>
      </w:r>
      <w:r>
        <w:rPr lang="en-US" sz="26" baseline="0" dirty="0">
          <w:jc w:val="left"/>
          <w:rFonts w:ascii="Adobe 仿宋 Std R" w:hAnsi="Adobe 仿宋 Std R" w:cs="Adobe 仿宋 Std R"/>
          <w:color w:val="000000"/>
          <w:sz w:val="26"/>
          <w:szCs w:val="26"/>
        </w:rPr>
        <w:t>声明：</w:t>
      </w:r>
      <w:r>
        <w:rPr>
          <w:rFonts w:ascii="Times New Roman" w:hAnsi="Times New Roman" w:cs="Times New Roman"/>
          <w:sz w:val="26"/>
          <w:szCs w:val="26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139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#ifndef	 _Included_com_feifei_hello_Hello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#define	 _Included_com_feifei_hello_Hello 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22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#ifdef	 __cplusplus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extern	"C</w:t>
      </w:r>
      <w:r>
        <w:rPr lang="en-US" sz="22" baseline="0" dirty="0">
          <w:jc w:val="left"/>
          <w:rFonts w:ascii="Arial" w:hAnsi="Arial" w:cs="Arial"/>
          <w:color w:val="000000"/>
          <w:spacing w:val="104"/>
          <w:sz w:val="22"/>
          <w:szCs w:val="22"/>
        </w:rPr>
        <w:t>"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{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#endif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800"/>
          <w:tab w:val="left" w:pos="3520"/>
          <w:tab w:val="left" w:pos="3960"/>
          <w:tab w:val="left" w:pos="424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int	 max(	int	, 	in</w:t>
      </w:r>
      <w:r>
        <w:rPr lang="en-US" sz="22" baseline="0" dirty="0">
          <w:jc w:val="left"/>
          <w:rFonts w:ascii="Arial" w:hAnsi="Arial" w:cs="Arial"/>
          <w:color w:val="000000"/>
          <w:spacing w:val="20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);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800"/>
          <w:tab w:val="left" w:pos="3520"/>
          <w:tab w:val="left" w:pos="3960"/>
          <w:tab w:val="left" w:pos="424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int	 min(	int	, 	in</w:t>
      </w:r>
      <w:r>
        <w:rPr lang="en-US" sz="22" baseline="0" dirty="0">
          <w:jc w:val="left"/>
          <w:rFonts w:ascii="Arial" w:hAnsi="Arial" w:cs="Arial"/>
          <w:color w:val="000000"/>
          <w:spacing w:val="207"/>
          <w:sz w:val="22"/>
          <w:szCs w:val="22"/>
        </w:rPr>
        <w:t>t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);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22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#ifdef	 __cplusplus 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}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#endif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#endif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78" w:after="0" w:line="500" w:lineRule="exact"/>
        <w:ind w:left="2360" w:right="2570" w:firstLine="0"/>
      </w:pPr>
      <w:r/>
      <w:r>
        <w:rPr lang="en-US" sz="30" baseline="0" dirty="0">
          <w:jc w:val="left"/>
          <w:rFonts w:ascii="Arial" w:hAnsi="Arial" w:cs="Arial"/>
          <w:color w:val="000000"/>
          <w:spacing w:val="-6"/>
          <w:sz w:val="30"/>
          <w:szCs w:val="30"/>
        </w:rPr>
        <w:t>2</w:t>
      </w:r>
      <w:r>
        <w:rPr lang="en-US" sz="30" baseline="0" dirty="0">
          <w:jc w:val="left"/>
          <w:rFonts w:ascii="Adobe 仿宋 Std R" w:hAnsi="Adobe 仿宋 Std R" w:cs="Adobe 仿宋 Std R"/>
          <w:color w:val="000000"/>
          <w:sz w:val="30"/>
          <w:szCs w:val="30"/>
        </w:rPr>
        <w:t>、需要</w:t>
      </w:r>
      <w:r>
        <w:rPr lang="en-US" sz="30" baseline="0" dirty="0">
          <w:jc w:val="left"/>
          <w:rFonts w:ascii="Adobe 仿宋 Std R" w:hAnsi="Adobe 仿宋 Std R" w:cs="Adobe 仿宋 Std R"/>
          <w:color w:val="000000"/>
          <w:spacing w:val="240"/>
          <w:sz w:val="30"/>
          <w:szCs w:val="30"/>
        </w:rPr>
        <w:t>在</w:t>
      </w:r>
      <w:r>
        <w:rPr lang="en-US" sz="30" baseline="0" dirty="0">
          <w:jc w:val="left"/>
          <w:rFonts w:ascii="Arial" w:hAnsi="Arial" w:cs="Arial"/>
          <w:color w:val="000000"/>
          <w:sz w:val="30"/>
          <w:szCs w:val="30"/>
        </w:rPr>
        <w:t>C+</w:t>
      </w:r>
      <w:r>
        <w:rPr lang="en-US" sz="30" baseline="0" dirty="0">
          <w:jc w:val="left"/>
          <w:rFonts w:ascii="Arial" w:hAnsi="Arial" w:cs="Arial"/>
          <w:color w:val="000000"/>
          <w:spacing w:val="-66"/>
          <w:sz w:val="30"/>
          <w:szCs w:val="30"/>
        </w:rPr>
        <w:t>+</w:t>
      </w:r>
      <w:r>
        <w:rPr lang="en-US" sz="30" baseline="0" dirty="0">
          <w:jc w:val="left"/>
          <w:rFonts w:ascii="Adobe 仿宋 Std R" w:hAnsi="Adobe 仿宋 Std R" w:cs="Adobe 仿宋 Std R"/>
          <w:color w:val="000000"/>
          <w:sz w:val="30"/>
          <w:szCs w:val="30"/>
        </w:rPr>
        <w:t>中调用一个已有</w:t>
      </w:r>
      <w:r>
        <w:rPr lang="en-US" sz="30" baseline="0" dirty="0">
          <w:jc w:val="left"/>
          <w:rFonts w:ascii="Adobe 仿宋 Std R" w:hAnsi="Adobe 仿宋 Std R" w:cs="Adobe 仿宋 Std R"/>
          <w:color w:val="000000"/>
          <w:spacing w:val="400"/>
          <w:sz w:val="30"/>
          <w:szCs w:val="30"/>
        </w:rPr>
        <w:t>的</w:t>
      </w:r>
      <w:r>
        <w:rPr lang="en-US" sz="30" baseline="0" dirty="0">
          <w:jc w:val="left"/>
          <w:rFonts w:ascii="Arial" w:hAnsi="Arial" w:cs="Arial"/>
          <w:color w:val="000000"/>
          <w:spacing w:val="43"/>
          <w:sz w:val="30"/>
          <w:szCs w:val="30"/>
        </w:rPr>
        <w:t>C</w:t>
      </w:r>
      <w:r>
        <w:rPr lang="en-US" sz="30" baseline="0" dirty="0">
          <w:jc w:val="left"/>
          <w:rFonts w:ascii="Adobe 仿宋 Std R" w:hAnsi="Adobe 仿宋 Std R" w:cs="Adobe 仿宋 Std R"/>
          <w:color w:val="000000"/>
          <w:sz w:val="30"/>
          <w:szCs w:val="30"/>
        </w:rPr>
        <w:t>模块，但是</w:t>
      </w:r>
      <w:r>
        <w:rPr lang="en-US" sz="30" baseline="0" dirty="0">
          <w:jc w:val="left"/>
          <w:rFonts w:ascii="Adobe 仿宋 Std R" w:hAnsi="Adobe 仿宋 Std R" w:cs="Adobe 仿宋 Std R"/>
          <w:color w:val="000000"/>
          <w:spacing w:val="300"/>
          <w:sz w:val="30"/>
          <w:szCs w:val="30"/>
        </w:rPr>
        <w:t>该</w:t>
      </w:r>
      <w:r>
        <w:rPr lang="en-US" sz="30" baseline="0" dirty="0">
          <w:jc w:val="left"/>
          <w:rFonts w:ascii="Arial" w:hAnsi="Arial" w:cs="Arial"/>
          <w:color w:val="000000"/>
          <w:spacing w:val="43"/>
          <w:sz w:val="30"/>
          <w:szCs w:val="30"/>
        </w:rPr>
        <w:t>C</w:t>
      </w:r>
      <w:r>
        <w:rPr lang="en-US" sz="30" baseline="0" dirty="0">
          <w:jc w:val="left"/>
          <w:rFonts w:ascii="Adobe 仿宋 Std R" w:hAnsi="Adobe 仿宋 Std R" w:cs="Adobe 仿宋 Std R"/>
          <w:color w:val="000000"/>
          <w:sz w:val="30"/>
          <w:szCs w:val="30"/>
        </w:rPr>
        <w:t>模块没有</w:t>
      </w:r>
      <w:r>
        <w:rPr lang="en-US" sz="30" baseline="0" dirty="0">
          <w:jc w:val="left"/>
          <w:rFonts w:ascii="Adobe 仿宋 Std R" w:hAnsi="Adobe 仿宋 Std R" w:cs="Adobe 仿宋 Std R"/>
          <w:color w:val="000000"/>
          <w:spacing w:val="280"/>
          <w:sz w:val="30"/>
          <w:szCs w:val="30"/>
        </w:rPr>
        <w:t>做</w:t>
      </w:r>
      <w:r>
        <w:rPr lang="en-US" sz="30" baseline="0" dirty="0">
          <w:jc w:val="left"/>
          <w:rFonts w:ascii="Arial" w:hAnsi="Arial" w:cs="Arial"/>
          <w:color w:val="000000"/>
          <w:sz w:val="30"/>
          <w:szCs w:val="30"/>
        </w:rPr>
        <w:t>extern "C</w:t>
      </w:r>
      <w:r>
        <w:rPr lang="en-US" sz="30" baseline="0" dirty="0">
          <w:jc w:val="left"/>
          <w:rFonts w:ascii="Arial" w:hAnsi="Arial" w:cs="Arial"/>
          <w:color w:val="000000"/>
          <w:spacing w:val="353"/>
          <w:sz w:val="30"/>
          <w:szCs w:val="30"/>
        </w:rPr>
        <w:t>"</w:t>
      </w:r>
      <w:r>
        <w:rPr lang="en-US" sz="30" baseline="0" dirty="0">
          <w:jc w:val="left"/>
          <w:rFonts w:ascii="Adobe 仿宋 Std R" w:hAnsi="Adobe 仿宋 Std R" w:cs="Adobe 仿宋 Std R"/>
          <w:color w:val="000000"/>
          <w:sz w:val="30"/>
          <w:szCs w:val="30"/>
        </w:rPr>
        <w:t>声明，在包含该</w:t>
      </w:r>
      <w:r>
        <w:rPr>
          <w:rFonts w:ascii="Times New Roman" w:hAnsi="Times New Roman" w:cs="Times New Roman"/>
          <w:sz w:val="30"/>
          <w:szCs w:val="30"/>
        </w:rPr>
        <w:t> </w:t>
      </w:r>
      <w:r>
        <w:rPr lang="en-US" sz="30" baseline="0" dirty="0">
          <w:jc w:val="left"/>
          <w:rFonts w:ascii="Arial" w:hAnsi="Arial" w:cs="Arial"/>
          <w:color w:val="000000"/>
          <w:spacing w:val="23"/>
          <w:sz w:val="30"/>
          <w:szCs w:val="30"/>
        </w:rPr>
        <w:t>C</w:t>
      </w:r>
      <w:r>
        <w:rPr lang="en-US" sz="30" baseline="0" dirty="0">
          <w:jc w:val="left"/>
          <w:rFonts w:ascii="Adobe 仿宋 Std R" w:hAnsi="Adobe 仿宋 Std R" w:cs="Adobe 仿宋 Std R"/>
          <w:color w:val="000000"/>
          <w:sz w:val="30"/>
          <w:szCs w:val="30"/>
        </w:rPr>
        <w:t>模块头文件的时候做声明：</w:t>
      </w:r>
      <w:r>
        <w:rPr>
          <w:rFonts w:ascii="Times New Roman" w:hAnsi="Times New Roman" w:cs="Times New Roman"/>
          <w:sz w:val="30"/>
          <w:szCs w:val="3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3380"/>
        </w:tabs>
        <w:spacing w:before="119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extern	"C</w:t>
      </w:r>
      <w:r>
        <w:rPr lang="en-US" sz="22" baseline="0" dirty="0">
          <w:jc w:val="left"/>
          <w:rFonts w:ascii="Arial" w:hAnsi="Arial" w:cs="Arial"/>
          <w:color w:val="000000"/>
          <w:spacing w:val="104"/>
          <w:sz w:val="22"/>
          <w:szCs w:val="22"/>
        </w:rPr>
        <w:t>"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{  </w:t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3040"/>
          <w:tab w:val="left" w:pos="4200"/>
        </w:tabs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   #	include	"c_modull.h"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9130" w:h="27070"/>
          <w:pgMar w:top="500" w:right="500" w:bottom="500" w:left="500" w:header="708" w:footer="708" w:gutter="0"/>
          <w:docGrid w:linePitch="360"/>
        </w:sectPr>
        <w:spacing w:before="0" w:after="0" w:line="240" w:lineRule="auto"/>
        <w:ind w:left="2360" w:right="0" w:firstLine="0"/>
      </w:pPr>
      <w:r/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}  </w:t>
      </w:r>
    </w:p>
    <w:p>
      <w:r/>
    </w:p>
    <w:sectPr>
      <w:type w:val="continuous"/>
      <w:pgSz w:w="19130" w:h="27070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2018-06-05T08:22:49Z</dcterms:created>
  <dcterms:modified xsi:type="dcterms:W3CDTF">2018-06-05T08:22:49Z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