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1000"/>
        <w:ind/>
        <w:jc w:val="center"/>
        <w:rPr/>
      </w:pPr>
      <w:r>
        <w:rPr>
          <w:rFonts w:ascii="Calibri" w:hAnsi="Calibri" w:eastAsia="Calibri" w:cs="Calibri"/>
          <w:b/>
          <w:bCs/>
          <w:color w:val="888888"/>
          <w:sz w:val="26"/>
          <w:szCs w:val="26"/>
        </w:rPr>
        <w:t xml:space="preserve">PORTFOLIO OF EVIDENCE: PART 2</w:t>
      </w:r>
      <w:r/>
    </w:p>
    <w:p>
      <w:pPr>
        <w:pBdr/>
        <w:spacing w:after="80" w:before="0"/>
        <w:ind/>
        <w:jc w:val="center"/>
        <w:rPr/>
      </w:pPr>
      <w:r>
        <w:rPr>
          <w:rFonts w:ascii="Calibri" w:hAnsi="Calibri" w:eastAsia="Calibri" w:cs="Calibri"/>
          <w:b/>
          <w:bCs/>
          <w:color w:val="222222"/>
          <w:sz w:val="44"/>
          <w:szCs w:val="44"/>
        </w:rPr>
        <w:t xml:space="preserve">Municipal Services Application</w:t>
      </w:r>
      <w:r/>
    </w:p>
    <w:p>
      <w:pPr>
        <w:pBdr/>
        <w:spacing w:after="360" w:before="0"/>
        <w:ind/>
        <w:jc w:val="center"/>
        <w:rPr>
          <w:rFonts w:ascii="Calibri" w:hAnsi="Calibri" w:eastAsia="Calibri" w:cs="Calibri"/>
          <w:b/>
          <w:bCs/>
          <w:color w:val="5e35d1"/>
          <w:sz w:val="32"/>
          <w:szCs w:val="32"/>
          <w:highlight w:val="none"/>
        </w:rPr>
      </w:pPr>
      <w:r>
        <w:rPr>
          <w:rFonts w:ascii="Calibri" w:hAnsi="Calibri" w:eastAsia="Calibri" w:cs="Calibri"/>
          <w:b/>
          <w:bCs/>
          <w:color w:val="5e35d1"/>
          <w:sz w:val="32"/>
          <w:szCs w:val="32"/>
        </w:rPr>
        <w:t xml:space="preserve">Read Me</w:t>
      </w:r>
      <w:r/>
      <w:r>
        <w:rPr>
          <w:rFonts w:ascii="Calibri" w:hAnsi="Calibri" w:eastAsia="Calibri" w:cs="Calibri"/>
          <w:b/>
          <w:bCs/>
          <w:color w:val="5e35d1"/>
          <w:sz w:val="32"/>
          <w:szCs w:val="32"/>
          <w:highlight w:val="none"/>
        </w:rPr>
      </w:r>
      <w:r>
        <w:rPr>
          <w:rFonts w:ascii="Calibri" w:hAnsi="Calibri" w:eastAsia="Calibri" w:cs="Calibri"/>
          <w:b/>
          <w:bCs/>
          <w:color w:val="5e35d1"/>
          <w:sz w:val="32"/>
          <w:szCs w:val="32"/>
          <w:highlight w:val="none"/>
        </w:rPr>
      </w:r>
      <w:r>
        <w:rPr>
          <w:rFonts w:ascii="Calibri" w:hAnsi="Calibri" w:eastAsia="Calibri" w:cs="Calibri"/>
          <w:b/>
          <w:bCs/>
          <w:color w:val="5e35d1"/>
          <w:sz w:val="32"/>
          <w:szCs w:val="32"/>
          <w:highlight w:val="none"/>
        </w:rPr>
      </w:r>
      <w:r>
        <w:rPr>
          <w:rFonts w:ascii="Calibri" w:hAnsi="Calibri" w:eastAsia="Calibri" w:cs="Calibri"/>
          <w:b/>
          <w:bCs/>
          <w:color w:val="5e35d1"/>
          <w:sz w:val="32"/>
          <w:szCs w:val="32"/>
          <w:highlight w:val="none"/>
        </w:rPr>
      </w:r>
    </w:p>
    <w:p>
      <w:pPr>
        <w:pBdr/>
        <w:spacing w:after="80" w:before="0"/>
        <w:ind/>
        <w:jc w:val="center"/>
        <w:rPr>
          <w:rFonts w:ascii="Calibri" w:hAnsi="Calibri" w:eastAsia="Calibri" w:cs="Calibri"/>
          <w:b/>
          <w:bCs/>
          <w:sz w:val="24"/>
          <w:szCs w:val="24"/>
          <w:highlight w:val="none"/>
        </w:rPr>
      </w:pPr>
      <w:r>
        <w:rPr>
          <w:rFonts w:ascii="Calibri" w:hAnsi="Calibri" w:eastAsia="Calibri" w:cs="Calibri"/>
          <w:b/>
          <w:bCs/>
          <w:sz w:val="24"/>
          <w:szCs w:val="24"/>
        </w:rPr>
        <w:t xml:space="preserve">Student Number: ST10540538</w:t>
      </w:r>
      <w:r/>
    </w:p>
    <w:p w14:paraId="468A40D3">
      <w:pPr>
        <w:pBdr/>
        <w:spacing w:after="80" w:before="0"/>
        <w:ind/>
        <w:jc w:val="center"/>
        <w:rPr/>
      </w:pPr>
      <w:r>
        <w:rPr>
          <w:rFonts w:ascii="Calibri" w:hAnsi="Calibri" w:eastAsia="Calibri" w:cs="Calibri"/>
          <w:b/>
          <w:bCs/>
          <w:sz w:val="24"/>
          <w:szCs w:val="24"/>
          <w:highlight w:val="none"/>
          <w:lang w:val="en-ZA"/>
        </w:rPr>
        <w:t xml:space="preserve">Sbahle Khuzwayo</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Style w:val="708"/>
        <w:pBdr/>
        <w:spacing w:after="150" w:before="300"/>
        <w:ind/>
        <w:rPr/>
      </w:pPr>
      <w:r>
        <w:rPr>
          <w:rFonts w:ascii="Calibri" w:hAnsi="Calibri" w:eastAsia="Calibri" w:cs="Calibri"/>
          <w:b/>
          <w:bCs/>
          <w:color w:val="5e35d1"/>
        </w:rPr>
        <w:t xml:space="preserve">GitHub Repository</w:t>
      </w:r>
      <w:r/>
    </w:p>
    <w:p>
      <w:pPr>
        <w:pBdr/>
        <w:spacing w:after="150" w:line="300" w:lineRule="auto"/>
        <w:ind/>
        <w:rPr/>
      </w:pPr>
      <w:r>
        <w:rPr>
          <w:rFonts w:ascii="Calibri" w:hAnsi="Calibri" w:eastAsia="Calibri" w:cs="Calibri"/>
          <w:sz w:val="22"/>
          <w:szCs w:val="22"/>
        </w:rPr>
        <w:t xml:space="preserve">The full source code for this project is hosted on GitHub:</w:t>
      </w:r>
      <w:r/>
    </w:p>
    <w:p>
      <w:pPr>
        <w:pBdr/>
        <w:spacing w:after="250"/>
        <w:ind/>
        <w:rPr/>
      </w:pPr>
      <w:r/>
      <w:hyperlink r:id="rId9" w:tooltip="https://github.com/PHAKATHWAYO0/MunicipalServicesApp" w:history="1">
        <w:r>
          <w:rPr>
            <w:rFonts w:ascii="Calibri" w:hAnsi="Calibri" w:eastAsia="Calibri" w:cs="Calibri"/>
            <w:b/>
            <w:bCs/>
            <w:color w:val="1155cc"/>
            <w:sz w:val="24"/>
            <w:szCs w:val="24"/>
            <w:u w:val="single"/>
          </w:rPr>
          <w:t xml:space="preserve">https://github.com/PHAKATHWAYO0/MunicipalServicesApp</w:t>
        </w:r>
      </w:hyperlink>
      <w:r/>
      <w:r/>
    </w:p>
    <w:p>
      <w:pPr>
        <w:pStyle w:val="708"/>
        <w:pBdr/>
        <w:spacing w:after="150" w:before="300"/>
        <w:ind/>
        <w:rPr/>
      </w:pPr>
      <w:r>
        <w:rPr>
          <w:rFonts w:ascii="Calibri" w:hAnsi="Calibri" w:eastAsia="Calibri" w:cs="Calibri"/>
          <w:b/>
          <w:bCs/>
          <w:color w:val="5e35d1"/>
        </w:rPr>
        <w:t xml:space="preserve">Project Overview</w:t>
      </w:r>
      <w:r/>
    </w:p>
    <w:p>
      <w:pPr>
        <w:pBdr/>
        <w:spacing w:after="150" w:line="300" w:lineRule="auto"/>
        <w:ind/>
        <w:rPr/>
      </w:pPr>
      <w:r>
        <w:rPr>
          <w:rFonts w:ascii="Calibri" w:hAnsi="Calibri" w:eastAsia="Calibri" w:cs="Calibri"/>
          <w:sz w:val="22"/>
          <w:szCs w:val="22"/>
        </w:rPr>
        <w:t xml:space="preserve">This submission continues the Municipal Services Applicat</w:t>
      </w:r>
      <w:r>
        <w:rPr>
          <w:rFonts w:ascii="Calibri" w:hAnsi="Calibri" w:eastAsia="Calibri" w:cs="Calibri"/>
          <w:sz w:val="22"/>
          <w:szCs w:val="22"/>
        </w:rPr>
        <w:t xml:space="preserve">ion. Part 1 delivered the Report Issues module. Part 2 adds the Local Events and Announcements module, which lets residents see upcoming municipal events, search them by keyword, category and date, and receive recommendations based on what they search for.</w:t>
      </w:r>
      <w:r/>
    </w:p>
    <w:p>
      <w:pPr>
        <w:pBdr/>
        <w:spacing w:after="150" w:line="300" w:lineRule="auto"/>
        <w:ind/>
        <w:rPr/>
      </w:pPr>
      <w:r>
        <w:rPr>
          <w:rFonts w:ascii="Calibri" w:hAnsi="Calibri" w:eastAsia="Calibri" w:cs="Calibri"/>
          <w:sz w:val="22"/>
          <w:szCs w:val="22"/>
        </w:rPr>
        <w:t xml:space="preserve">On the Main Menu, Report Issues (Part 1) and Local Events and Announcements (Part 2) are enabled. Service Request Status stays disabled because it belongs to Task 3.</w:t>
      </w:r>
      <w:r/>
    </w:p>
    <w:p>
      <w:pPr>
        <w:pStyle w:val="708"/>
        <w:pBdr/>
        <w:spacing w:after="150" w:before="300"/>
        <w:ind/>
        <w:rPr/>
      </w:pPr>
      <w:r>
        <w:rPr>
          <w:rFonts w:ascii="Calibri" w:hAnsi="Calibri" w:eastAsia="Calibri" w:cs="Calibri"/>
          <w:b/>
          <w:bCs/>
          <w:color w:val="5e35d1"/>
        </w:rPr>
        <w:t xml:space="preserve">How to Compile and Run</w:t>
      </w:r>
      <w:r/>
    </w:p>
    <w:p>
      <w:pPr>
        <w:pStyle w:val="715"/>
        <w:numPr>
          <w:ilvl w:val="0"/>
          <w:numId w:val="2"/>
        </w:numPr>
        <w:pBdr/>
        <w:spacing w:after="90" w:line="280" w:lineRule="auto"/>
        <w:ind/>
        <w:rPr/>
      </w:pPr>
      <w:r>
        <w:rPr>
          <w:rFonts w:ascii="Calibri" w:hAnsi="Calibri" w:eastAsia="Calibri" w:cs="Calibri"/>
          <w:sz w:val="22"/>
          <w:szCs w:val="22"/>
        </w:rPr>
        <w:t xml:space="preserve">Install Visual Studio 2022 (Community edition is fine) with the ".NET desktop development" workload.</w:t>
      </w:r>
      <w:r/>
    </w:p>
    <w:p>
      <w:pPr>
        <w:pStyle w:val="715"/>
        <w:numPr>
          <w:ilvl w:val="0"/>
          <w:numId w:val="2"/>
        </w:numPr>
        <w:pBdr/>
        <w:spacing w:after="90" w:line="280" w:lineRule="auto"/>
        <w:ind/>
        <w:rPr/>
      </w:pPr>
      <w:r>
        <w:rPr>
          <w:rFonts w:ascii="Calibri" w:hAnsi="Calibri" w:eastAsia="Calibri" w:cs="Calibri"/>
          <w:sz w:val="22"/>
          <w:szCs w:val="22"/>
        </w:rPr>
        <w:t xml:space="preserve">Open MunicipalServicesApp.sln by double-clicking it, or use File &gt; Open &gt; Project/Solution.</w:t>
      </w:r>
      <w:r/>
    </w:p>
    <w:p>
      <w:pPr>
        <w:pStyle w:val="715"/>
        <w:numPr>
          <w:ilvl w:val="0"/>
          <w:numId w:val="2"/>
        </w:numPr>
        <w:pBdr/>
        <w:spacing w:after="90" w:line="280" w:lineRule="auto"/>
        <w:ind/>
        <w:rPr/>
      </w:pPr>
      <w:r>
        <w:rPr>
          <w:rFonts w:ascii="Calibri" w:hAnsi="Calibri" w:eastAsia="Calibri" w:cs="Calibri"/>
          <w:sz w:val="22"/>
          <w:szCs w:val="22"/>
        </w:rPr>
        <w:t xml:space="preserve">Build the solution with Build &gt; Build Solution, or press Ctrl+Shift+B.</w:t>
      </w:r>
      <w:r/>
    </w:p>
    <w:p>
      <w:pPr>
        <w:pStyle w:val="715"/>
        <w:numPr>
          <w:ilvl w:val="0"/>
          <w:numId w:val="2"/>
        </w:numPr>
        <w:pBdr/>
        <w:spacing w:after="90" w:line="280" w:lineRule="auto"/>
        <w:ind/>
        <w:rPr/>
      </w:pPr>
      <w:r>
        <w:rPr>
          <w:rFonts w:ascii="Calibri" w:hAnsi="Calibri" w:eastAsia="Calibri" w:cs="Calibri"/>
          <w:sz w:val="22"/>
          <w:szCs w:val="22"/>
        </w:rPr>
        <w:t xml:space="preserve">Run the application with F5 or the green Start button.</w:t>
      </w:r>
      <w:r/>
    </w:p>
    <w:p>
      <w:pPr>
        <w:pStyle w:val="715"/>
        <w:numPr>
          <w:ilvl w:val="0"/>
          <w:numId w:val="2"/>
        </w:numPr>
        <w:pBdr/>
        <w:spacing w:after="90" w:line="280" w:lineRule="auto"/>
        <w:ind/>
        <w:rPr/>
      </w:pPr>
      <w:r>
        <w:rPr>
          <w:rFonts w:ascii="Calibri" w:hAnsi="Calibri" w:eastAsia="Calibri" w:cs="Calibri"/>
          <w:sz w:val="22"/>
          <w:szCs w:val="22"/>
        </w:rPr>
        <w:t xml:space="preserve">No NuGet packages or internet connection are needed. Only the built-in System.Windows.Forms libraries are used.</w:t>
      </w:r>
      <w:r/>
    </w:p>
    <w:p>
      <w:pPr>
        <w:pStyle w:val="708"/>
        <w:pBdr/>
        <w:spacing w:after="150" w:before="300"/>
        <w:ind/>
        <w:rPr/>
      </w:pPr>
      <w:r>
        <w:rPr>
          <w:rFonts w:ascii="Calibri" w:hAnsi="Calibri" w:eastAsia="Calibri" w:cs="Calibri"/>
          <w:b/>
          <w:bCs/>
          <w:color w:val="5e35d1"/>
        </w:rPr>
        <w:t xml:space="preserve">How to Use the Local Events Page</w:t>
      </w:r>
      <w:r/>
    </w:p>
    <w:p>
      <w:pPr>
        <w:pStyle w:val="715"/>
        <w:numPr>
          <w:ilvl w:val="0"/>
          <w:numId w:val="2"/>
        </w:numPr>
        <w:pBdr/>
        <w:spacing w:after="90" w:line="280" w:lineRule="auto"/>
        <w:ind/>
        <w:rPr/>
      </w:pPr>
      <w:r>
        <w:rPr>
          <w:rFonts w:ascii="Calibri" w:hAnsi="Calibri" w:eastAsia="Calibri" w:cs="Calibri"/>
          <w:sz w:val="22"/>
          <w:szCs w:val="22"/>
        </w:rPr>
        <w:t xml:space="preserve">On the Main Menu, click "Local Events and Announcements".</w:t>
      </w:r>
      <w:r/>
    </w:p>
    <w:p>
      <w:pPr>
        <w:pStyle w:val="715"/>
        <w:numPr>
          <w:ilvl w:val="0"/>
          <w:numId w:val="2"/>
        </w:numPr>
        <w:pBdr/>
        <w:spacing w:after="90" w:line="280" w:lineRule="auto"/>
        <w:ind/>
        <w:rPr/>
      </w:pPr>
      <w:r>
        <w:rPr>
          <w:rFonts w:ascii="Calibri" w:hAnsi="Calibri" w:eastAsia="Calibri" w:cs="Calibri"/>
          <w:sz w:val="22"/>
          <w:szCs w:val="22"/>
        </w:rPr>
        <w:t xml:space="preserve">The page opens with every upcoming event listed in date order.</w:t>
      </w:r>
      <w:r/>
    </w:p>
    <w:p>
      <w:pPr>
        <w:pStyle w:val="715"/>
        <w:numPr>
          <w:ilvl w:val="0"/>
          <w:numId w:val="2"/>
        </w:numPr>
        <w:pBdr/>
        <w:spacing w:after="90" w:line="280" w:lineRule="auto"/>
        <w:ind/>
        <w:rPr/>
      </w:pPr>
      <w:r>
        <w:rPr>
          <w:rFonts w:ascii="Calibri" w:hAnsi="Calibri" w:eastAsia="Calibri" w:cs="Calibri"/>
          <w:sz w:val="22"/>
          <w:szCs w:val="22"/>
        </w:rPr>
        <w:t xml:space="preserve">Type a word in Search to match event titles, descriptions or locations, then click Search.</w:t>
      </w:r>
      <w:r/>
    </w:p>
    <w:p>
      <w:pPr>
        <w:pStyle w:val="715"/>
        <w:numPr>
          <w:ilvl w:val="0"/>
          <w:numId w:val="2"/>
        </w:numPr>
        <w:pBdr/>
        <w:spacing w:after="90" w:line="280" w:lineRule="auto"/>
        <w:ind/>
        <w:rPr/>
      </w:pPr>
      <w:r>
        <w:rPr>
          <w:rFonts w:ascii="Calibri" w:hAnsi="Calibri" w:eastAsia="Calibri" w:cs="Calibri"/>
          <w:sz w:val="22"/>
          <w:szCs w:val="22"/>
        </w:rPr>
        <w:t xml:space="preserve">Pick a category from the Category dropdown to see only that type of event.</w:t>
      </w:r>
      <w:r/>
    </w:p>
    <w:p>
      <w:pPr>
        <w:pStyle w:val="715"/>
        <w:numPr>
          <w:ilvl w:val="0"/>
          <w:numId w:val="2"/>
        </w:numPr>
        <w:pBdr/>
        <w:spacing w:after="90" w:line="280" w:lineRule="auto"/>
        <w:ind/>
        <w:rPr/>
      </w:pPr>
      <w:r>
        <w:rPr>
          <w:rFonts w:ascii="Calibri" w:hAnsi="Calibri" w:eastAsia="Calibri" w:cs="Calibri"/>
          <w:sz w:val="22"/>
          <w:szCs w:val="22"/>
        </w:rPr>
        <w:t xml:space="preserve">Tick "Filter by date range", set the From and To dates, then click Search.</w:t>
      </w:r>
      <w:r/>
    </w:p>
    <w:p>
      <w:pPr>
        <w:pStyle w:val="715"/>
        <w:numPr>
          <w:ilvl w:val="0"/>
          <w:numId w:val="2"/>
        </w:numPr>
        <w:pBdr/>
        <w:spacing w:after="90" w:line="280" w:lineRule="auto"/>
        <w:ind/>
        <w:rPr/>
      </w:pPr>
      <w:r>
        <w:rPr>
          <w:rFonts w:ascii="Calibri" w:hAnsi="Calibri" w:eastAsia="Calibri" w:cs="Calibri"/>
          <w:sz w:val="22"/>
          <w:szCs w:val="22"/>
        </w:rPr>
        <w:t xml:space="preserve">Click "Clear" to remove all filters and show every event again.</w:t>
      </w:r>
      <w:r/>
    </w:p>
    <w:p>
      <w:pPr>
        <w:pStyle w:val="715"/>
        <w:numPr>
          <w:ilvl w:val="0"/>
          <w:numId w:val="2"/>
        </w:numPr>
        <w:pBdr/>
        <w:spacing w:after="90" w:line="280" w:lineRule="auto"/>
        <w:ind/>
        <w:rPr/>
      </w:pPr>
      <w:r>
        <w:rPr>
          <w:rFonts w:ascii="Calibri" w:hAnsi="Calibri" w:eastAsia="Calibri" w:cs="Calibri"/>
          <w:sz w:val="22"/>
          <w:szCs w:val="22"/>
        </w:rPr>
        <w:t xml:space="preserve">Click an event in the list to read its full details underneath. It is also added to the Recently Viewed list.</w:t>
      </w:r>
      <w:r/>
    </w:p>
    <w:p>
      <w:pPr>
        <w:pStyle w:val="715"/>
        <w:numPr>
          <w:ilvl w:val="0"/>
          <w:numId w:val="2"/>
        </w:numPr>
        <w:pBdr/>
        <w:spacing w:after="90" w:line="280" w:lineRule="auto"/>
        <w:ind/>
        <w:rPr/>
      </w:pPr>
      <w:r>
        <w:rPr>
          <w:rFonts w:ascii="Calibri" w:hAnsi="Calibri" w:eastAsia="Calibri" w:cs="Calibri"/>
          <w:sz w:val="22"/>
          <w:szCs w:val="22"/>
        </w:rPr>
        <w:t xml:space="preserve">Watch the sidebar: Next Upcoming, Recommended for You, Recently Viewed and Recent Searches update as you use the page.</w:t>
      </w:r>
      <w:r/>
    </w:p>
    <w:p>
      <w:pPr>
        <w:pStyle w:val="715"/>
        <w:numPr>
          <w:ilvl w:val="0"/>
          <w:numId w:val="2"/>
        </w:numPr>
        <w:pBdr/>
        <w:spacing w:after="90" w:line="280" w:lineRule="auto"/>
        <w:ind/>
        <w:rPr/>
      </w:pPr>
      <w:r>
        <w:rPr>
          <w:rFonts w:ascii="Calibri" w:hAnsi="Calibri" w:eastAsia="Calibri" w:cs="Calibri"/>
          <w:sz w:val="22"/>
          <w:szCs w:val="22"/>
        </w:rPr>
        <w:t xml:space="preserve">Click "Back to Main Menu" to return.</w:t>
      </w:r>
      <w:r/>
    </w:p>
    <w:p>
      <w:pPr>
        <w:pStyle w:val="708"/>
        <w:pBdr/>
        <w:spacing w:after="150" w:before="300"/>
        <w:ind/>
        <w:rPr/>
      </w:pPr>
      <w:r>
        <w:rPr>
          <w:rFonts w:ascii="Calibri" w:hAnsi="Calibri" w:eastAsia="Calibri" w:cs="Calibri"/>
          <w:b/>
          <w:bCs/>
          <w:color w:val="5e35d1"/>
        </w:rPr>
        <w:t xml:space="preserve">Data Structures Used</w:t>
      </w:r>
      <w:r/>
    </w:p>
    <w:p>
      <w:pPr>
        <w:pBdr/>
        <w:spacing w:after="150" w:line="300" w:lineRule="auto"/>
        <w:ind/>
        <w:rPr/>
      </w:pPr>
      <w:r>
        <w:rPr>
          <w:rFonts w:ascii="Calibri" w:hAnsi="Calibri" w:eastAsia="Calibri" w:cs="Calibri"/>
          <w:sz w:val="22"/>
          <w:szCs w:val="22"/>
        </w:rPr>
        <w:t xml:space="preserve">Each data structure was chosen for a specific job in the Local Events module, rather than using one list for everything.</w:t>
      </w:r>
      <w:r/>
    </w:p>
    <w:tbl>
      <w:tblPr>
        <w:tblW w:w="9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3000"/>
        <w:gridCol w:w="4000"/>
      </w:tblGrid>
      <w:tr>
        <w:trPr>
          <w:tblHeader/>
        </w:trPr>
        <w:tc>
          <w:tcPr>
            <w:shd w:val="clear" w:color="auto" w:fill="5e35d1"/>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bCs/>
                <w:color w:val="ffffff"/>
                <w:sz w:val="20"/>
                <w:szCs w:val="20"/>
              </w:rPr>
              <w:t xml:space="preserve">Data structure</w:t>
            </w:r>
            <w:r/>
          </w:p>
        </w:tc>
        <w:tc>
          <w:tcPr>
            <w:shd w:val="clear" w:color="auto" w:fill="5e35d1"/>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bCs/>
                <w:color w:val="ffffff"/>
                <w:sz w:val="20"/>
                <w:szCs w:val="20"/>
              </w:rPr>
              <w:t xml:space="preserve">Where it is used</w:t>
            </w:r>
            <w:r/>
          </w:p>
        </w:tc>
        <w:tc>
          <w:tcPr>
            <w:shd w:val="clear" w:color="auto" w:fill="5e35d1"/>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bCs/>
                <w:color w:val="ffffff"/>
                <w:sz w:val="20"/>
                <w:szCs w:val="20"/>
              </w:rPr>
              <w:t xml:space="preserve">What it does for the user</w:t>
            </w:r>
            <w:r/>
          </w:p>
        </w:tc>
      </w:tr>
      <w:tr>
        <w:trPr/>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val="0"/>
                <w:bCs w:val="0"/>
                <w:color w:val="222222"/>
                <w:sz w:val="20"/>
                <w:szCs w:val="20"/>
              </w:rPr>
              <w:t xml:space="preserve">SortedDictionary&lt;DateTime, List&lt;Event&gt;&gt;</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val="0"/>
                <w:bCs w:val="0"/>
                <w:color w:val="222222"/>
                <w:sz w:val="20"/>
                <w:szCs w:val="20"/>
              </w:rPr>
              <w:t xml:space="preserve">EventRepository (main event store)</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val="0"/>
                <w:bCs w:val="0"/>
                <w:color w:val="222222"/>
                <w:sz w:val="20"/>
                <w:szCs w:val="20"/>
              </w:rPr>
              <w:t xml:space="preserve">Keeps events organised by date automatically, so the list is always in date order and several events can share one day.</w:t>
            </w:r>
            <w:r/>
          </w:p>
        </w:tc>
      </w:tr>
      <w:tr>
        <w:trPr/>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val="0"/>
                <w:bCs w:val="0"/>
                <w:color w:val="222222"/>
                <w:sz w:val="20"/>
                <w:szCs w:val="20"/>
              </w:rPr>
              <w:t xml:space="preserve">Dictionary&lt;string, int&gt;</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val="0"/>
                <w:bCs w:val="0"/>
                <w:color w:val="222222"/>
                <w:sz w:val="20"/>
                <w:szCs w:val="20"/>
              </w:rPr>
              <w:t xml:space="preserve">EventRepository (category search counts)</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val="0"/>
                <w:bCs w:val="0"/>
                <w:color w:val="222222"/>
                <w:sz w:val="20"/>
                <w:szCs w:val="20"/>
              </w:rPr>
              <w:t xml:space="preserve">Counts how often each category is searched. This is what the recommendation feature learns from.</w:t>
            </w:r>
            <w:r/>
          </w:p>
        </w:tc>
      </w:tr>
      <w:tr>
        <w:trPr/>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val="0"/>
                <w:bCs w:val="0"/>
                <w:color w:val="222222"/>
                <w:sz w:val="20"/>
                <w:szCs w:val="20"/>
              </w:rPr>
              <w:t xml:space="preserve">HashSet&lt;string&gt; and HashSet&lt;DateTime&gt;</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val="0"/>
                <w:bCs w:val="0"/>
                <w:color w:val="222222"/>
                <w:sz w:val="20"/>
                <w:szCs w:val="20"/>
              </w:rPr>
              <w:t xml:space="preserve">EventRepository (categories and dates)</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val="0"/>
                <w:bCs w:val="0"/>
                <w:color w:val="222222"/>
                <w:sz w:val="20"/>
                <w:szCs w:val="20"/>
              </w:rPr>
              <w:t xml:space="preserve">Holds unique categories and dates, so the category dropdown never shows duplicates.</w:t>
            </w:r>
            <w:r/>
          </w:p>
        </w:tc>
      </w:tr>
      <w:tr>
        <w:trPr/>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val="0"/>
                <w:bCs w:val="0"/>
                <w:color w:val="222222"/>
                <w:sz w:val="20"/>
                <w:szCs w:val="20"/>
              </w:rPr>
              <w:t xml:space="preserve">Stack&lt;Event&gt;</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val="0"/>
                <w:bCs w:val="0"/>
                <w:color w:val="222222"/>
                <w:sz w:val="20"/>
                <w:szCs w:val="20"/>
              </w:rPr>
              <w:t xml:space="preserve">EventRepository (Recently Viewed)</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val="0"/>
                <w:bCs w:val="0"/>
                <w:color w:val="222222"/>
                <w:sz w:val="20"/>
                <w:szCs w:val="20"/>
              </w:rPr>
              <w:t xml:space="preserve">Last-in, first-out history. The event you viewed most recently appears at the top.</w:t>
            </w:r>
            <w:r/>
          </w:p>
        </w:tc>
      </w:tr>
      <w:tr>
        <w:trPr/>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val="0"/>
                <w:bCs w:val="0"/>
                <w:color w:val="222222"/>
                <w:sz w:val="20"/>
                <w:szCs w:val="20"/>
              </w:rPr>
              <w:t xml:space="preserve">Queue&lt;string&gt;</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val="0"/>
                <w:bCs w:val="0"/>
                <w:color w:val="222222"/>
                <w:sz w:val="20"/>
                <w:szCs w:val="20"/>
              </w:rPr>
              <w:t xml:space="preserve">EventRepository (Recent Searches)</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val="0"/>
                <w:bCs w:val="0"/>
                <w:color w:val="222222"/>
                <w:sz w:val="20"/>
                <w:szCs w:val="20"/>
              </w:rPr>
              <w:t xml:space="preserve">First-in, first-out list of search terms, limited to the last 8 searches.</w:t>
            </w:r>
            <w:r/>
          </w:p>
        </w:tc>
      </w:tr>
      <w:tr>
        <w:trPr/>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2300" w:type="dxa"/>
          </w:tcPr>
          <w:p>
            <w:pPr>
              <w:pBdr/>
              <w:spacing/>
              <w:ind/>
              <w:rPr/>
            </w:pPr>
            <w:r>
              <w:rPr>
                <w:rFonts w:ascii="Calibri" w:hAnsi="Calibri" w:eastAsia="Calibri" w:cs="Calibri"/>
                <w:b w:val="0"/>
                <w:bCs w:val="0"/>
                <w:color w:val="222222"/>
                <w:sz w:val="20"/>
                <w:szCs w:val="20"/>
              </w:rPr>
              <w:t xml:space="preserve">Custom priority queue (min-heap)</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3000" w:type="dxa"/>
          </w:tcPr>
          <w:p>
            <w:pPr>
              <w:pBdr/>
              <w:spacing/>
              <w:ind/>
              <w:rPr/>
            </w:pPr>
            <w:r>
              <w:rPr>
                <w:rFonts w:ascii="Calibri" w:hAnsi="Calibri" w:eastAsia="Calibri" w:cs="Calibri"/>
                <w:b w:val="0"/>
                <w:bCs w:val="0"/>
                <w:color w:val="222222"/>
                <w:sz w:val="20"/>
                <w:szCs w:val="20"/>
              </w:rPr>
              <w:t xml:space="preserve">EventPriorityQueue, used for Next Upcoming</w:t>
            </w:r>
            <w:r/>
          </w:p>
        </w:tc>
        <w:tc>
          <w:tcPr>
            <w:shd w:val="clear" w:color="auto" w:fill="ffffff"/>
            <w:tcBorders>
              <w:top w:val="single" w:color="c9bfea" w:sz="4" w:space="0"/>
              <w:left w:val="single" w:color="c9bfea" w:sz="4" w:space="0"/>
              <w:bottom w:val="single" w:color="c9bfea" w:sz="4" w:space="0"/>
              <w:right w:val="single" w:color="c9bfea" w:sz="4" w:space="0"/>
            </w:tcBorders>
            <w:tcMar>
              <w:left w:w="120" w:type="dxa"/>
              <w:top w:w="80" w:type="dxa"/>
              <w:right w:w="120" w:type="dxa"/>
              <w:bottom w:w="80" w:type="dxa"/>
            </w:tcMar>
            <w:tcW w:w="4000" w:type="dxa"/>
          </w:tcPr>
          <w:p>
            <w:pPr>
              <w:pBdr/>
              <w:spacing/>
              <w:ind/>
              <w:rPr/>
            </w:pPr>
            <w:r>
              <w:rPr>
                <w:rFonts w:ascii="Calibri" w:hAnsi="Calibri" w:eastAsia="Calibri" w:cs="Calibri"/>
                <w:b w:val="0"/>
                <w:bCs w:val="0"/>
                <w:color w:val="222222"/>
                <w:sz w:val="20"/>
                <w:szCs w:val="20"/>
              </w:rPr>
              <w:t xml:space="preserve">Returns the soonest events first without re-sorting everything. Written by hand because .NET Framework 4.8 has no built-in PriorityQueue.</w:t>
            </w:r>
            <w:r/>
          </w:p>
        </w:tc>
      </w:tr>
    </w:tbl>
    <w:p>
      <w:pPr>
        <w:pBdr/>
        <w:spacing w:after="150"/>
        <w:ind/>
        <w:rPr/>
      </w:pPr>
      <w:r/>
      <w:r/>
    </w:p>
    <w:p>
      <w:pPr>
        <w:pStyle w:val="708"/>
        <w:pBdr/>
        <w:spacing w:after="150" w:before="300"/>
        <w:ind/>
        <w:rPr/>
      </w:pPr>
      <w:r>
        <w:rPr>
          <w:rFonts w:ascii="Calibri" w:hAnsi="Calibri" w:eastAsia="Calibri" w:cs="Calibri"/>
          <w:b/>
          <w:bCs/>
          <w:color w:val="5e35d1"/>
        </w:rPr>
        <w:t xml:space="preserve">Recommendation Feature</w:t>
      </w:r>
      <w:r/>
    </w:p>
    <w:p>
      <w:pPr>
        <w:pBdr/>
        <w:spacing w:after="150" w:line="300" w:lineRule="auto"/>
        <w:ind/>
        <w:rPr/>
      </w:pPr>
      <w:r>
        <w:rPr>
          <w:rFonts w:ascii="Calibri" w:hAnsi="Calibri" w:eastAsia="Calibri" w:cs="Calibri"/>
          <w:sz w:val="22"/>
          <w:szCs w:val="22"/>
        </w:rPr>
        <w:t xml:space="preserve">Every time a user searches with a category selected, the app adds one to that category's count in a dictionary. The Recommended for You list then shows upcoming events from the category searched most often, soonest first.</w:t>
      </w:r>
      <w:r/>
    </w:p>
    <w:p>
      <w:pPr>
        <w:pBdr/>
        <w:spacing w:after="150" w:line="300" w:lineRule="auto"/>
        <w:ind/>
        <w:rPr/>
      </w:pPr>
      <w:r>
        <w:rPr>
          <w:rFonts w:ascii="Calibri" w:hAnsi="Calibri" w:eastAsia="Calibri" w:cs="Calibri"/>
          <w:sz w:val="22"/>
          <w:szCs w:val="22"/>
        </w:rPr>
        <w:t xml:space="preserve">If that category has fewer events than needed, the list is topped up with other upcoming events. If the user has not searched yet, the list falls back to the soonest upcoming events overall. Recommendations refresh after every search.</w:t>
      </w:r>
      <w:r/>
    </w:p>
    <w:p>
      <w:pPr>
        <w:pBdr/>
        <w:spacing/>
        <w:ind/>
        <w:rPr/>
      </w:pPr>
      <w:r>
        <w:br w:type="page" w:clear="all"/>
      </w:r>
      <w:r/>
    </w:p>
    <w:p>
      <w:pPr>
        <w:pStyle w:val="708"/>
        <w:pBdr/>
        <w:spacing w:after="150" w:before="300"/>
        <w:ind/>
        <w:rPr/>
      </w:pPr>
      <w:r>
        <w:rPr>
          <w:rFonts w:ascii="Calibri" w:hAnsi="Calibri" w:eastAsia="Calibri" w:cs="Calibri"/>
          <w:b/>
          <w:bCs/>
          <w:color w:val="5e35d1"/>
        </w:rPr>
        <w:t xml:space="preserve">Source Code</w:t>
      </w:r>
      <w:r/>
    </w:p>
    <w:p>
      <w:pPr>
        <w:pBdr/>
        <w:spacing w:after="150" w:line="300" w:lineRule="auto"/>
        <w:ind/>
        <w:rPr/>
      </w:pPr>
      <w:r>
        <w:rPr>
          <w:rFonts w:ascii="Calibri" w:hAnsi="Calibri" w:eastAsia="Calibri" w:cs="Calibri"/>
          <w:i/>
          <w:iCs/>
          <w:sz w:val="22"/>
          <w:szCs w:val="22"/>
        </w:rPr>
        <w:t xml:space="preserve"> The complete code is in the project folder and on GitHub.</w:t>
      </w:r>
      <w:r/>
    </w:p>
    <w:p>
      <w:pPr>
        <w:keepNext w:val="true"/>
        <w:pBdr/>
        <w:spacing w:after="80" w:before="260"/>
        <w:ind/>
        <w:rPr/>
      </w:pPr>
      <w:r>
        <w:rPr>
          <w:rFonts w:ascii="Calibri" w:hAnsi="Calibri" w:eastAsia="Calibri" w:cs="Calibri"/>
          <w:b/>
          <w:bCs/>
          <w:color w:val="222222"/>
          <w:sz w:val="22"/>
          <w:szCs w:val="22"/>
        </w:rPr>
        <w:t xml:space="preserve">Models/Event.cs: the event model</w:t>
      </w:r>
      <w:r/>
    </w:p>
    <w:p>
      <w:pPr>
        <w:pBdr/>
        <w:spacing w:after="200"/>
        <w:ind/>
        <w:jc w:val="center"/>
        <w:rPr/>
      </w:pPr>
      <w:r>
        <mc:AlternateContent>
          <mc:Choice Requires="wpg">
            <w:drawing>
              <wp:inline xmlns:wp="http://schemas.openxmlformats.org/drawingml/2006/wordprocessingDrawing" distT="0" distB="0" distL="0" distR="0">
                <wp:extent cx="5334000" cy="36480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334000" cy="3648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287.25pt;mso-wrap-distance-left:0.00pt;mso-wrap-distance-top:0.00pt;mso-wrap-distance-right:0.00pt;mso-wrap-distance-bottom:0.00pt;z-index:1;" stroked="false">
                <v:imagedata r:id="rId10" o:title=""/>
                <o:lock v:ext="edit" rotation="t"/>
              </v:shape>
            </w:pict>
          </mc:Fallback>
        </mc:AlternateContent>
      </w:r>
      <w:r/>
    </w:p>
    <w:p>
      <w:pPr>
        <w:keepNext w:val="true"/>
        <w:pBdr/>
        <w:spacing w:after="80" w:before="260"/>
        <w:ind/>
        <w:rPr/>
      </w:pPr>
      <w:r>
        <w:rPr>
          <w:rFonts w:ascii="Calibri" w:hAnsi="Calibri" w:eastAsia="Calibri" w:cs="Calibri"/>
          <w:b/>
          <w:bCs/>
          <w:color w:val="222222"/>
          <w:sz w:val="22"/>
          <w:szCs w:val="22"/>
        </w:rPr>
        <w:t xml:space="preserve">Data/EventPriorityQueue.cs: custom min-heap priority queue</w:t>
      </w:r>
      <w:r/>
    </w:p>
    <w:p>
      <w:pPr>
        <w:pBdr/>
        <w:spacing w:after="40"/>
        <w:ind/>
        <w:jc w:val="center"/>
        <w:rPr/>
      </w:pPr>
      <w:r>
        <mc:AlternateContent>
          <mc:Choice Requires="wpg">
            <w:drawing>
              <wp:inline xmlns:wp="http://schemas.openxmlformats.org/drawingml/2006/wordprocessingDrawing" distT="0" distB="0" distL="0" distR="0">
                <wp:extent cx="5334000" cy="71437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334000" cy="714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562.50pt;mso-wrap-distance-left:0.00pt;mso-wrap-distance-top:0.00pt;mso-wrap-distance-right:0.00pt;mso-wrap-distance-bottom:0.00pt;z-index:1;" stroked="false">
                <v:imagedata r:id="rId11" o:title=""/>
                <o:lock v:ext="edit" rotation="t"/>
              </v:shape>
            </w:pict>
          </mc:Fallback>
        </mc:AlternateContent>
      </w:r>
      <w:r/>
    </w:p>
    <w:p>
      <w:pPr>
        <w:pBdr/>
        <w:spacing w:after="200"/>
        <w:ind/>
        <w:jc w:val="center"/>
        <w:rPr/>
      </w:pPr>
      <w:r>
        <w:rPr>
          <w:rFonts w:ascii="Calibri" w:hAnsi="Calibri" w:eastAsia="Calibri" w:cs="Calibri"/>
          <w:i/>
          <w:iCs/>
          <w:color w:val="666666"/>
          <w:sz w:val="18"/>
          <w:szCs w:val="18"/>
        </w:rPr>
        <w:t xml:space="preserve">(Excerpt shown. The full file is in the project folder and on GitHub.)</w:t>
      </w:r>
      <w:r/>
    </w:p>
    <w:p>
      <w:pPr>
        <w:keepNext w:val="true"/>
        <w:pBdr/>
        <w:spacing w:after="80" w:before="260"/>
        <w:ind/>
        <w:rPr/>
      </w:pPr>
      <w:r>
        <w:rPr>
          <w:rFonts w:ascii="Calibri" w:hAnsi="Calibri" w:eastAsia="Calibri" w:cs="Calibri"/>
          <w:b/>
          <w:bCs/>
          <w:color w:val="222222"/>
          <w:sz w:val="22"/>
          <w:szCs w:val="22"/>
        </w:rPr>
        <w:t xml:space="preserve">Data/EventRepository.cs: SortedDictionary, HashSets, Stack, Queue, Dictionary, search and recommendations</w:t>
      </w:r>
      <w:r/>
    </w:p>
    <w:p>
      <w:pPr>
        <w:pBdr/>
        <w:spacing w:after="40"/>
        <w:ind/>
        <w:jc w:val="center"/>
        <w:rPr/>
      </w:pPr>
      <w:r>
        <mc:AlternateContent>
          <mc:Choice Requires="wpg">
            <w:drawing>
              <wp:inline xmlns:wp="http://schemas.openxmlformats.org/drawingml/2006/wordprocessingDrawing" distT="0" distB="0" distL="0" distR="0">
                <wp:extent cx="5334000" cy="55149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334000" cy="5514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434.25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rFonts w:ascii="Calibri" w:hAnsi="Calibri" w:eastAsia="Calibri" w:cs="Calibri"/>
          <w:i/>
          <w:iCs/>
          <w:color w:val="666666"/>
          <w:sz w:val="18"/>
          <w:szCs w:val="18"/>
        </w:rPr>
        <w:t xml:space="preserve">(Excerpt shown. The full file is in the project folder and on GitHub.)</w:t>
      </w:r>
      <w:r/>
    </w:p>
    <w:p>
      <w:pPr>
        <w:keepNext w:val="true"/>
        <w:pBdr/>
        <w:spacing w:after="80" w:before="260"/>
        <w:ind/>
        <w:rPr/>
      </w:pPr>
      <w:r>
        <w:rPr>
          <w:rFonts w:ascii="Calibri" w:hAnsi="Calibri" w:eastAsia="Calibri" w:cs="Calibri"/>
          <w:b/>
          <w:bCs/>
          <w:color w:val="222222"/>
          <w:sz w:val="22"/>
          <w:szCs w:val="22"/>
        </w:rPr>
        <w:t xml:space="preserve">Forms/LocalEventsForm.cs: the Local Events page logic</w:t>
      </w:r>
      <w:r/>
    </w:p>
    <w:p>
      <w:pPr>
        <w:pBdr/>
        <w:spacing w:after="40"/>
        <w:ind/>
        <w:jc w:val="center"/>
        <w:rPr/>
      </w:pPr>
      <w:r>
        <mc:AlternateContent>
          <mc:Choice Requires="wpg">
            <w:drawing>
              <wp:inline xmlns:wp="http://schemas.openxmlformats.org/drawingml/2006/wordprocessingDrawing" distT="0" distB="0" distL="0" distR="0">
                <wp:extent cx="5334000" cy="83248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334000" cy="8324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655.50pt;mso-wrap-distance-left:0.00pt;mso-wrap-distance-top:0.00pt;mso-wrap-distance-right:0.00pt;mso-wrap-distance-bottom:0.00pt;z-index:1;" stroked="false">
                <v:imagedata r:id="rId13" o:title=""/>
                <o:lock v:ext="edit" rotation="t"/>
              </v:shape>
            </w:pict>
          </mc:Fallback>
        </mc:AlternateContent>
      </w:r>
      <w:r/>
    </w:p>
    <w:p>
      <w:pPr>
        <w:pBdr/>
        <w:spacing w:after="200"/>
        <w:ind/>
        <w:jc w:val="center"/>
        <w:rPr/>
      </w:pPr>
      <w:r>
        <w:rPr>
          <w:rFonts w:ascii="Calibri" w:hAnsi="Calibri" w:eastAsia="Calibri" w:cs="Calibri"/>
          <w:i/>
          <w:iCs/>
          <w:color w:val="666666"/>
          <w:sz w:val="18"/>
          <w:szCs w:val="18"/>
        </w:rPr>
        <w:t xml:space="preserve">(Excerpt shown. The full file is in the project folder and on GitHub.)</w:t>
      </w:r>
      <w:r/>
    </w:p>
    <w:p>
      <w:pPr>
        <w:keepNext w:val="true"/>
        <w:pBdr/>
        <w:spacing w:after="80" w:before="260"/>
        <w:ind/>
        <w:rPr/>
      </w:pPr>
      <w:r>
        <w:rPr>
          <w:rFonts w:ascii="Calibri" w:hAnsi="Calibri" w:eastAsia="Calibri" w:cs="Calibri"/>
          <w:b/>
          <w:bCs/>
          <w:color w:val="222222"/>
          <w:sz w:val="22"/>
          <w:szCs w:val="22"/>
        </w:rPr>
        <w:t xml:space="preserve">Forms/MainMenuForm.cs: Main Menu with Local Events enabled</w:t>
      </w:r>
      <w:r/>
    </w:p>
    <w:p>
      <w:pPr>
        <w:pBdr/>
        <w:spacing w:after="40"/>
        <w:ind/>
        <w:jc w:val="center"/>
        <w:rPr/>
      </w:pPr>
      <w:r>
        <mc:AlternateContent>
          <mc:Choice Requires="wpg">
            <w:drawing>
              <wp:inline xmlns:wp="http://schemas.openxmlformats.org/drawingml/2006/wordprocessingDrawing" distT="0" distB="0" distL="0" distR="0">
                <wp:extent cx="5334000" cy="64960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334000" cy="649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511.50pt;mso-wrap-distance-left:0.00pt;mso-wrap-distance-top:0.00pt;mso-wrap-distance-right:0.00pt;mso-wrap-distance-bottom:0.00pt;z-index:1;" stroked="false">
                <v:imagedata r:id="rId14" o:title=""/>
                <o:lock v:ext="edit" rotation="t"/>
              </v:shape>
            </w:pict>
          </mc:Fallback>
        </mc:AlternateContent>
      </w:r>
      <w:r/>
    </w:p>
    <w:p>
      <w:pPr>
        <w:pBdr/>
        <w:spacing w:after="200"/>
        <w:ind/>
        <w:jc w:val="center"/>
        <w:rPr/>
      </w:pPr>
      <w:r>
        <w:rPr>
          <w:rFonts w:ascii="Calibri" w:hAnsi="Calibri" w:eastAsia="Calibri" w:cs="Calibri"/>
          <w:i/>
          <w:iCs/>
          <w:color w:val="666666"/>
          <w:sz w:val="18"/>
          <w:szCs w:val="18"/>
        </w:rPr>
        <w:t xml:space="preserve">(Excerpt shown. The full file is in the project folder and on GitHub.)</w:t>
      </w:r>
      <w:r/>
    </w:p>
    <w:p>
      <w:pPr>
        <w:pBdr/>
        <w:spacing/>
        <w:ind/>
        <w:rPr/>
      </w:pPr>
      <w:r>
        <w:br w:type="page" w:clear="all"/>
      </w:r>
      <w:r/>
    </w:p>
    <w:p>
      <w:pPr>
        <w:pStyle w:val="708"/>
        <w:pBdr/>
        <w:spacing w:after="150" w:before="300"/>
        <w:ind/>
        <w:rPr/>
      </w:pPr>
      <w:r>
        <w:rPr>
          <w:rFonts w:ascii="Calibri" w:hAnsi="Calibri" w:eastAsia="Calibri" w:cs="Calibri"/>
          <w:b/>
          <w:bCs/>
          <w:color w:val="5e35d1"/>
        </w:rPr>
        <w:t xml:space="preserve">Application Output: Screenshots</w:t>
      </w:r>
      <w:r/>
    </w:p>
    <w:p>
      <w:pPr>
        <w:pBdr/>
        <w:spacing w:after="16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250CDF96">
            <w:pPr>
              <w:pBdr/>
              <w:spacing/>
              <w:ind/>
              <w:rPr/>
            </w:pPr>
            <w:r/>
            <w:r/>
            <w:r/>
            <w:r>
              <mc:AlternateContent>
                <mc:Choice Requires="wpg">
                  <w:drawing>
                    <wp:inline xmlns:wp="http://schemas.openxmlformats.org/drawingml/2006/wordprocessingDrawing" distT="0" distB="0" distL="0" distR="0">
                      <wp:extent cx="5668350" cy="363568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87667" name=""/>
                              <pic:cNvPicPr>
                                <a:picLocks noChangeAspect="1"/>
                              </pic:cNvPicPr>
                              <pic:nvPr/>
                            </pic:nvPicPr>
                            <pic:blipFill rotWithShape="1">
                              <a:blip r:embed="rId15"/>
                              <a:srcRect l="0" t="-2125" r="0" b="-2125"/>
                            </pic:blipFill>
                            <pic:spPr bwMode="auto">
                              <a:xfrm flipH="0" flipV="0">
                                <a:off x="0" y="0"/>
                                <a:ext cx="5668349" cy="36356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6.33pt;height:286.27pt;mso-wrap-distance-left:0.00pt;mso-wrap-distance-top:0.00pt;mso-wrap-distance-right:0.00pt;mso-wrap-distance-bottom:0.00pt;z-index:1;" stroked="false">
                      <v:imagedata r:id="rId15" o:title="" croptop="-1392f" cropleft="0f" cropbottom="-1392f" cropright="0f"/>
                      <o:lock v:ext="edit" rotation="t"/>
                    </v:shape>
                  </w:pict>
                </mc:Fallback>
              </mc:AlternateContent>
            </w:r>
            <w:r/>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459C1EB5">
            <w:pPr>
              <w:pBdr/>
              <w:spacing/>
              <w:ind/>
              <w:rPr/>
            </w:pPr>
            <w:r/>
            <w:r>
              <mc:AlternateContent>
                <mc:Choice Requires="wpg">
                  <w:drawing>
                    <wp:inline xmlns:wp="http://schemas.openxmlformats.org/drawingml/2006/wordprocessingDrawing" distT="0" distB="0" distL="0" distR="0">
                      <wp:extent cx="5668350" cy="412939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01251" name=""/>
                              <pic:cNvPicPr>
                                <a:picLocks noChangeAspect="1"/>
                              </pic:cNvPicPr>
                              <pic:nvPr/>
                            </pic:nvPicPr>
                            <pic:blipFill rotWithShape="1">
                              <a:blip r:embed="rId16"/>
                              <a:srcRect l="0" t="-2125" r="0" b="-2125"/>
                            </pic:blipFill>
                            <pic:spPr bwMode="auto">
                              <a:xfrm flipH="0" flipV="0">
                                <a:off x="0" y="0"/>
                                <a:ext cx="5668349" cy="4129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6.33pt;height:325.15pt;mso-wrap-distance-left:0.00pt;mso-wrap-distance-top:0.00pt;mso-wrap-distance-right:0.00pt;mso-wrap-distance-bottom:0.00pt;z-index:1;" stroked="false">
                      <v:imagedata r:id="rId16" o:title="" croptop="-1392f" cropleft="0f" cropbottom="-1392f" cropright="0f"/>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71F8D88B">
            <w:pPr>
              <w:pBdr/>
              <w:spacing/>
              <w:ind/>
              <w:rPr/>
            </w:pPr>
            <w:r/>
            <w:r>
              <mc:AlternateContent>
                <mc:Choice Requires="wpg">
                  <w:drawing>
                    <wp:inline xmlns:wp="http://schemas.openxmlformats.org/drawingml/2006/wordprocessingDrawing" distT="0" distB="0" distL="0" distR="0">
                      <wp:extent cx="5715975" cy="410792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9168" name=""/>
                              <pic:cNvPicPr>
                                <a:picLocks noChangeAspect="1"/>
                              </pic:cNvPicPr>
                              <pic:nvPr/>
                            </pic:nvPicPr>
                            <pic:blipFill rotWithShape="1">
                              <a:blip r:embed="rId17"/>
                              <a:srcRect l="0" t="-1691" r="0" b="-1691"/>
                            </pic:blipFill>
                            <pic:spPr bwMode="auto">
                              <a:xfrm flipH="0" flipV="0">
                                <a:off x="0" y="0"/>
                                <a:ext cx="5715974" cy="41079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8pt;height:323.46pt;mso-wrap-distance-left:0.00pt;mso-wrap-distance-top:0.00pt;mso-wrap-distance-right:0.00pt;mso-wrap-distance-bottom:0.00pt;z-index:1;" stroked="false">
                      <v:imagedata r:id="rId17" o:title="" croptop="-1107f" cropleft="0f" cropbottom="-1107f" cropright="0f"/>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5AB026EE">
            <w:pPr>
              <w:pBdr/>
              <w:spacing/>
              <w:ind/>
              <w:rPr/>
            </w:pPr>
            <w:r/>
            <w:r>
              <mc:AlternateContent>
                <mc:Choice Requires="wpg">
                  <w:drawing>
                    <wp:inline xmlns:wp="http://schemas.openxmlformats.org/drawingml/2006/wordprocessingDrawing" distT="0" distB="0" distL="0" distR="0">
                      <wp:extent cx="5744550" cy="395395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6859" name=""/>
                              <pic:cNvPicPr>
                                <a:picLocks noChangeAspect="1"/>
                              </pic:cNvPicPr>
                              <pic:nvPr/>
                            </pic:nvPicPr>
                            <pic:blipFill rotWithShape="1">
                              <a:blip r:embed="rId18"/>
                              <a:srcRect l="829" t="-938" r="-829" b="-1929"/>
                            </pic:blipFill>
                            <pic:spPr bwMode="auto">
                              <a:xfrm flipH="0" flipV="0">
                                <a:off x="0" y="0"/>
                                <a:ext cx="5744549" cy="3953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2.33pt;height:311.33pt;mso-wrap-distance-left:0.00pt;mso-wrap-distance-top:0.00pt;mso-wrap-distance-right:0.00pt;mso-wrap-distance-bottom:0.00pt;z-index:1;" stroked="false">
                      <v:imagedata r:id="rId18" o:title="" croptop="-614f" cropleft="543f" cropbottom="-1263f" cropright="-542f"/>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3A707D64">
            <w:pPr>
              <w:pBdr/>
              <w:spacing/>
              <w:ind/>
              <w:rPr/>
            </w:pPr>
            <w:r/>
            <w:r>
              <mc:AlternateContent>
                <mc:Choice Requires="wpg">
                  <w:drawing>
                    <wp:inline xmlns:wp="http://schemas.openxmlformats.org/drawingml/2006/wordprocessingDrawing" distT="0" distB="0" distL="0" distR="0">
                      <wp:extent cx="5735025" cy="403318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53070" name=""/>
                              <pic:cNvPicPr>
                                <a:picLocks noChangeAspect="1"/>
                              </pic:cNvPicPr>
                              <pic:nvPr/>
                            </pic:nvPicPr>
                            <pic:blipFill rotWithShape="1">
                              <a:blip r:embed="rId19"/>
                              <a:srcRect l="1289" t="0" r="1659" b="0"/>
                            </pic:blipFill>
                            <pic:spPr bwMode="auto">
                              <a:xfrm flipH="0" flipV="0">
                                <a:off x="0" y="0"/>
                                <a:ext cx="5735024" cy="4033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58pt;height:317.57pt;mso-wrap-distance-left:0.00pt;mso-wrap-distance-top:0.00pt;mso-wrap-distance-right:0.00pt;mso-wrap-distance-bottom:0.00pt;z-index:1;" stroked="false">
                      <v:imagedata r:id="rId19" o:title="" croptop="0f" cropleft="845f" cropbottom="0f" cropright="1087f"/>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06E82FDC">
            <w:pPr>
              <w:pBdr/>
              <w:spacing/>
              <w:ind/>
              <w:rPr/>
            </w:pPr>
            <w:r/>
            <w:r>
              <mc:AlternateContent>
                <mc:Choice Requires="wpg">
                  <w:drawing>
                    <wp:inline xmlns:wp="http://schemas.openxmlformats.org/drawingml/2006/wordprocessingDrawing" distT="0" distB="0" distL="0" distR="0">
                      <wp:extent cx="5687400" cy="414898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5720" name=""/>
                              <pic:cNvPicPr>
                                <a:picLocks noChangeAspect="1"/>
                              </pic:cNvPicPr>
                              <pic:nvPr/>
                            </pic:nvPicPr>
                            <pic:blipFill rotWithShape="1">
                              <a:blip r:embed="rId20"/>
                              <a:srcRect l="1450" t="0" r="2304" b="0"/>
                            </pic:blipFill>
                            <pic:spPr bwMode="auto">
                              <a:xfrm flipH="0" flipV="0">
                                <a:off x="0" y="0"/>
                                <a:ext cx="5687399" cy="41489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7.83pt;height:326.69pt;mso-wrap-distance-left:0.00pt;mso-wrap-distance-top:0.00pt;mso-wrap-distance-right:0.00pt;mso-wrap-distance-bottom:0.00pt;z-index:1;" stroked="false">
                      <v:imagedata r:id="rId20" o:title="" croptop="0f" cropleft="950f" cropbottom="0f" cropright="1510f"/>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395DCA35">
            <w:pPr>
              <w:pBdr/>
              <w:spacing/>
              <w:ind/>
              <w:rPr/>
            </w:pPr>
            <w:r/>
            <w:r>
              <mc:AlternateContent>
                <mc:Choice Requires="wpg">
                  <w:drawing>
                    <wp:inline xmlns:wp="http://schemas.openxmlformats.org/drawingml/2006/wordprocessingDrawing" distT="0" distB="0" distL="0" distR="0">
                      <wp:extent cx="4343400" cy="37909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0004" name=""/>
                              <pic:cNvPicPr>
                                <a:picLocks noChangeAspect="1"/>
                              </pic:cNvPicPr>
                              <pic:nvPr/>
                            </pic:nvPicPr>
                            <pic:blipFill rotWithShape="1">
                              <a:blip r:embed="rId21"/>
                              <a:stretch/>
                            </pic:blipFill>
                            <pic:spPr bwMode="auto">
                              <a:xfrm>
                                <a:off x="0" y="0"/>
                                <a:ext cx="4343400"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2.00pt;height:298.50pt;mso-wrap-distance-left:0.00pt;mso-wrap-distance-top:0.00pt;mso-wrap-distance-right:0.00pt;mso-wrap-distance-bottom:0.00pt;z-index:1;" stroked="false">
                      <v:imagedata r:id="rId21" o:title=""/>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4888E5AD">
            <w:pPr>
              <w:pBdr/>
              <w:spacing/>
              <w:ind/>
              <w:rPr/>
            </w:pPr>
            <w:r/>
            <w:r>
              <mc:AlternateContent>
                <mc:Choice Requires="wpg">
                  <w:drawing>
                    <wp:inline xmlns:wp="http://schemas.openxmlformats.org/drawingml/2006/wordprocessingDrawing" distT="0" distB="0" distL="0" distR="0">
                      <wp:extent cx="4267200" cy="14763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83311" name=""/>
                              <pic:cNvPicPr>
                                <a:picLocks noChangeAspect="1"/>
                              </pic:cNvPicPr>
                              <pic:nvPr/>
                            </pic:nvPicPr>
                            <pic:blipFill rotWithShape="1">
                              <a:blip r:embed="rId22"/>
                              <a:stretch/>
                            </pic:blipFill>
                            <pic:spPr bwMode="auto">
                              <a:xfrm>
                                <a:off x="0" y="0"/>
                                <a:ext cx="4267199" cy="1476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36.00pt;height:116.25pt;mso-wrap-distance-left:0.00pt;mso-wrap-distance-top:0.00pt;mso-wrap-distance-right:0.00pt;mso-wrap-distance-bottom:0.00pt;z-index:1;" stroked="false">
                      <v:imagedata r:id="rId22" o:title=""/>
                      <o:lock v:ext="edit" rotation="t"/>
                    </v:shape>
                  </w:pict>
                </mc:Fallback>
              </mc:AlternateContent>
            </w:r>
            <w:r/>
            <w:r/>
          </w:p>
        </w:tc>
      </w:tr>
    </w:tbl>
    <w:p>
      <w:pPr>
        <w:pBdr/>
        <w:spacing w:after="24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cantSplit/>
        </w:trPr>
        <w:tc>
          <w:tcPr>
            <w:shd w:val="clear" w:color="auto" w:fill="f3f0fb"/>
            <w:tcBorders>
              <w:top w:val="single" w:color="5e35d1" w:sz="8" w:space="0"/>
              <w:left w:val="single" w:color="5e35d1" w:sz="8" w:space="0"/>
              <w:bottom w:val="single" w:color="5e35d1" w:sz="8" w:space="0"/>
              <w:right w:val="single" w:color="5e35d1" w:sz="8" w:space="0"/>
            </w:tcBorders>
            <w:tcMar>
              <w:left w:w="200" w:type="dxa"/>
              <w:top w:w="300" w:type="dxa"/>
              <w:right w:w="200" w:type="dxa"/>
              <w:bottom w:w="300" w:type="dxa"/>
            </w:tcMar>
            <w:tcW w:w="9000" w:type="dxa"/>
          </w:tcPr>
          <w:p w14:paraId="6B5A3783">
            <w:pPr>
              <w:pBdr/>
              <w:spacing/>
              <w:ind/>
              <w:rPr/>
            </w:pPr>
            <w:r/>
            <w:r>
              <mc:AlternateContent>
                <mc:Choice Requires="wpg">
                  <w:drawing>
                    <wp:inline xmlns:wp="http://schemas.openxmlformats.org/drawingml/2006/wordprocessingDrawing" distT="0" distB="0" distL="0" distR="0">
                      <wp:extent cx="2438400" cy="80105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2800" name=""/>
                              <pic:cNvPicPr>
                                <a:picLocks noChangeAspect="1"/>
                              </pic:cNvPicPr>
                              <pic:nvPr/>
                            </pic:nvPicPr>
                            <pic:blipFill rotWithShape="1">
                              <a:blip r:embed="rId23"/>
                              <a:stretch/>
                            </pic:blipFill>
                            <pic:spPr bwMode="auto">
                              <a:xfrm>
                                <a:off x="0" y="0"/>
                                <a:ext cx="2438399" cy="8010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92.00pt;height:630.75pt;mso-wrap-distance-left:0.00pt;mso-wrap-distance-top:0.00pt;mso-wrap-distance-right:0.00pt;mso-wrap-distance-bottom:0.00pt;z-index:1;" stroked="false">
                      <v:imagedata r:id="rId23" o:title=""/>
                      <o:lock v:ext="edit" rotation="t"/>
                    </v:shape>
                  </w:pict>
                </mc:Fallback>
              </mc:AlternateContent>
            </w:r>
            <w:r/>
            <w:r/>
          </w:p>
        </w:tc>
      </w:tr>
    </w:tbl>
    <w:p>
      <w:pPr>
        <w:pBdr/>
        <w:spacing w:after="240"/>
        <w:ind/>
        <w:rPr/>
      </w:pPr>
      <w:r/>
      <w:r/>
    </w:p>
    <w:sectPr>
      <w:footnotePr/>
      <w:endnotePr/>
      <w:type w:val="nextPage"/>
      <w:pgSz w:h="16838" w:orient="portrait" w:w="11906"/>
      <w:pgMar w:top="1300" w:right="1300" w:bottom="1300" w:left="13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5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PHAKATHWAYO0/MunicipalServices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2026-10-13T18:23:46Z</dcterms:created>
  <dcterms:modified xsi:type="dcterms:W3CDTF">2026-10-13T22:48:51Z</dcterms:modified>
</cp:coreProperties>
</file>