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w:hAnsi="Noto Sans" w:eastAsia="Noto Sans"/>
          <w:b/>
          <w:color w:val="1F4E78"/>
          <w:sz w:val="44"/>
        </w:rPr>
        <w:t>THÀNH VIÊN 2 — FRONTEND DRAWING &amp; GAMEPLAY STABILIZATION</w:t>
      </w:r>
    </w:p>
    <w:p>
      <w:pPr>
        <w:jc w:val="center"/>
      </w:pPr>
      <w:r>
        <w:rPr>
          <w:rFonts w:ascii="Noto Sans" w:hAnsi="Noto Sans" w:eastAsia="Noto Sans"/>
          <w:i/>
          <w:color w:val="6B7280"/>
          <w:sz w:val="22"/>
        </w:rPr>
        <w:t>Sửa lỗi đồng bộ Canvas, tool, lifecycle và trạng thái client trước khi triển khai Canvas Recovery</w:t>
      </w:r>
    </w:p>
    <w:p/>
    <w:tbl>
      <w:tblPr>
        <w:tblW w:type="auto" w:w="0"/>
        <w:jc w:val="center"/>
        <w:tblLayout w:type="autofit"/>
        <w:tblLook w:firstColumn="1" w:firstRow="1" w:lastColumn="0" w:lastRow="0" w:noHBand="0" w:noVBand="1" w:val="04A0"/>
      </w:tblPr>
      <w:tblGrid>
        <w:gridCol w:w="5040"/>
        <w:gridCol w:w="5040"/>
      </w:tblGrid>
      <w:tr>
        <w:tc>
          <w:tcPr>
            <w:tcW w:type="dxa" w:w="5040"/>
            <w:shd w:fill="D9EAF7"/>
            <w:vAlign w:val="center"/>
            <w:tcBorders>
              <w:top w:sz="4" w:val="single" w:color="D1D5DB"/>
              <w:left w:sz="4" w:val="single" w:color="D1D5DB"/>
              <w:bottom w:sz="4" w:val="single" w:color="D1D5DB"/>
              <w:right w:sz="4" w:val="single" w:color="D1D5DB"/>
            </w:tcBorders>
          </w:tcPr>
          <w:p>
            <w:r>
              <w:rPr>
                <w:rFonts w:ascii="Noto Sans" w:hAnsi="Noto Sans" w:eastAsia="Noto Sans"/>
                <w:b/>
                <w:sz w:val="19"/>
              </w:rPr>
              <w:t>Vai trò</w:t>
            </w:r>
          </w:p>
        </w:tc>
        <w:tc>
          <w:tcPr>
            <w:tcW w:type="dxa" w:w="5040"/>
            <w:vAlign w:val="center"/>
            <w:tcBorders>
              <w:top w:sz="4" w:val="single" w:color="D1D5DB"/>
              <w:left w:sz="4" w:val="single" w:color="D1D5DB"/>
              <w:bottom w:sz="4" w:val="single" w:color="D1D5DB"/>
              <w:right w:sz="4" w:val="single" w:color="D1D5DB"/>
            </w:tcBorders>
          </w:tcPr>
          <w:p>
            <w:r>
              <w:rPr>
                <w:rFonts w:ascii="Noto Sans" w:hAnsi="Noto Sans" w:eastAsia="Noto Sans"/>
                <w:b w:val="0"/>
                <w:sz w:val="19"/>
              </w:rPr>
              <w:t>Frontend Realtime Drawing / Client State</w:t>
            </w:r>
          </w:p>
        </w:tc>
      </w:tr>
      <w:tr>
        <w:tc>
          <w:tcPr>
            <w:tcW w:type="dxa" w:w="5040"/>
            <w:shd w:fill="D9EAF7"/>
            <w:vAlign w:val="center"/>
            <w:tcBorders>
              <w:top w:sz="4" w:val="single" w:color="D1D5DB"/>
              <w:left w:sz="4" w:val="single" w:color="D1D5DB"/>
              <w:bottom w:sz="4" w:val="single" w:color="D1D5DB"/>
              <w:right w:sz="4" w:val="single" w:color="D1D5DB"/>
            </w:tcBorders>
          </w:tcPr>
          <w:p>
            <w:r>
              <w:rPr>
                <w:rFonts w:ascii="Noto Sans" w:hAnsi="Noto Sans" w:eastAsia="Noto Sans"/>
                <w:b/>
                <w:sz w:val="19"/>
              </w:rPr>
              <w:t>Phase</w:t>
            </w:r>
          </w:p>
        </w:tc>
        <w:tc>
          <w:tcPr>
            <w:tcW w:type="dxa" w:w="5040"/>
            <w:vAlign w:val="center"/>
            <w:tcBorders>
              <w:top w:sz="4" w:val="single" w:color="D1D5DB"/>
              <w:left w:sz="4" w:val="single" w:color="D1D5DB"/>
              <w:bottom w:sz="4" w:val="single" w:color="D1D5DB"/>
              <w:right w:sz="4" w:val="single" w:color="D1D5DB"/>
            </w:tcBorders>
          </w:tcPr>
          <w:p>
            <w:r>
              <w:rPr>
                <w:rFonts w:ascii="Noto Sans" w:hAnsi="Noto Sans" w:eastAsia="Noto Sans"/>
                <w:b w:val="0"/>
                <w:sz w:val="19"/>
              </w:rPr>
              <w:t>Stabilization Sprint — Phase A/B</w:t>
            </w:r>
          </w:p>
        </w:tc>
      </w:tr>
      <w:tr>
        <w:tc>
          <w:tcPr>
            <w:tcW w:type="dxa" w:w="5040"/>
            <w:shd w:fill="D9EAF7"/>
            <w:vAlign w:val="center"/>
            <w:tcBorders>
              <w:top w:sz="4" w:val="single" w:color="D1D5DB"/>
              <w:left w:sz="4" w:val="single" w:color="D1D5DB"/>
              <w:bottom w:sz="4" w:val="single" w:color="D1D5DB"/>
              <w:right w:sz="4" w:val="single" w:color="D1D5DB"/>
            </w:tcBorders>
          </w:tcPr>
          <w:p>
            <w:r>
              <w:rPr>
                <w:rFonts w:ascii="Noto Sans" w:hAnsi="Noto Sans" w:eastAsia="Noto Sans"/>
                <w:b/>
                <w:sz w:val="19"/>
              </w:rPr>
              <w:t>Phạm vi</w:t>
            </w:r>
          </w:p>
        </w:tc>
        <w:tc>
          <w:tcPr>
            <w:tcW w:type="dxa" w:w="5040"/>
            <w:vAlign w:val="center"/>
            <w:tcBorders>
              <w:top w:sz="4" w:val="single" w:color="D1D5DB"/>
              <w:left w:sz="4" w:val="single" w:color="D1D5DB"/>
              <w:bottom w:sz="4" w:val="single" w:color="D1D5DB"/>
              <w:right w:sz="4" w:val="single" w:color="D1D5DB"/>
            </w:tcBorders>
          </w:tcPr>
          <w:p>
            <w:r>
              <w:rPr>
                <w:rFonts w:ascii="Noto Sans" w:hAnsi="Noto Sans" w:eastAsia="Noto Sans"/>
                <w:b w:val="0"/>
                <w:sz w:val="19"/>
              </w:rPr>
              <w:t>React + TypeScript + HTML Canvas + Native WebSocket</w:t>
            </w:r>
          </w:p>
        </w:tc>
      </w:tr>
      <w:tr>
        <w:tc>
          <w:tcPr>
            <w:tcW w:type="dxa" w:w="5040"/>
            <w:shd w:fill="D9EAF7"/>
            <w:vAlign w:val="center"/>
            <w:tcBorders>
              <w:top w:sz="4" w:val="single" w:color="D1D5DB"/>
              <w:left w:sz="4" w:val="single" w:color="D1D5DB"/>
              <w:bottom w:sz="4" w:val="single" w:color="D1D5DB"/>
              <w:right w:sz="4" w:val="single" w:color="D1D5DB"/>
            </w:tcBorders>
          </w:tcPr>
          <w:p>
            <w:r>
              <w:rPr>
                <w:rFonts w:ascii="Noto Sans" w:hAnsi="Noto Sans" w:eastAsia="Noto Sans"/>
                <w:b/>
                <w:sz w:val="19"/>
              </w:rPr>
              <w:t>Mục tiêu</w:t>
            </w:r>
          </w:p>
        </w:tc>
        <w:tc>
          <w:tcPr>
            <w:tcW w:type="dxa" w:w="5040"/>
            <w:vAlign w:val="center"/>
            <w:tcBorders>
              <w:top w:sz="4" w:val="single" w:color="D1D5DB"/>
              <w:left w:sz="4" w:val="single" w:color="D1D5DB"/>
              <w:bottom w:sz="4" w:val="single" w:color="D1D5DB"/>
              <w:right w:sz="4" w:val="single" w:color="D1D5DB"/>
            </w:tcBorders>
          </w:tcPr>
          <w:p>
            <w:r>
              <w:rPr>
                <w:rFonts w:ascii="Noto Sans" w:hAnsi="Noto Sans" w:eastAsia="Noto Sans"/>
                <w:b w:val="0"/>
                <w:sz w:val="19"/>
              </w:rPr>
              <w:t>Canvas của Drawer và Guesser phải đồng nhất về hình, màu, độ dày, tẩy/xóa và vòng chơi.</w:t>
            </w:r>
          </w:p>
        </w:tc>
      </w:tr>
      <w:tr>
        <w:tc>
          <w:tcPr>
            <w:tcW w:type="dxa" w:w="5040"/>
            <w:shd w:fill="D9EAF7"/>
            <w:vAlign w:val="center"/>
            <w:tcBorders>
              <w:top w:sz="4" w:val="single" w:color="D1D5DB"/>
              <w:left w:sz="4" w:val="single" w:color="D1D5DB"/>
              <w:bottom w:sz="4" w:val="single" w:color="D1D5DB"/>
              <w:right w:sz="4" w:val="single" w:color="D1D5DB"/>
            </w:tcBorders>
          </w:tcPr>
          <w:p>
            <w:r>
              <w:rPr>
                <w:rFonts w:ascii="Noto Sans" w:hAnsi="Noto Sans" w:eastAsia="Noto Sans"/>
                <w:b/>
                <w:sz w:val="19"/>
              </w:rPr>
              <w:t>Điều kiện bàn giao</w:t>
            </w:r>
          </w:p>
        </w:tc>
        <w:tc>
          <w:tcPr>
            <w:tcW w:type="dxa" w:w="5040"/>
            <w:vAlign w:val="center"/>
            <w:tcBorders>
              <w:top w:sz="4" w:val="single" w:color="D1D5DB"/>
              <w:left w:sz="4" w:val="single" w:color="D1D5DB"/>
              <w:bottom w:sz="4" w:val="single" w:color="D1D5DB"/>
              <w:right w:sz="4" w:val="single" w:color="D1D5DB"/>
            </w:tcBorders>
          </w:tcPr>
          <w:p>
            <w:r>
              <w:rPr>
                <w:rFonts w:ascii="Noto Sans" w:hAnsi="Noto Sans" w:eastAsia="Noto Sans"/>
                <w:b w:val="0"/>
                <w:sz w:val="19"/>
              </w:rPr>
              <w:t>Build/test PASS + test 2–4 browser + report PR rõ ràng</w:t>
            </w:r>
          </w:p>
        </w:tc>
      </w:tr>
    </w:tbl>
    <w:p/>
    <w:tbl>
      <w:tblPr>
        <w:tblW w:type="auto" w:w="0"/>
        <w:jc w:val="center"/>
        <w:tblLook w:firstColumn="1" w:firstRow="1" w:lastColumn="0" w:lastRow="0" w:noHBand="0" w:noVBand="1" w:val="04A0"/>
      </w:tblPr>
      <w:tblGrid>
        <w:gridCol w:w="10080"/>
      </w:tblGrid>
      <w:tr>
        <w:tc>
          <w:tcPr>
            <w:tcW w:type="dxa" w:w="10080"/>
            <w:shd w:fill="E2F0D9"/>
            <w:tcBorders>
              <w:top w:sz="6" w:val="single" w:color="CBD5E1"/>
              <w:left w:sz="6" w:val="single" w:color="CBD5E1"/>
              <w:bottom w:sz="6" w:val="single" w:color="CBD5E1"/>
              <w:right w:sz="6" w:val="single" w:color="CBD5E1"/>
            </w:tcBorders>
          </w:tcPr>
          <w:p>
            <w:r>
              <w:rPr>
                <w:rFonts w:ascii="Noto Sans" w:hAnsi="Noto Sans" w:eastAsia="Noto Sans"/>
                <w:b/>
                <w:sz w:val="19"/>
              </w:rPr>
              <w:t xml:space="preserve">Mục tiêu cốt lõi — </w:t>
            </w:r>
            <w:r>
              <w:rPr>
                <w:rFonts w:ascii="Noto Sans" w:hAnsi="Noto Sans" w:eastAsia="Noto Sans"/>
                <w:sz w:val="19"/>
              </w:rPr>
              <w:t>Những gì Drawer nhìn thấy phải được tái hiện đúng trên mọi Guesser. Không chỉ “có nét”, mà phải đúng tool, style, lifecycle và trạng thái kết nối.</w:t>
            </w:r>
          </w:p>
        </w:tc>
      </w:tr>
    </w:tbl>
    <w:p/>
    <w:p>
      <w:pPr>
        <w:pStyle w:val="Heading1"/>
      </w:pPr>
      <w:r>
        <w:t>1. Bối cảnh và các lỗi cần xử lý</w:t>
      </w:r>
    </w:p>
    <w:p>
      <w:r>
        <w:rPr>
          <w:rFonts w:ascii="Noto Sans" w:hAnsi="Noto Sans" w:eastAsia="Noto Sans"/>
          <w:i w:val="0"/>
        </w:rPr>
        <w:t>Hệ thống realtime drawing đã có luồng cơ bản, nhưng hiện còn nhiều lỗi đồng bộ giữa client gửi và client nhận. Sprint này ưu tiên sửa tính đúng đắn trước khi làm Canvas Recovery hoặc tính năng mới.</w:t>
      </w:r>
    </w:p>
    <w:p>
      <w:pPr>
        <w:pStyle w:val="ListBullet"/>
        <w:spacing w:after="40"/>
      </w:pPr>
      <w:r>
        <w:rPr>
          <w:rFonts w:ascii="Noto Sans" w:hAnsi="Noto Sans" w:eastAsia="Noto Sans"/>
          <w:sz w:val="20"/>
        </w:rPr>
        <w:t>Drawer đổi sang tẩy (Eraser) nhưng phía Guesser lại vẽ thêm nét mới thay vì xóa.</w:t>
      </w:r>
    </w:p>
    <w:p>
      <w:pPr>
        <w:pStyle w:val="ListBullet"/>
        <w:spacing w:after="40"/>
      </w:pPr>
      <w:r>
        <w:rPr>
          <w:rFonts w:ascii="Noto Sans" w:hAnsi="Noto Sans" w:eastAsia="Noto Sans"/>
          <w:sz w:val="20"/>
        </w:rPr>
        <w:t>Drawer bấm Clear Canvas nhưng các client khác không xóa Canvas.</w:t>
      </w:r>
    </w:p>
    <w:p>
      <w:pPr>
        <w:pStyle w:val="ListBullet"/>
        <w:spacing w:after="40"/>
      </w:pPr>
      <w:r>
        <w:rPr>
          <w:rFonts w:ascii="Noto Sans" w:hAnsi="Noto Sans" w:eastAsia="Noto Sans"/>
          <w:sz w:val="20"/>
        </w:rPr>
        <w:t>Khi chuyển round, nét của round trước vẫn còn trên Canvas.</w:t>
      </w:r>
    </w:p>
    <w:p>
      <w:pPr>
        <w:pStyle w:val="ListBullet"/>
        <w:spacing w:after="40"/>
      </w:pPr>
      <w:r>
        <w:rPr>
          <w:rFonts w:ascii="Noto Sans" w:hAnsi="Noto Sans" w:eastAsia="Noto Sans"/>
          <w:sz w:val="20"/>
        </w:rPr>
        <w:t>Màu sắc không được đồng bộ đúng; phía nhận hiện phần lớn nét thành màu đen.</w:t>
      </w:r>
    </w:p>
    <w:p>
      <w:pPr>
        <w:pStyle w:val="ListBullet"/>
        <w:spacing w:after="40"/>
      </w:pPr>
      <w:r>
        <w:rPr>
          <w:rFonts w:ascii="Noto Sans" w:hAnsi="Noto Sans" w:eastAsia="Noto Sans"/>
          <w:sz w:val="20"/>
        </w:rPr>
        <w:t>Cần kiểm tra đồng bộ độ dày nét và style theo từng stroke.</w:t>
      </w:r>
    </w:p>
    <w:p>
      <w:pPr>
        <w:pStyle w:val="ListBullet"/>
        <w:spacing w:after="40"/>
      </w:pPr>
      <w:r>
        <w:rPr>
          <w:rFonts w:ascii="Noto Sans" w:hAnsi="Noto Sans" w:eastAsia="Noto Sans"/>
          <w:sz w:val="20"/>
        </w:rPr>
        <w:t>Khi đổi drawer, drawer cũ có thể còn state/buffer cũ và cần bị vô hiệu hóa ngay.</w:t>
      </w:r>
    </w:p>
    <w:p>
      <w:pPr>
        <w:pStyle w:val="ListBullet"/>
        <w:spacing w:after="40"/>
      </w:pPr>
      <w:r>
        <w:rPr>
          <w:rFonts w:ascii="Noto Sans" w:hAnsi="Noto Sans" w:eastAsia="Noto Sans"/>
          <w:sz w:val="20"/>
        </w:rPr>
        <w:t>Leave/disconnect/reconnect UI và cleanup client state chưa hoàn chỉnh.</w:t>
      </w:r>
    </w:p>
    <w:p>
      <w:pPr>
        <w:pStyle w:val="ListBullet"/>
        <w:spacing w:after="40"/>
      </w:pPr>
      <w:r>
        <w:rPr>
          <w:rFonts w:ascii="Noto Sans" w:hAnsi="Noto Sans" w:eastAsia="Noto Sans"/>
          <w:sz w:val="20"/>
        </w:rPr>
        <w:t>Có nguy cơ duplicate event listener, timer hoặc point buffer sau reconnect/round transition.</w:t>
      </w:r>
    </w:p>
    <w:p>
      <w:pPr>
        <w:pStyle w:val="Heading1"/>
      </w:pPr>
      <w:r>
        <w:t>2. Boundary trách nhiệm của TV2</w:t>
      </w:r>
    </w:p>
    <w:p>
      <w:r>
        <w:rPr>
          <w:rFonts w:ascii="Noto Sans" w:hAnsi="Noto Sans" w:eastAsia="Noto Sans"/>
          <w:i w:val="0"/>
        </w:rPr>
        <w:t>TV2 sở hữu mọi logic phía trình duyệt liên quan đến Canvas rendering, input tool, state cleanup và UX kết nối. TV2 không sửa Redis, room routing hoặc authorization server-side.</w:t>
      </w:r>
    </w:p>
    <w:p>
      <w:pPr>
        <w:pStyle w:val="CodeBlock"/>
        <w:shd w:fill="F3F4F6"/>
      </w:pPr>
      <w:r>
        <w:rPr>
          <w:rFonts w:ascii="DejaVu Sans Mono" w:hAnsi="DejaVu Sans Mono" w:eastAsia="DejaVu Sans Mono"/>
          <w:color w:val="111827"/>
          <w:sz w:val="17"/>
        </w:rPr>
        <w:t>TV2 ownership:</w:t>
        <w:br/>
        <w:t>Pointer/Input → Local Canvas → Drawing Event/Batch → WebSocket</w:t>
        <w:br/>
        <w:t>WebSocket Event → Decode → Remote Stroke State → Canvas Render</w:t>
        <w:br/>
        <w:t>Round/Leave/Disconnect → Client State Cleanup</w:t>
      </w:r>
    </w:p>
    <w:tbl>
      <w:tblPr>
        <w:tblW w:type="auto" w:w="0"/>
        <w:jc w:val="center"/>
        <w:tblLook w:firstColumn="1" w:firstRow="1" w:lastColumn="0" w:lastRow="0" w:noHBand="0" w:noVBand="1" w:val="04A0"/>
      </w:tblPr>
      <w:tblGrid>
        <w:gridCol w:w="10080"/>
      </w:tblGrid>
      <w:tr>
        <w:tc>
          <w:tcPr>
            <w:tcW w:type="dxa" w:w="10080"/>
            <w:shd w:fill="FCE4D6"/>
            <w:tcBorders>
              <w:top w:sz="6" w:val="single" w:color="CBD5E1"/>
              <w:left w:sz="6" w:val="single" w:color="CBD5E1"/>
              <w:bottom w:sz="6" w:val="single" w:color="CBD5E1"/>
              <w:right w:sz="6" w:val="single" w:color="CBD5E1"/>
            </w:tcBorders>
          </w:tcPr>
          <w:p>
            <w:r>
              <w:rPr>
                <w:rFonts w:ascii="Noto Sans" w:hAnsi="Noto Sans" w:eastAsia="Noto Sans"/>
                <w:b/>
                <w:sz w:val="19"/>
              </w:rPr>
              <w:t xml:space="preserve">Dependency bắt buộc với TV1 — </w:t>
            </w:r>
            <w:r>
              <w:rPr>
                <w:rFonts w:ascii="Noto Sans" w:hAnsi="Noto Sans" w:eastAsia="Noto Sans"/>
                <w:sz w:val="19"/>
              </w:rPr>
              <w:t>Eraser phải có representation trong protocol (ví dụ BRUSH/ERASER trong DRAW_START hoặc contract tương đương). TV2 không được tự thêm byte/field vào binary frame nếu protocol chưa được TV1 cập nhật và document.</w:t>
            </w:r>
          </w:p>
        </w:tc>
      </w:tr>
    </w:tbl>
    <w:p/>
    <w:p>
      <w:pPr>
        <w:pStyle w:val="Heading1"/>
      </w:pPr>
      <w:r>
        <w:t>3. Kiến trúc client sau khi sửa</w:t>
      </w:r>
    </w:p>
    <w:p>
      <w:pPr>
        <w:pStyle w:val="CodeBlock"/>
        <w:shd w:fill="F3F4F6"/>
      </w:pPr>
      <w:r>
        <w:rPr>
          <w:rFonts w:ascii="DejaVu Sans Mono" w:hAnsi="DejaVu Sans Mono" w:eastAsia="DejaVu Sans Mono"/>
          <w:color w:val="111827"/>
          <w:sz w:val="17"/>
        </w:rPr>
        <w:t>LOCAL DRAWER</w:t>
        <w:br/>
        <w:t>pointerdown → create strokeId + tool/style → DRAW_START</w:t>
        <w:br/>
        <w:t>pointermove → local render + point buffer ~16ms → DRAW_BATCH</w:t>
        <w:br/>
        <w:t>pointerup → flush buffer → DRAW_END</w:t>
        <w:br/>
        <w:br/>
        <w:t>REMOTE CLIENT</w:t>
        <w:br/>
        <w:t>DRAW_START → create RemoteStrokeState{tool,color,width,...}</w:t>
        <w:br/>
        <w:t>DRAW_BATCH → render using state of strokeId</w:t>
        <w:br/>
        <w:t>DRAW_END → finalize/remove transient stroke state</w:t>
        <w:br/>
        <w:t>CLEAR_CANVAS → clear bitmap + reset remote stroke state</w:t>
        <w:br/>
        <w:t>ROUND_CHANGED → clear canvas + reset ALL drawing state</w:t>
      </w:r>
    </w:p>
    <w:p>
      <w:r>
        <w:rPr>
          <w:rFonts w:ascii="Noto Sans" w:hAnsi="Noto Sans" w:eastAsia="Noto Sans"/>
          <w:i w:val="0"/>
        </w:rPr>
        <w:t>Một nguyên tắc quan trọng: DRAW_BATCH không nên tự quyết định màu/tool. Style được gắn với stroke ở DRAW_START và receiver phải nhớ theo strokeId.</w:t>
      </w:r>
    </w:p>
    <w:p>
      <w:pPr>
        <w:pStyle w:val="Heading1"/>
      </w:pPr>
      <w:r>
        <w:t>4. Danh sách nhiệm vụ chính</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8"/>
          </w:tcPr>
          <w:p>
            <w:r>
              <w:rPr>
                <w:rFonts w:ascii="Noto Sans" w:hAnsi="Noto Sans" w:eastAsia="Noto Sans"/>
                <w:b/>
                <w:color w:val="FFFFFF"/>
                <w:sz w:val="18"/>
              </w:rPr>
              <w:t>Mã</w:t>
            </w:r>
          </w:p>
        </w:tc>
        <w:tc>
          <w:tcPr>
            <w:tcW w:type="dxa" w:w="2520"/>
            <w:shd w:fill="1F4E78"/>
          </w:tcPr>
          <w:p>
            <w:r>
              <w:rPr>
                <w:rFonts w:ascii="Noto Sans" w:hAnsi="Noto Sans" w:eastAsia="Noto Sans"/>
                <w:b/>
                <w:color w:val="FFFFFF"/>
                <w:sz w:val="18"/>
              </w:rPr>
              <w:t>Nhiệm vụ</w:t>
            </w:r>
          </w:p>
        </w:tc>
        <w:tc>
          <w:tcPr>
            <w:tcW w:type="dxa" w:w="2520"/>
            <w:shd w:fill="1F4E78"/>
          </w:tcPr>
          <w:p>
            <w:r>
              <w:rPr>
                <w:rFonts w:ascii="Noto Sans" w:hAnsi="Noto Sans" w:eastAsia="Noto Sans"/>
                <w:b/>
                <w:color w:val="FFFFFF"/>
                <w:sz w:val="18"/>
              </w:rPr>
              <w:t>Đầu ra bắt buộc</w:t>
            </w:r>
          </w:p>
        </w:tc>
        <w:tc>
          <w:tcPr>
            <w:tcW w:type="dxa" w:w="2520"/>
            <w:shd w:fill="1F4E78"/>
          </w:tcPr>
          <w:p>
            <w:r>
              <w:rPr>
                <w:rFonts w:ascii="Noto Sans" w:hAnsi="Noto Sans" w:eastAsia="Noto Sans"/>
                <w:b/>
                <w:color w:val="FFFFFF"/>
                <w:sz w:val="18"/>
              </w:rPr>
              <w:t>Mức ưu tiên</w:t>
            </w:r>
          </w:p>
        </w:tc>
      </w:tr>
      <w:tr>
        <w:tc>
          <w:tcPr>
            <w:tcW w:type="dxa" w:w="2520"/>
          </w:tcPr>
          <w:p>
            <w:r>
              <w:rPr>
                <w:rFonts w:ascii="Noto Sans" w:hAnsi="Noto Sans" w:eastAsia="Noto Sans"/>
                <w:b/>
                <w:sz w:val="17"/>
              </w:rPr>
              <w:t>TV2-F01</w:t>
            </w:r>
          </w:p>
        </w:tc>
        <w:tc>
          <w:tcPr>
            <w:tcW w:type="dxa" w:w="2520"/>
          </w:tcPr>
          <w:p>
            <w:r>
              <w:rPr>
                <w:rFonts w:ascii="Noto Sans" w:hAnsi="Noto Sans" w:eastAsia="Noto Sans"/>
                <w:b w:val="0"/>
                <w:sz w:val="17"/>
              </w:rPr>
              <w:t>Sửa remote color/style synchronization</w:t>
            </w:r>
          </w:p>
        </w:tc>
        <w:tc>
          <w:tcPr>
            <w:tcW w:type="dxa" w:w="2520"/>
          </w:tcPr>
          <w:p>
            <w:r>
              <w:rPr>
                <w:rFonts w:ascii="Noto Sans" w:hAnsi="Noto Sans" w:eastAsia="Noto Sans"/>
                <w:b w:val="0"/>
                <w:sz w:val="17"/>
              </w:rPr>
              <w:t>Remote stroke state theo strokeId; màu và width hiển thị đúng trên receiver.</w:t>
            </w:r>
          </w:p>
        </w:tc>
        <w:tc>
          <w:tcPr>
            <w:tcW w:type="dxa" w:w="2520"/>
            <w:shd w:fill="FCE4D6"/>
          </w:tcPr>
          <w:p>
            <w:r>
              <w:rPr>
                <w:rFonts w:ascii="Noto Sans" w:hAnsi="Noto Sans" w:eastAsia="Noto Sans"/>
                <w:b w:val="0"/>
                <w:sz w:val="17"/>
              </w:rPr>
              <w:t>P0</w:t>
            </w:r>
          </w:p>
        </w:tc>
      </w:tr>
      <w:tr>
        <w:tc>
          <w:tcPr>
            <w:tcW w:type="dxa" w:w="2520"/>
          </w:tcPr>
          <w:p>
            <w:r>
              <w:rPr>
                <w:rFonts w:ascii="Noto Sans" w:hAnsi="Noto Sans" w:eastAsia="Noto Sans"/>
                <w:b/>
                <w:sz w:val="17"/>
              </w:rPr>
              <w:t>TV2-F02</w:t>
            </w:r>
          </w:p>
        </w:tc>
        <w:tc>
          <w:tcPr>
            <w:tcW w:type="dxa" w:w="2520"/>
          </w:tcPr>
          <w:p>
            <w:r>
              <w:rPr>
                <w:rFonts w:ascii="Noto Sans" w:hAnsi="Noto Sans" w:eastAsia="Noto Sans"/>
                <w:b w:val="0"/>
                <w:sz w:val="17"/>
              </w:rPr>
              <w:t>Implement Eraser semantics đúng</w:t>
            </w:r>
          </w:p>
        </w:tc>
        <w:tc>
          <w:tcPr>
            <w:tcW w:type="dxa" w:w="2520"/>
          </w:tcPr>
          <w:p>
            <w:r>
              <w:rPr>
                <w:rFonts w:ascii="Noto Sans" w:hAnsi="Noto Sans" w:eastAsia="Noto Sans"/>
                <w:b w:val="0"/>
                <w:sz w:val="17"/>
              </w:rPr>
              <w:t>BRUSH dùng source-over; ERASER dùng destination-out hoặc cơ chế tương đương; local và remote giống nhau.</w:t>
            </w:r>
          </w:p>
        </w:tc>
        <w:tc>
          <w:tcPr>
            <w:tcW w:type="dxa" w:w="2520"/>
            <w:shd w:fill="FCE4D6"/>
          </w:tcPr>
          <w:p>
            <w:r>
              <w:rPr>
                <w:rFonts w:ascii="Noto Sans" w:hAnsi="Noto Sans" w:eastAsia="Noto Sans"/>
                <w:b w:val="0"/>
                <w:sz w:val="17"/>
              </w:rPr>
              <w:t>P0</w:t>
            </w:r>
          </w:p>
        </w:tc>
      </w:tr>
      <w:tr>
        <w:tc>
          <w:tcPr>
            <w:tcW w:type="dxa" w:w="2520"/>
          </w:tcPr>
          <w:p>
            <w:r>
              <w:rPr>
                <w:rFonts w:ascii="Noto Sans" w:hAnsi="Noto Sans" w:eastAsia="Noto Sans"/>
                <w:b/>
                <w:sz w:val="17"/>
              </w:rPr>
              <w:t>TV2-F03</w:t>
            </w:r>
          </w:p>
        </w:tc>
        <w:tc>
          <w:tcPr>
            <w:tcW w:type="dxa" w:w="2520"/>
          </w:tcPr>
          <w:p>
            <w:r>
              <w:rPr>
                <w:rFonts w:ascii="Noto Sans" w:hAnsi="Noto Sans" w:eastAsia="Noto Sans"/>
                <w:b w:val="0"/>
                <w:sz w:val="17"/>
              </w:rPr>
              <w:t>Sửa CLEAR_CANVAS receive/render</w:t>
            </w:r>
          </w:p>
        </w:tc>
        <w:tc>
          <w:tcPr>
            <w:tcW w:type="dxa" w:w="2520"/>
          </w:tcPr>
          <w:p>
            <w:r>
              <w:rPr>
                <w:rFonts w:ascii="Noto Sans" w:hAnsi="Noto Sans" w:eastAsia="Noto Sans"/>
                <w:b w:val="0"/>
                <w:sz w:val="17"/>
              </w:rPr>
              <w:t>Nhận event từ server và clear toàn bộ Canvas + state liên quan.</w:t>
            </w:r>
          </w:p>
        </w:tc>
        <w:tc>
          <w:tcPr>
            <w:tcW w:type="dxa" w:w="2520"/>
            <w:shd w:fill="FCE4D6"/>
          </w:tcPr>
          <w:p>
            <w:r>
              <w:rPr>
                <w:rFonts w:ascii="Noto Sans" w:hAnsi="Noto Sans" w:eastAsia="Noto Sans"/>
                <w:b w:val="0"/>
                <w:sz w:val="17"/>
              </w:rPr>
              <w:t>P0</w:t>
            </w:r>
          </w:p>
        </w:tc>
      </w:tr>
      <w:tr>
        <w:tc>
          <w:tcPr>
            <w:tcW w:type="dxa" w:w="2520"/>
          </w:tcPr>
          <w:p>
            <w:r>
              <w:rPr>
                <w:rFonts w:ascii="Noto Sans" w:hAnsi="Noto Sans" w:eastAsia="Noto Sans"/>
                <w:b/>
                <w:sz w:val="17"/>
              </w:rPr>
              <w:t>TV2-F04</w:t>
            </w:r>
          </w:p>
        </w:tc>
        <w:tc>
          <w:tcPr>
            <w:tcW w:type="dxa" w:w="2520"/>
          </w:tcPr>
          <w:p>
            <w:r>
              <w:rPr>
                <w:rFonts w:ascii="Noto Sans" w:hAnsi="Noto Sans" w:eastAsia="Noto Sans"/>
                <w:b w:val="0"/>
                <w:sz w:val="17"/>
              </w:rPr>
              <w:t>Reset Canvas/state khi đổi round</w:t>
            </w:r>
          </w:p>
        </w:tc>
        <w:tc>
          <w:tcPr>
            <w:tcW w:type="dxa" w:w="2520"/>
          </w:tcPr>
          <w:p>
            <w:r>
              <w:rPr>
                <w:rFonts w:ascii="Noto Sans" w:hAnsi="Noto Sans" w:eastAsia="Noto Sans"/>
                <w:b w:val="0"/>
                <w:sz w:val="17"/>
              </w:rPr>
              <w:t>Round change tự clear canvas, cancel stroke, flush/reset buffer/sequence, remote state.</w:t>
            </w:r>
          </w:p>
        </w:tc>
        <w:tc>
          <w:tcPr>
            <w:tcW w:type="dxa" w:w="2520"/>
            <w:shd w:fill="FCE4D6"/>
          </w:tcPr>
          <w:p>
            <w:r>
              <w:rPr>
                <w:rFonts w:ascii="Noto Sans" w:hAnsi="Noto Sans" w:eastAsia="Noto Sans"/>
                <w:b w:val="0"/>
                <w:sz w:val="17"/>
              </w:rPr>
              <w:t>P0</w:t>
            </w:r>
          </w:p>
        </w:tc>
      </w:tr>
      <w:tr>
        <w:tc>
          <w:tcPr>
            <w:tcW w:type="dxa" w:w="2520"/>
          </w:tcPr>
          <w:p>
            <w:r>
              <w:rPr>
                <w:rFonts w:ascii="Noto Sans" w:hAnsi="Noto Sans" w:eastAsia="Noto Sans"/>
                <w:b/>
                <w:sz w:val="17"/>
              </w:rPr>
              <w:t>TV2-F05</w:t>
            </w:r>
          </w:p>
        </w:tc>
        <w:tc>
          <w:tcPr>
            <w:tcW w:type="dxa" w:w="2520"/>
          </w:tcPr>
          <w:p>
            <w:r>
              <w:rPr>
                <w:rFonts w:ascii="Noto Sans" w:hAnsi="Noto Sans" w:eastAsia="Noto Sans"/>
                <w:b w:val="0"/>
                <w:sz w:val="17"/>
              </w:rPr>
              <w:t>Đổi drawer đúng quyền</w:t>
            </w:r>
          </w:p>
        </w:tc>
        <w:tc>
          <w:tcPr>
            <w:tcW w:type="dxa" w:w="2520"/>
          </w:tcPr>
          <w:p>
            <w:r>
              <w:rPr>
                <w:rFonts w:ascii="Noto Sans" w:hAnsi="Noto Sans" w:eastAsia="Noto Sans"/>
                <w:b w:val="0"/>
                <w:sz w:val="17"/>
              </w:rPr>
              <w:t>Drawer cũ bị disable và cancel active stroke; drawer mới enable đúng UI/tool.</w:t>
            </w:r>
          </w:p>
        </w:tc>
        <w:tc>
          <w:tcPr>
            <w:tcW w:type="dxa" w:w="2520"/>
            <w:shd w:fill="FCE4D6"/>
          </w:tcPr>
          <w:p>
            <w:r>
              <w:rPr>
                <w:rFonts w:ascii="Noto Sans" w:hAnsi="Noto Sans" w:eastAsia="Noto Sans"/>
                <w:b w:val="0"/>
                <w:sz w:val="17"/>
              </w:rPr>
              <w:t>P0</w:t>
            </w:r>
          </w:p>
        </w:tc>
      </w:tr>
      <w:tr>
        <w:tc>
          <w:tcPr>
            <w:tcW w:type="dxa" w:w="2520"/>
          </w:tcPr>
          <w:p>
            <w:r>
              <w:rPr>
                <w:rFonts w:ascii="Noto Sans" w:hAnsi="Noto Sans" w:eastAsia="Noto Sans"/>
                <w:b/>
                <w:sz w:val="17"/>
              </w:rPr>
              <w:t>TV2-F06</w:t>
            </w:r>
          </w:p>
        </w:tc>
        <w:tc>
          <w:tcPr>
            <w:tcW w:type="dxa" w:w="2520"/>
          </w:tcPr>
          <w:p>
            <w:r>
              <w:rPr>
                <w:rFonts w:ascii="Noto Sans" w:hAnsi="Noto Sans" w:eastAsia="Noto Sans"/>
                <w:b w:val="0"/>
                <w:sz w:val="17"/>
              </w:rPr>
              <w:t>Client leave/disconnect cleanup</w:t>
            </w:r>
          </w:p>
        </w:tc>
        <w:tc>
          <w:tcPr>
            <w:tcW w:type="dxa" w:w="2520"/>
          </w:tcPr>
          <w:p>
            <w:r>
              <w:rPr>
                <w:rFonts w:ascii="Noto Sans" w:hAnsi="Noto Sans" w:eastAsia="Noto Sans"/>
                <w:b w:val="0"/>
                <w:sz w:val="17"/>
              </w:rPr>
              <w:t>Leave về Home sạch state; disconnect hiển thị trạng thái đúng; không giữ listener/timer rác.</w:t>
            </w:r>
          </w:p>
        </w:tc>
        <w:tc>
          <w:tcPr>
            <w:tcW w:type="dxa" w:w="2520"/>
            <w:shd w:fill="FFF2CC"/>
          </w:tcPr>
          <w:p>
            <w:r>
              <w:rPr>
                <w:rFonts w:ascii="Noto Sans" w:hAnsi="Noto Sans" w:eastAsia="Noto Sans"/>
                <w:b w:val="0"/>
                <w:sz w:val="17"/>
              </w:rPr>
              <w:t>P1</w:t>
            </w:r>
          </w:p>
        </w:tc>
      </w:tr>
      <w:tr>
        <w:tc>
          <w:tcPr>
            <w:tcW w:type="dxa" w:w="2520"/>
          </w:tcPr>
          <w:p>
            <w:r>
              <w:rPr>
                <w:rFonts w:ascii="Noto Sans" w:hAnsi="Noto Sans" w:eastAsia="Noto Sans"/>
                <w:b/>
                <w:sz w:val="17"/>
              </w:rPr>
              <w:t>TV2-F07</w:t>
            </w:r>
          </w:p>
        </w:tc>
        <w:tc>
          <w:tcPr>
            <w:tcW w:type="dxa" w:w="2520"/>
          </w:tcPr>
          <w:p>
            <w:r>
              <w:rPr>
                <w:rFonts w:ascii="Noto Sans" w:hAnsi="Noto Sans" w:eastAsia="Noto Sans"/>
                <w:b w:val="0"/>
                <w:sz w:val="17"/>
              </w:rPr>
              <w:t>Reconnect groundwork</w:t>
            </w:r>
          </w:p>
        </w:tc>
        <w:tc>
          <w:tcPr>
            <w:tcW w:type="dxa" w:w="2520"/>
          </w:tcPr>
          <w:p>
            <w:r>
              <w:rPr>
                <w:rFonts w:ascii="Noto Sans" w:hAnsi="Noto Sans" w:eastAsia="Noto Sans"/>
                <w:b w:val="0"/>
                <w:sz w:val="17"/>
              </w:rPr>
              <w:t>Reconnect/backoff cơ bản, không duplicate subscription; chưa cần Canvas Recovery đầy đủ.</w:t>
            </w:r>
          </w:p>
        </w:tc>
        <w:tc>
          <w:tcPr>
            <w:tcW w:type="dxa" w:w="2520"/>
            <w:shd w:fill="FFF2CC"/>
          </w:tcPr>
          <w:p>
            <w:r>
              <w:rPr>
                <w:rFonts w:ascii="Noto Sans" w:hAnsi="Noto Sans" w:eastAsia="Noto Sans"/>
                <w:b w:val="0"/>
                <w:sz w:val="17"/>
              </w:rPr>
              <w:t>P1</w:t>
            </w:r>
          </w:p>
        </w:tc>
      </w:tr>
      <w:tr>
        <w:tc>
          <w:tcPr>
            <w:tcW w:type="dxa" w:w="2520"/>
          </w:tcPr>
          <w:p>
            <w:r>
              <w:rPr>
                <w:rFonts w:ascii="Noto Sans" w:hAnsi="Noto Sans" w:eastAsia="Noto Sans"/>
                <w:b/>
                <w:sz w:val="17"/>
              </w:rPr>
              <w:t>TV2-F08</w:t>
            </w:r>
          </w:p>
        </w:tc>
        <w:tc>
          <w:tcPr>
            <w:tcW w:type="dxa" w:w="2520"/>
          </w:tcPr>
          <w:p>
            <w:r>
              <w:rPr>
                <w:rFonts w:ascii="Noto Sans" w:hAnsi="Noto Sans" w:eastAsia="Noto Sans"/>
                <w:b w:val="0"/>
                <w:sz w:val="17"/>
              </w:rPr>
              <w:t>Regression tests + debug instrumentation</w:t>
            </w:r>
          </w:p>
        </w:tc>
        <w:tc>
          <w:tcPr>
            <w:tcW w:type="dxa" w:w="2520"/>
          </w:tcPr>
          <w:p>
            <w:r>
              <w:rPr>
                <w:rFonts w:ascii="Noto Sans" w:hAnsi="Noto Sans" w:eastAsia="Noto Sans"/>
                <w:b w:val="0"/>
                <w:sz w:val="17"/>
              </w:rPr>
              <w:t>Test Canvas/tool/lifecycle và ghi log debug có thể bật/tắt.</w:t>
            </w:r>
          </w:p>
        </w:tc>
        <w:tc>
          <w:tcPr>
            <w:tcW w:type="dxa" w:w="2520"/>
            <w:shd w:fill="FFF2CC"/>
          </w:tcPr>
          <w:p>
            <w:r>
              <w:rPr>
                <w:rFonts w:ascii="Noto Sans" w:hAnsi="Noto Sans" w:eastAsia="Noto Sans"/>
                <w:b w:val="0"/>
                <w:sz w:val="17"/>
              </w:rPr>
              <w:t>P1</w:t>
            </w:r>
          </w:p>
        </w:tc>
      </w:tr>
    </w:tbl>
    <w:p/>
    <w:p>
      <w:pPr>
        <w:pStyle w:val="Heading1"/>
      </w:pPr>
      <w:r>
        <w:t>5. TV2-F01 — Đồng bộ màu sắc và độ dày nét</w:t>
      </w:r>
    </w:p>
    <w:p>
      <w:r>
        <w:rPr>
          <w:rFonts w:ascii="Noto Sans" w:hAnsi="Noto Sans" w:eastAsia="Noto Sans"/>
          <w:i w:val="0"/>
        </w:rPr>
        <w:t>Hiện receiver đang render nhiều stroke thành màu đen. Cần xác định lỗi nằm ở decode, mapping event hay Canvas renderer. Trước tiên log/capture DRAW_START ở sender và receiver để xác nhận color/width còn nguyên.</w:t>
      </w:r>
    </w:p>
    <w:p>
      <w:pPr>
        <w:pStyle w:val="ListNumber"/>
        <w:spacing w:after="40"/>
      </w:pPr>
      <w:r>
        <w:rPr>
          <w:rFonts w:ascii="Noto Sans" w:hAnsi="Noto Sans" w:eastAsia="Noto Sans"/>
          <w:sz w:val="20"/>
        </w:rPr>
        <w:t>Inspect model/event hiện tại của DRAW_START ở frontend và giá trị color/width sau JSON/Binary decode.</w:t>
      </w:r>
    </w:p>
    <w:p>
      <w:pPr>
        <w:pStyle w:val="ListNumber"/>
        <w:spacing w:after="40"/>
      </w:pPr>
      <w:r>
        <w:rPr>
          <w:rFonts w:ascii="Noto Sans" w:hAnsi="Noto Sans" w:eastAsia="Noto Sans"/>
          <w:sz w:val="20"/>
        </w:rPr>
        <w:t>Tạo RemoteStrokeState map theo strokeId, tối thiểu gồm color, width, tool và round.</w:t>
      </w:r>
    </w:p>
    <w:p>
      <w:pPr>
        <w:pStyle w:val="ListNumber"/>
        <w:spacing w:after="40"/>
      </w:pPr>
      <w:r>
        <w:rPr>
          <w:rFonts w:ascii="Noto Sans" w:hAnsi="Noto Sans" w:eastAsia="Noto Sans"/>
          <w:sz w:val="20"/>
        </w:rPr>
        <w:t>Khi DRAW_START đến: lưu style và bắt đầu path bằng đúng style đó.</w:t>
      </w:r>
    </w:p>
    <w:p>
      <w:pPr>
        <w:pStyle w:val="ListNumber"/>
        <w:spacing w:after="40"/>
      </w:pPr>
      <w:r>
        <w:rPr>
          <w:rFonts w:ascii="Noto Sans" w:hAnsi="Noto Sans" w:eastAsia="Noto Sans"/>
          <w:sz w:val="20"/>
        </w:rPr>
        <w:t>Khi DRAW_BATCH đến: lấy style từ strokeId, set strokeStyle/lineWidth/composite operation trước khi render.</w:t>
      </w:r>
    </w:p>
    <w:p>
      <w:pPr>
        <w:pStyle w:val="ListNumber"/>
        <w:spacing w:after="40"/>
      </w:pPr>
      <w:r>
        <w:rPr>
          <w:rFonts w:ascii="Noto Sans" w:hAnsi="Noto Sans" w:eastAsia="Noto Sans"/>
          <w:sz w:val="20"/>
        </w:rPr>
        <w:t>Khi DRAW_END đến: finalize stroke và cleanup state transient phù hợp.</w:t>
      </w:r>
    </w:p>
    <w:p>
      <w:pPr>
        <w:pStyle w:val="ListNumber"/>
        <w:spacing w:after="40"/>
      </w:pPr>
      <w:r>
        <w:rPr>
          <w:rFonts w:ascii="Noto Sans" w:hAnsi="Noto Sans" w:eastAsia="Noto Sans"/>
          <w:sz w:val="20"/>
        </w:rPr>
        <w:t>Không fallback về màu đen trừ khi frame thật sự thiếu màu và protocol cho phép default.</w:t>
      </w:r>
    </w:p>
    <w:p>
      <w:pPr>
        <w:pStyle w:val="CodeBlock"/>
        <w:shd w:fill="F3F4F6"/>
      </w:pPr>
      <w:r>
        <w:rPr>
          <w:rFonts w:ascii="DejaVu Sans Mono" w:hAnsi="DejaVu Sans Mono" w:eastAsia="DejaVu Sans Mono"/>
          <w:color w:val="111827"/>
          <w:sz w:val="17"/>
        </w:rPr>
        <w:t>remoteStrokes[strokeId] = {</w:t>
        <w:br/>
        <w:t xml:space="preserve">  color,</w:t>
        <w:br/>
        <w:t xml:space="preserve">  width,</w:t>
        <w:br/>
        <w:t xml:space="preserve">  tool,</w:t>
        <w:br/>
        <w:t xml:space="preserve">  round,</w:t>
        <w:br/>
        <w:t xml:space="preserve">  lastPoint</w:t>
        <w:br/>
        <w:t>}</w:t>
        <w:br/>
        <w:br/>
        <w:t>DRAW_BATCH(strokeId) → state = remoteStrokes[strokeId] → render(state)</w:t>
      </w:r>
    </w:p>
    <w:tbl>
      <w:tblPr>
        <w:tblW w:type="auto" w:w="0"/>
        <w:jc w:val="center"/>
        <w:tblLook w:firstColumn="1" w:firstRow="1" w:lastColumn="0" w:lastRow="0" w:noHBand="0" w:noVBand="1" w:val="04A0"/>
      </w:tblPr>
      <w:tblGrid>
        <w:gridCol w:w="10080"/>
      </w:tblGrid>
      <w:tr>
        <w:tc>
          <w:tcPr>
            <w:tcW w:type="dxa" w:w="10080"/>
            <w:shd w:fill="FCE4D6"/>
            <w:tcBorders>
              <w:top w:sz="6" w:val="single" w:color="CBD5E1"/>
              <w:left w:sz="6" w:val="single" w:color="CBD5E1"/>
              <w:bottom w:sz="6" w:val="single" w:color="CBD5E1"/>
              <w:right w:sz="6" w:val="single" w:color="CBD5E1"/>
            </w:tcBorders>
          </w:tcPr>
          <w:p>
            <w:r>
              <w:rPr>
                <w:rFonts w:ascii="Noto Sans" w:hAnsi="Noto Sans" w:eastAsia="Noto Sans"/>
                <w:b/>
                <w:sz w:val="19"/>
              </w:rPr>
              <w:t xml:space="preserve">Không chấp nhận — </w:t>
            </w:r>
            <w:r>
              <w:rPr>
                <w:rFonts w:ascii="Noto Sans" w:hAnsi="Noto Sans" w:eastAsia="Noto Sans"/>
                <w:sz w:val="19"/>
              </w:rPr>
              <w:t>Fix bằng cách hardcode một palette/màu mặc định cho receiver mà không xác minh dữ liệu wire.</w:t>
            </w:r>
          </w:p>
        </w:tc>
      </w:tr>
    </w:tbl>
    <w:p/>
    <w:p>
      <w:pPr>
        <w:pStyle w:val="Heading1"/>
      </w:pPr>
      <w:r>
        <w:t>6. TV2-F02 — Eraser đồng bộ đúng</w:t>
      </w:r>
    </w:p>
    <w:p>
      <w:r>
        <w:rPr>
          <w:rFonts w:ascii="Noto Sans" w:hAnsi="Noto Sans" w:eastAsia="Noto Sans"/>
          <w:i w:val="0"/>
        </w:rPr>
        <w:t>Eraser không phải là “vẽ màu trắng”. Canvas có thể có background khác hoặc được resize/repaint. Phía client phải áp dụng semantic tool thật sự.</w:t>
      </w:r>
    </w:p>
    <w:p>
      <w:pPr>
        <w:pStyle w:val="CodeBlock"/>
        <w:shd w:fill="F3F4F6"/>
      </w:pPr>
      <w:r>
        <w:rPr>
          <w:rFonts w:ascii="DejaVu Sans Mono" w:hAnsi="DejaVu Sans Mono" w:eastAsia="DejaVu Sans Mono"/>
          <w:color w:val="111827"/>
          <w:sz w:val="17"/>
        </w:rPr>
        <w:t>BRUSH:</w:t>
        <w:br/>
        <w:t xml:space="preserve">  ctx.globalCompositeOperation = "source-over"</w:t>
        <w:br/>
        <w:t xml:space="preserve">  ctx.strokeStyle = color</w:t>
        <w:br/>
        <w:br/>
        <w:t>ERASER:</w:t>
        <w:br/>
        <w:t xml:space="preserve">  ctx.globalCompositeOperation = "destination-out"</w:t>
        <w:br/>
        <w:t xml:space="preserve">  ctx.strokeStyle = any opaque color (semantic color không quan trọng)</w:t>
        <w:br/>
        <w:t xml:space="preserve">  ctx.lineWidth = eraserWidth</w:t>
      </w:r>
    </w:p>
    <w:p>
      <w:pPr>
        <w:pStyle w:val="ListBullet"/>
        <w:spacing w:after="40"/>
      </w:pPr>
      <w:r>
        <w:rPr>
          <w:rFonts w:ascii="Noto Sans" w:hAnsi="Noto Sans" w:eastAsia="Noto Sans"/>
          <w:sz w:val="20"/>
        </w:rPr>
        <w:t>Tool được gửi ở DRAW_START theo protocol đã chốt với TV1.</w:t>
      </w:r>
    </w:p>
    <w:p>
      <w:pPr>
        <w:pStyle w:val="ListBullet"/>
        <w:spacing w:after="40"/>
      </w:pPr>
      <w:r>
        <w:rPr>
          <w:rFonts w:ascii="Noto Sans" w:hAnsi="Noto Sans" w:eastAsia="Noto Sans"/>
          <w:sz w:val="20"/>
        </w:rPr>
        <w:t>Remote receiver phải lưu tool theo strokeId và dùng lại cho mọi DRAW_BATCH của stroke đó.</w:t>
      </w:r>
    </w:p>
    <w:p>
      <w:pPr>
        <w:pStyle w:val="ListBullet"/>
        <w:spacing w:after="40"/>
      </w:pPr>
      <w:r>
        <w:rPr>
          <w:rFonts w:ascii="Noto Sans" w:hAnsi="Noto Sans" w:eastAsia="Noto Sans"/>
          <w:sz w:val="20"/>
        </w:rPr>
        <w:t>Sau khi render Eraser, phải restore composite operation trước stroke BRUSH tiếp theo để tránh “mọi nét sau đều xóa”.</w:t>
      </w:r>
    </w:p>
    <w:p>
      <w:pPr>
        <w:pStyle w:val="ListBullet"/>
        <w:spacing w:after="40"/>
      </w:pPr>
      <w:r>
        <w:rPr>
          <w:rFonts w:ascii="Noto Sans" w:hAnsi="Noto Sans" w:eastAsia="Noto Sans"/>
          <w:sz w:val="20"/>
        </w:rPr>
        <w:t>Test đổi liên tục BRUSH → ERASER → BRUSH trong cùng round.</w:t>
      </w:r>
    </w:p>
    <w:p>
      <w:pPr>
        <w:pStyle w:val="ListBullet"/>
        <w:spacing w:after="40"/>
      </w:pPr>
      <w:r>
        <w:rPr>
          <w:rFonts w:ascii="Noto Sans" w:hAnsi="Noto Sans" w:eastAsia="Noto Sans"/>
          <w:sz w:val="20"/>
        </w:rPr>
        <w:t>Không để tool của stroke trước rò sang stroke mới.</w:t>
      </w:r>
    </w:p>
    <w:p>
      <w:pPr>
        <w:pStyle w:val="Heading1"/>
      </w:pPr>
      <w:r>
        <w:t>7. TV2-F03 — CLEAR_CANVAS phía client</w:t>
      </w:r>
    </w:p>
    <w:p>
      <w:r>
        <w:rPr>
          <w:rFonts w:ascii="Noto Sans" w:hAnsi="Noto Sans" w:eastAsia="Noto Sans"/>
          <w:i w:val="0"/>
        </w:rPr>
        <w:t>Clear phải là server-synchronized event. Drawer có thể local-clear ngay để UX nhanh, nhưng mọi client phải clear khi nhận event authoritative/broadcast từ Gateway.</w:t>
      </w:r>
    </w:p>
    <w:p>
      <w:pPr>
        <w:pStyle w:val="CodeBlock"/>
        <w:shd w:fill="F3F4F6"/>
      </w:pPr>
      <w:r>
        <w:rPr>
          <w:rFonts w:ascii="DejaVu Sans Mono" w:hAnsi="DejaVu Sans Mono" w:eastAsia="DejaVu Sans Mono"/>
          <w:color w:val="111827"/>
          <w:sz w:val="17"/>
        </w:rPr>
        <w:t>on CLEAR_CANVAS:</w:t>
        <w:br/>
        <w:t xml:space="preserve">  cancel local active stroke if needed</w:t>
        <w:br/>
        <w:t xml:space="preserve">  clear point buffer</w:t>
        <w:br/>
        <w:t xml:space="preserve">  remoteStrokeMap.clear()</w:t>
        <w:br/>
        <w:t xml:space="preserve">  ctx.setTransform(...) / ensure correct transform</w:t>
        <w:br/>
        <w:t xml:space="preserve">  ctx.clearRect(0, 0, canvas.width, canvas.height)</w:t>
      </w:r>
    </w:p>
    <w:p>
      <w:pPr>
        <w:pStyle w:val="ListBullet"/>
        <w:spacing w:after="40"/>
      </w:pPr>
      <w:r>
        <w:rPr>
          <w:rFonts w:ascii="Noto Sans" w:hAnsi="Noto Sans" w:eastAsia="Noto Sans"/>
          <w:sz w:val="20"/>
        </w:rPr>
        <w:t>Non-drawer không được hiển thị nút Clear hoặc gửi event.</w:t>
      </w:r>
    </w:p>
    <w:p>
      <w:pPr>
        <w:pStyle w:val="ListBullet"/>
        <w:spacing w:after="40"/>
      </w:pPr>
      <w:r>
        <w:rPr>
          <w:rFonts w:ascii="Noto Sans" w:hAnsi="Noto Sans" w:eastAsia="Noto Sans"/>
          <w:sz w:val="20"/>
        </w:rPr>
        <w:t>Không giữ remoteStrokeMap của các stroke đã bị clear.</w:t>
      </w:r>
    </w:p>
    <w:p>
      <w:pPr>
        <w:pStyle w:val="ListBullet"/>
        <w:spacing w:after="40"/>
      </w:pPr>
      <w:r>
        <w:rPr>
          <w:rFonts w:ascii="Noto Sans" w:hAnsi="Noto Sans" w:eastAsia="Noto Sans"/>
          <w:sz w:val="20"/>
        </w:rPr>
        <w:t>Clear phải hoạt động sau resize và với devicePixelRatio.</w:t>
      </w:r>
    </w:p>
    <w:p>
      <w:pPr>
        <w:pStyle w:val="ListBullet"/>
        <w:spacing w:after="40"/>
      </w:pPr>
      <w:r>
        <w:rPr>
          <w:rFonts w:ascii="Noto Sans" w:hAnsi="Noto Sans" w:eastAsia="Noto Sans"/>
          <w:sz w:val="20"/>
        </w:rPr>
        <w:t>Nếu sender không nhận server echo, local clear vẫn phải nhất quán với event outgoing.</w:t>
      </w:r>
    </w:p>
    <w:p>
      <w:pPr>
        <w:pStyle w:val="Heading1"/>
      </w:pPr>
      <w:r>
        <w:t>8. TV2-F04/F05 — Round transition và drawer transition</w:t>
      </w:r>
    </w:p>
    <w:p>
      <w:r>
        <w:rPr>
          <w:rFonts w:ascii="Noto Sans" w:hAnsi="Noto Sans" w:eastAsia="Noto Sans"/>
          <w:i w:val="0"/>
        </w:rPr>
        <w:t>Khi currentRound thay đổi, Canvas của round trước phải biến mất trên mọi client. Đây là lifecycle reset, không phụ thuộc Drawer có bấm Clear hay không.</w:t>
      </w:r>
    </w:p>
    <w:p>
      <w:pPr>
        <w:pStyle w:val="CodeBlock"/>
        <w:shd w:fill="F3F4F6"/>
      </w:pPr>
      <w:r>
        <w:rPr>
          <w:rFonts w:ascii="DejaVu Sans Mono" w:hAnsi="DejaVu Sans Mono" w:eastAsia="DejaVu Sans Mono"/>
          <w:color w:val="111827"/>
          <w:sz w:val="17"/>
        </w:rPr>
        <w:t>if (newRound != previousRound) {</w:t>
        <w:br/>
        <w:t xml:space="preserve">  cancelActiveStroke();</w:t>
        <w:br/>
        <w:t xml:space="preserve">  flushOrDiscardBufferByContract();</w:t>
        <w:br/>
        <w:t xml:space="preserve">  clearCanvas();</w:t>
        <w:br/>
        <w:t xml:space="preserve">  remoteStrokeMap.clear();</w:t>
        <w:br/>
        <w:t xml:space="preserve">  currentStrokeId = null;</w:t>
        <w:br/>
        <w:t xml:space="preserve">  seq = 0;</w:t>
        <w:br/>
        <w:t xml:space="preserve">  resetToolTransientState();</w:t>
        <w:br/>
        <w:t>}</w:t>
      </w:r>
    </w:p>
    <w:p>
      <w:pPr>
        <w:pStyle w:val="ListBullet"/>
        <w:spacing w:after="40"/>
      </w:pPr>
      <w:r>
        <w:rPr>
          <w:rFonts w:ascii="Noto Sans" w:hAnsi="Noto Sans" w:eastAsia="Noto Sans"/>
          <w:sz w:val="20"/>
        </w:rPr>
        <w:t>Drawer cũ: disable pointer input ngay khi server state nói không còn là drawer.</w:t>
      </w:r>
    </w:p>
    <w:p>
      <w:pPr>
        <w:pStyle w:val="ListBullet"/>
        <w:spacing w:after="40"/>
      </w:pPr>
      <w:r>
        <w:rPr>
          <w:rFonts w:ascii="Noto Sans" w:hAnsi="Noto Sans" w:eastAsia="Noto Sans"/>
          <w:sz w:val="20"/>
        </w:rPr>
        <w:t>Nếu drawer cũ đang pointerdown khi round kết thúc: cancel stroke; không tiếp tục gửi batch stale.</w:t>
      </w:r>
    </w:p>
    <w:p>
      <w:pPr>
        <w:pStyle w:val="ListBullet"/>
        <w:spacing w:after="40"/>
      </w:pPr>
      <w:r>
        <w:rPr>
          <w:rFonts w:ascii="Noto Sans" w:hAnsi="Noto Sans" w:eastAsia="Noto Sans"/>
          <w:sz w:val="20"/>
        </w:rPr>
        <w:t>Drawer mới: nhận đúng quyền, toolbar và cursor.</w:t>
      </w:r>
    </w:p>
    <w:p>
      <w:pPr>
        <w:pStyle w:val="ListBullet"/>
        <w:spacing w:after="40"/>
      </w:pPr>
      <w:r>
        <w:rPr>
          <w:rFonts w:ascii="Noto Sans" w:hAnsi="Noto Sans" w:eastAsia="Noto Sans"/>
          <w:sz w:val="20"/>
        </w:rPr>
        <w:t>Guesser: chỉ render, không tạo drawing event.</w:t>
      </w:r>
    </w:p>
    <w:p>
      <w:pPr>
        <w:pStyle w:val="ListBullet"/>
        <w:spacing w:after="40"/>
      </w:pPr>
      <w:r>
        <w:rPr>
          <w:rFonts w:ascii="Noto Sans" w:hAnsi="Noto Sans" w:eastAsia="Noto Sans"/>
          <w:sz w:val="20"/>
        </w:rPr>
        <w:t>Không dựa duy nhất vào local timer để chuyển round; server game state/lifecycle là authoritative.</w:t>
      </w:r>
    </w:p>
    <w:p>
      <w:pPr>
        <w:pStyle w:val="Heading1"/>
      </w:pPr>
      <w:r>
        <w:t>9. TV2-F06/F07 — Leave, disconnect và reconnect groundwork</w:t>
      </w:r>
    </w:p>
    <w:p>
      <w:r>
        <w:rPr>
          <w:rFonts w:ascii="Noto Sans" w:hAnsi="Noto Sans" w:eastAsia="Noto Sans"/>
          <w:i w:val="0"/>
        </w:rPr>
        <w:t>Sprint này chưa yêu cầu Canvas Recovery đầy đủ, nhưng frontend phải có lifecycle sạch để phase recovery sau đó không dựa trên state lỗi.</w:t>
      </w:r>
    </w:p>
    <w:p>
      <w:pPr>
        <w:pStyle w:val="CodeBlock"/>
        <w:shd w:fill="F3F4F6"/>
      </w:pPr>
      <w:r>
        <w:rPr>
          <w:rFonts w:ascii="DejaVu Sans Mono" w:hAnsi="DejaVu Sans Mono" w:eastAsia="DejaVu Sans Mono"/>
          <w:color w:val="111827"/>
          <w:sz w:val="17"/>
        </w:rPr>
        <w:t>USER LEAVE:</w:t>
        <w:br/>
        <w:t>LEAVE_ROOM → ACK/event → clear room/game/drawing stores → unsubscribe listeners → Home</w:t>
        <w:br/>
        <w:br/>
        <w:t>SOCKET LOST:</w:t>
        <w:br/>
        <w:t>CONNECTED → DISCONNECTED → show reconnecting → retry with backoff → CONNECTED</w:t>
        <w:br/>
        <w:t>(no duplicate listeners / no duplicate timers)</w:t>
      </w:r>
    </w:p>
    <w:p>
      <w:pPr>
        <w:pStyle w:val="ListBullet"/>
        <w:spacing w:after="40"/>
      </w:pPr>
      <w:r>
        <w:rPr>
          <w:rFonts w:ascii="Noto Sans" w:hAnsi="Noto Sans" w:eastAsia="Noto Sans"/>
          <w:sz w:val="20"/>
        </w:rPr>
        <w:t>Leave chủ động và mất kết nối là hai trường hợp khác nhau; không tự gửi LEAVE_ROOM khi socket rớt nếu contract reconnect còn cho phép resume.</w:t>
      </w:r>
    </w:p>
    <w:p>
      <w:pPr>
        <w:pStyle w:val="ListBullet"/>
        <w:spacing w:after="40"/>
      </w:pPr>
      <w:r>
        <w:rPr>
          <w:rFonts w:ascii="Noto Sans" w:hAnsi="Noto Sans" w:eastAsia="Noto Sans"/>
          <w:sz w:val="20"/>
        </w:rPr>
        <w:t>Cleanup timer batching và pointer capture khi component unmount/round change.</w:t>
      </w:r>
    </w:p>
    <w:p>
      <w:pPr>
        <w:pStyle w:val="ListBullet"/>
        <w:spacing w:after="40"/>
      </w:pPr>
      <w:r>
        <w:rPr>
          <w:rFonts w:ascii="Noto Sans" w:hAnsi="Noto Sans" w:eastAsia="Noto Sans"/>
          <w:sz w:val="20"/>
        </w:rPr>
        <w:t>Một WebSocket message chỉ được xử lý một lần; kiểm tra effect dependency và unsubscribe.</w:t>
      </w:r>
    </w:p>
    <w:p>
      <w:pPr>
        <w:pStyle w:val="ListBullet"/>
        <w:spacing w:after="40"/>
      </w:pPr>
      <w:r>
        <w:rPr>
          <w:rFonts w:ascii="Noto Sans" w:hAnsi="Noto Sans" w:eastAsia="Noto Sans"/>
          <w:sz w:val="20"/>
        </w:rPr>
        <w:t>Sau reconnect cơ bản, room/game state có thể được fetch lại theo contract của TV1; Canvas Recovery sẽ là phase sau.</w:t>
      </w:r>
    </w:p>
    <w:p>
      <w:pPr>
        <w:pStyle w:val="Heading1"/>
      </w:pPr>
      <w:r>
        <w:t>10. Các invariants TV2 phải giữ</w:t>
      </w:r>
    </w:p>
    <w:p>
      <w:pPr>
        <w:pStyle w:val="ListBullet"/>
        <w:spacing w:after="40"/>
      </w:pPr>
      <w:r>
        <w:rPr>
          <w:rFonts w:ascii="Noto Sans" w:hAnsi="Noto Sans" w:eastAsia="Noto Sans"/>
          <w:sz w:val="20"/>
        </w:rPr>
        <w:t>Không lưu từng point vào React/Zustand state gây rerender tần suất cao.</w:t>
      </w:r>
    </w:p>
    <w:p>
      <w:pPr>
        <w:pStyle w:val="ListBullet"/>
        <w:spacing w:after="40"/>
      </w:pPr>
      <w:r>
        <w:rPr>
          <w:rFonts w:ascii="Noto Sans" w:hAnsi="Noto Sans" w:eastAsia="Noto Sans"/>
          <w:sz w:val="20"/>
        </w:rPr>
        <w:t>Mọi coordinate wire vẫn normalized [0,1].</w:t>
      </w:r>
    </w:p>
    <w:p>
      <w:pPr>
        <w:pStyle w:val="ListBullet"/>
        <w:spacing w:after="40"/>
      </w:pPr>
      <w:r>
        <w:rPr>
          <w:rFonts w:ascii="Noto Sans" w:hAnsi="Noto Sans" w:eastAsia="Noto Sans"/>
          <w:sz w:val="20"/>
        </w:rPr>
        <w:t>Drawer local-render ngay; không chờ server echo.</w:t>
      </w:r>
    </w:p>
    <w:p>
      <w:pPr>
        <w:pStyle w:val="ListBullet"/>
        <w:spacing w:after="40"/>
      </w:pPr>
      <w:r>
        <w:rPr>
          <w:rFonts w:ascii="Noto Sans" w:hAnsi="Noto Sans" w:eastAsia="Noto Sans"/>
          <w:sz w:val="20"/>
        </w:rPr>
        <w:t>Remote render phải dùng style/tool của đúng strokeId.</w:t>
      </w:r>
    </w:p>
    <w:p>
      <w:pPr>
        <w:pStyle w:val="ListBullet"/>
        <w:spacing w:after="40"/>
      </w:pPr>
      <w:r>
        <w:rPr>
          <w:rFonts w:ascii="Noto Sans" w:hAnsi="Noto Sans" w:eastAsia="Noto Sans"/>
          <w:sz w:val="20"/>
        </w:rPr>
        <w:t>Round change luôn reset drawing state client.</w:t>
      </w:r>
    </w:p>
    <w:p>
      <w:pPr>
        <w:pStyle w:val="ListBullet"/>
        <w:spacing w:after="40"/>
      </w:pPr>
      <w:r>
        <w:rPr>
          <w:rFonts w:ascii="Noto Sans" w:hAnsi="Noto Sans" w:eastAsia="Noto Sans"/>
          <w:sz w:val="20"/>
        </w:rPr>
        <w:t>CLEAR_CANVAS luôn reset Canvas + stroke state, không chỉ bitmap.</w:t>
      </w:r>
    </w:p>
    <w:p>
      <w:pPr>
        <w:pStyle w:val="ListBullet"/>
        <w:spacing w:after="40"/>
      </w:pPr>
      <w:r>
        <w:rPr>
          <w:rFonts w:ascii="Noto Sans" w:hAnsi="Noto Sans" w:eastAsia="Noto Sans"/>
          <w:sz w:val="20"/>
        </w:rPr>
        <w:t>Client không tự quyết định authorization; server vẫn authoritative.</w:t>
      </w:r>
    </w:p>
    <w:p>
      <w:pPr>
        <w:pStyle w:val="ListBullet"/>
        <w:spacing w:after="40"/>
      </w:pPr>
      <w:r>
        <w:rPr>
          <w:rFonts w:ascii="Noto Sans" w:hAnsi="Noto Sans" w:eastAsia="Noto Sans"/>
          <w:sz w:val="20"/>
        </w:rPr>
        <w:t>Không tự thay binary layout; mọi thay đổi protocol phải qua TV1.</w:t>
      </w:r>
    </w:p>
    <w:p>
      <w:pPr>
        <w:pStyle w:val="Heading1"/>
      </w:pPr>
      <w:r>
        <w:t>11. Test matrix bắt buộc</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8"/>
          </w:tcPr>
          <w:p>
            <w:r>
              <w:rPr>
                <w:rFonts w:ascii="Noto Sans" w:hAnsi="Noto Sans" w:eastAsia="Noto Sans"/>
                <w:b/>
                <w:color w:val="FFFFFF"/>
                <w:sz w:val="18"/>
              </w:rPr>
              <w:t>Case</w:t>
            </w:r>
          </w:p>
        </w:tc>
        <w:tc>
          <w:tcPr>
            <w:tcW w:type="dxa" w:w="3360"/>
            <w:shd w:fill="1F4E78"/>
          </w:tcPr>
          <w:p>
            <w:r>
              <w:rPr>
                <w:rFonts w:ascii="Noto Sans" w:hAnsi="Noto Sans" w:eastAsia="Noto Sans"/>
                <w:b/>
                <w:color w:val="FFFFFF"/>
                <w:sz w:val="18"/>
              </w:rPr>
              <w:t>Thiết lập / Hành động</w:t>
            </w:r>
          </w:p>
        </w:tc>
        <w:tc>
          <w:tcPr>
            <w:tcW w:type="dxa" w:w="3360"/>
            <w:shd w:fill="1F4E78"/>
          </w:tcPr>
          <w:p>
            <w:r>
              <w:rPr>
                <w:rFonts w:ascii="Noto Sans" w:hAnsi="Noto Sans" w:eastAsia="Noto Sans"/>
                <w:b/>
                <w:color w:val="FFFFFF"/>
                <w:sz w:val="18"/>
              </w:rPr>
              <w:t>Kết quả mong đợi</w:t>
            </w:r>
          </w:p>
        </w:tc>
      </w:tr>
      <w:tr>
        <w:tc>
          <w:tcPr>
            <w:tcW w:type="dxa" w:w="3360"/>
          </w:tcPr>
          <w:p>
            <w:r>
              <w:rPr>
                <w:rFonts w:ascii="Noto Sans" w:hAnsi="Noto Sans" w:eastAsia="Noto Sans"/>
                <w:b/>
                <w:sz w:val="17"/>
              </w:rPr>
              <w:t>FE-01</w:t>
            </w:r>
          </w:p>
        </w:tc>
        <w:tc>
          <w:tcPr>
            <w:tcW w:type="dxa" w:w="3360"/>
          </w:tcPr>
          <w:p>
            <w:r>
              <w:rPr>
                <w:rFonts w:ascii="Noto Sans" w:hAnsi="Noto Sans" w:eastAsia="Noto Sans"/>
                <w:b w:val="0"/>
                <w:sz w:val="17"/>
              </w:rPr>
              <w:t>A chọn màu đỏ, vẽ; B/C cùng room nhận.</w:t>
            </w:r>
          </w:p>
        </w:tc>
        <w:tc>
          <w:tcPr>
            <w:tcW w:type="dxa" w:w="3360"/>
          </w:tcPr>
          <w:p>
            <w:r>
              <w:rPr>
                <w:rFonts w:ascii="Noto Sans" w:hAnsi="Noto Sans" w:eastAsia="Noto Sans"/>
                <w:b w:val="0"/>
                <w:sz w:val="17"/>
              </w:rPr>
              <w:t>B/C hiển thị đúng màu đỏ, không fallback đen.</w:t>
            </w:r>
          </w:p>
        </w:tc>
      </w:tr>
      <w:tr>
        <w:tc>
          <w:tcPr>
            <w:tcW w:type="dxa" w:w="3360"/>
          </w:tcPr>
          <w:p>
            <w:r>
              <w:rPr>
                <w:rFonts w:ascii="Noto Sans" w:hAnsi="Noto Sans" w:eastAsia="Noto Sans"/>
                <w:b/>
                <w:sz w:val="17"/>
              </w:rPr>
              <w:t>FE-02</w:t>
            </w:r>
          </w:p>
        </w:tc>
        <w:tc>
          <w:tcPr>
            <w:tcW w:type="dxa" w:w="3360"/>
          </w:tcPr>
          <w:p>
            <w:r>
              <w:rPr>
                <w:rFonts w:ascii="Noto Sans" w:hAnsi="Noto Sans" w:eastAsia="Noto Sans"/>
                <w:b w:val="0"/>
                <w:sz w:val="17"/>
              </w:rPr>
              <w:t>A đổi width 4 → 12 và tạo stroke mới.</w:t>
            </w:r>
          </w:p>
        </w:tc>
        <w:tc>
          <w:tcPr>
            <w:tcW w:type="dxa" w:w="3360"/>
          </w:tcPr>
          <w:p>
            <w:r>
              <w:rPr>
                <w:rFonts w:ascii="Noto Sans" w:hAnsi="Noto Sans" w:eastAsia="Noto Sans"/>
                <w:b w:val="0"/>
                <w:sz w:val="17"/>
              </w:rPr>
              <w:t>Receiver hiển thị đúng độ dày tương ứng từng stroke.</w:t>
            </w:r>
          </w:p>
        </w:tc>
      </w:tr>
      <w:tr>
        <w:tc>
          <w:tcPr>
            <w:tcW w:type="dxa" w:w="3360"/>
          </w:tcPr>
          <w:p>
            <w:r>
              <w:rPr>
                <w:rFonts w:ascii="Noto Sans" w:hAnsi="Noto Sans" w:eastAsia="Noto Sans"/>
                <w:b/>
                <w:sz w:val="17"/>
              </w:rPr>
              <w:t>FE-03</w:t>
            </w:r>
          </w:p>
        </w:tc>
        <w:tc>
          <w:tcPr>
            <w:tcW w:type="dxa" w:w="3360"/>
          </w:tcPr>
          <w:p>
            <w:r>
              <w:rPr>
                <w:rFonts w:ascii="Noto Sans" w:hAnsi="Noto Sans" w:eastAsia="Noto Sans"/>
                <w:b w:val="0"/>
                <w:sz w:val="17"/>
              </w:rPr>
              <w:t>A dùng Eraser trên vùng đã vẽ.</w:t>
            </w:r>
          </w:p>
        </w:tc>
        <w:tc>
          <w:tcPr>
            <w:tcW w:type="dxa" w:w="3360"/>
          </w:tcPr>
          <w:p>
            <w:r>
              <w:rPr>
                <w:rFonts w:ascii="Noto Sans" w:hAnsi="Noto Sans" w:eastAsia="Noto Sans"/>
                <w:b w:val="0"/>
                <w:sz w:val="17"/>
              </w:rPr>
              <w:t>B/C bị xóa cùng vùng, không xuất hiện nét đen/trắng mới.</w:t>
            </w:r>
          </w:p>
        </w:tc>
      </w:tr>
      <w:tr>
        <w:tc>
          <w:tcPr>
            <w:tcW w:type="dxa" w:w="3360"/>
          </w:tcPr>
          <w:p>
            <w:r>
              <w:rPr>
                <w:rFonts w:ascii="Noto Sans" w:hAnsi="Noto Sans" w:eastAsia="Noto Sans"/>
                <w:b/>
                <w:sz w:val="17"/>
              </w:rPr>
              <w:t>FE-04</w:t>
            </w:r>
          </w:p>
        </w:tc>
        <w:tc>
          <w:tcPr>
            <w:tcW w:type="dxa" w:w="3360"/>
          </w:tcPr>
          <w:p>
            <w:r>
              <w:rPr>
                <w:rFonts w:ascii="Noto Sans" w:hAnsi="Noto Sans" w:eastAsia="Noto Sans"/>
                <w:b w:val="0"/>
                <w:sz w:val="17"/>
              </w:rPr>
              <w:t>A BRUSH → ERASER → BRUSH.</w:t>
            </w:r>
          </w:p>
        </w:tc>
        <w:tc>
          <w:tcPr>
            <w:tcW w:type="dxa" w:w="3360"/>
          </w:tcPr>
          <w:p>
            <w:r>
              <w:rPr>
                <w:rFonts w:ascii="Noto Sans" w:hAnsi="Noto Sans" w:eastAsia="Noto Sans"/>
                <w:b w:val="0"/>
                <w:sz w:val="17"/>
              </w:rPr>
              <w:t>Composite mode không rò; stroke cuối lại vẽ bình thường.</w:t>
            </w:r>
          </w:p>
        </w:tc>
      </w:tr>
      <w:tr>
        <w:tc>
          <w:tcPr>
            <w:tcW w:type="dxa" w:w="3360"/>
          </w:tcPr>
          <w:p>
            <w:r>
              <w:rPr>
                <w:rFonts w:ascii="Noto Sans" w:hAnsi="Noto Sans" w:eastAsia="Noto Sans"/>
                <w:b/>
                <w:sz w:val="17"/>
              </w:rPr>
              <w:t>FE-05</w:t>
            </w:r>
          </w:p>
        </w:tc>
        <w:tc>
          <w:tcPr>
            <w:tcW w:type="dxa" w:w="3360"/>
          </w:tcPr>
          <w:p>
            <w:r>
              <w:rPr>
                <w:rFonts w:ascii="Noto Sans" w:hAnsi="Noto Sans" w:eastAsia="Noto Sans"/>
                <w:b w:val="0"/>
                <w:sz w:val="17"/>
              </w:rPr>
              <w:t>A bấm Clear.</w:t>
            </w:r>
          </w:p>
        </w:tc>
        <w:tc>
          <w:tcPr>
            <w:tcW w:type="dxa" w:w="3360"/>
          </w:tcPr>
          <w:p>
            <w:r>
              <w:rPr>
                <w:rFonts w:ascii="Noto Sans" w:hAnsi="Noto Sans" w:eastAsia="Noto Sans"/>
                <w:b w:val="0"/>
                <w:sz w:val="17"/>
              </w:rPr>
              <w:t>A/B/C cùng sạch Canvas.</w:t>
            </w:r>
          </w:p>
        </w:tc>
      </w:tr>
      <w:tr>
        <w:tc>
          <w:tcPr>
            <w:tcW w:type="dxa" w:w="3360"/>
          </w:tcPr>
          <w:p>
            <w:r>
              <w:rPr>
                <w:rFonts w:ascii="Noto Sans" w:hAnsi="Noto Sans" w:eastAsia="Noto Sans"/>
                <w:b/>
                <w:sz w:val="17"/>
              </w:rPr>
              <w:t>FE-06</w:t>
            </w:r>
          </w:p>
        </w:tc>
        <w:tc>
          <w:tcPr>
            <w:tcW w:type="dxa" w:w="3360"/>
          </w:tcPr>
          <w:p>
            <w:r>
              <w:rPr>
                <w:rFonts w:ascii="Noto Sans" w:hAnsi="Noto Sans" w:eastAsia="Noto Sans"/>
                <w:b w:val="0"/>
                <w:sz w:val="17"/>
              </w:rPr>
              <w:t>Round 1 có hình; server chuyển Round 2.</w:t>
            </w:r>
          </w:p>
        </w:tc>
        <w:tc>
          <w:tcPr>
            <w:tcW w:type="dxa" w:w="3360"/>
          </w:tcPr>
          <w:p>
            <w:r>
              <w:rPr>
                <w:rFonts w:ascii="Noto Sans" w:hAnsi="Noto Sans" w:eastAsia="Noto Sans"/>
                <w:b w:val="0"/>
                <w:sz w:val="17"/>
              </w:rPr>
              <w:t>Mọi Canvas trắng; không còn stroke/buffer Round 1.</w:t>
            </w:r>
          </w:p>
        </w:tc>
      </w:tr>
      <w:tr>
        <w:tc>
          <w:tcPr>
            <w:tcW w:type="dxa" w:w="3360"/>
          </w:tcPr>
          <w:p>
            <w:r>
              <w:rPr>
                <w:rFonts w:ascii="Noto Sans" w:hAnsi="Noto Sans" w:eastAsia="Noto Sans"/>
                <w:b/>
                <w:sz w:val="17"/>
              </w:rPr>
              <w:t>FE-07</w:t>
            </w:r>
          </w:p>
        </w:tc>
        <w:tc>
          <w:tcPr>
            <w:tcW w:type="dxa" w:w="3360"/>
          </w:tcPr>
          <w:p>
            <w:r>
              <w:rPr>
                <w:rFonts w:ascii="Noto Sans" w:hAnsi="Noto Sans" w:eastAsia="Noto Sans"/>
                <w:b w:val="0"/>
                <w:sz w:val="17"/>
              </w:rPr>
              <w:t>Drawer A → B khi đổi round.</w:t>
            </w:r>
          </w:p>
        </w:tc>
        <w:tc>
          <w:tcPr>
            <w:tcW w:type="dxa" w:w="3360"/>
          </w:tcPr>
          <w:p>
            <w:r>
              <w:rPr>
                <w:rFonts w:ascii="Noto Sans" w:hAnsi="Noto Sans" w:eastAsia="Noto Sans"/>
                <w:b w:val="0"/>
                <w:sz w:val="17"/>
              </w:rPr>
              <w:t>A không vẽ được; B vẽ được; Guesser khác view-only.</w:t>
            </w:r>
          </w:p>
        </w:tc>
      </w:tr>
      <w:tr>
        <w:tc>
          <w:tcPr>
            <w:tcW w:type="dxa" w:w="3360"/>
          </w:tcPr>
          <w:p>
            <w:r>
              <w:rPr>
                <w:rFonts w:ascii="Noto Sans" w:hAnsi="Noto Sans" w:eastAsia="Noto Sans"/>
                <w:b/>
                <w:sz w:val="17"/>
              </w:rPr>
              <w:t>FE-08</w:t>
            </w:r>
          </w:p>
        </w:tc>
        <w:tc>
          <w:tcPr>
            <w:tcW w:type="dxa" w:w="3360"/>
          </w:tcPr>
          <w:p>
            <w:r>
              <w:rPr>
                <w:rFonts w:ascii="Noto Sans" w:hAnsi="Noto Sans" w:eastAsia="Noto Sans"/>
                <w:b w:val="0"/>
                <w:sz w:val="17"/>
              </w:rPr>
              <w:t>A leave room.</w:t>
            </w:r>
          </w:p>
        </w:tc>
        <w:tc>
          <w:tcPr>
            <w:tcW w:type="dxa" w:w="3360"/>
          </w:tcPr>
          <w:p>
            <w:r>
              <w:rPr>
                <w:rFonts w:ascii="Noto Sans" w:hAnsi="Noto Sans" w:eastAsia="Noto Sans"/>
                <w:b w:val="0"/>
                <w:sz w:val="17"/>
              </w:rPr>
              <w:t>A về Home; room/game/drawing state client được reset.</w:t>
            </w:r>
          </w:p>
        </w:tc>
      </w:tr>
      <w:tr>
        <w:tc>
          <w:tcPr>
            <w:tcW w:type="dxa" w:w="3360"/>
          </w:tcPr>
          <w:p>
            <w:r>
              <w:rPr>
                <w:rFonts w:ascii="Noto Sans" w:hAnsi="Noto Sans" w:eastAsia="Noto Sans"/>
                <w:b/>
                <w:sz w:val="17"/>
              </w:rPr>
              <w:t>FE-09</w:t>
            </w:r>
          </w:p>
        </w:tc>
        <w:tc>
          <w:tcPr>
            <w:tcW w:type="dxa" w:w="3360"/>
          </w:tcPr>
          <w:p>
            <w:r>
              <w:rPr>
                <w:rFonts w:ascii="Noto Sans" w:hAnsi="Noto Sans" w:eastAsia="Noto Sans"/>
                <w:b w:val="0"/>
                <w:sz w:val="17"/>
              </w:rPr>
              <w:t>Socket B mất rồi reconnect cơ bản.</w:t>
            </w:r>
          </w:p>
        </w:tc>
        <w:tc>
          <w:tcPr>
            <w:tcW w:type="dxa" w:w="3360"/>
          </w:tcPr>
          <w:p>
            <w:r>
              <w:rPr>
                <w:rFonts w:ascii="Noto Sans" w:hAnsi="Noto Sans" w:eastAsia="Noto Sans"/>
                <w:b w:val="0"/>
                <w:sz w:val="17"/>
              </w:rPr>
              <w:t>UI phản ánh trạng thái; không duplicate listener/message.</w:t>
            </w:r>
          </w:p>
        </w:tc>
      </w:tr>
      <w:tr>
        <w:tc>
          <w:tcPr>
            <w:tcW w:type="dxa" w:w="3360"/>
          </w:tcPr>
          <w:p>
            <w:r>
              <w:rPr>
                <w:rFonts w:ascii="Noto Sans" w:hAnsi="Noto Sans" w:eastAsia="Noto Sans"/>
                <w:b/>
                <w:sz w:val="17"/>
              </w:rPr>
              <w:t>FE-10</w:t>
            </w:r>
          </w:p>
        </w:tc>
        <w:tc>
          <w:tcPr>
            <w:tcW w:type="dxa" w:w="3360"/>
          </w:tcPr>
          <w:p>
            <w:r>
              <w:rPr>
                <w:rFonts w:ascii="Noto Sans" w:hAnsi="Noto Sans" w:eastAsia="Noto Sans"/>
                <w:b w:val="0"/>
                <w:sz w:val="17"/>
              </w:rPr>
              <w:t>Canvas A/B kích thước khác.</w:t>
            </w:r>
          </w:p>
        </w:tc>
        <w:tc>
          <w:tcPr>
            <w:tcW w:type="dxa" w:w="3360"/>
          </w:tcPr>
          <w:p>
            <w:r>
              <w:rPr>
                <w:rFonts w:ascii="Noto Sans" w:hAnsi="Noto Sans" w:eastAsia="Noto Sans"/>
                <w:b w:val="0"/>
                <w:sz w:val="17"/>
              </w:rPr>
              <w:t>Màu/tool/shape tương đối vẫn đúng.</w:t>
            </w:r>
          </w:p>
        </w:tc>
      </w:tr>
      <w:tr>
        <w:tc>
          <w:tcPr>
            <w:tcW w:type="dxa" w:w="3360"/>
          </w:tcPr>
          <w:p>
            <w:r>
              <w:rPr>
                <w:rFonts w:ascii="Noto Sans" w:hAnsi="Noto Sans" w:eastAsia="Noto Sans"/>
                <w:b/>
                <w:sz w:val="17"/>
              </w:rPr>
              <w:t>FE-11</w:t>
            </w:r>
          </w:p>
        </w:tc>
        <w:tc>
          <w:tcPr>
            <w:tcW w:type="dxa" w:w="3360"/>
          </w:tcPr>
          <w:p>
            <w:r>
              <w:rPr>
                <w:rFonts w:ascii="Noto Sans" w:hAnsi="Noto Sans" w:eastAsia="Noto Sans"/>
                <w:b w:val="0"/>
                <w:sz w:val="17"/>
              </w:rPr>
              <w:t>Binary mode và JSON mode với cùng stroke.</w:t>
            </w:r>
          </w:p>
        </w:tc>
        <w:tc>
          <w:tcPr>
            <w:tcW w:type="dxa" w:w="3360"/>
          </w:tcPr>
          <w:p>
            <w:r>
              <w:rPr>
                <w:rFonts w:ascii="Noto Sans" w:hAnsi="Noto Sans" w:eastAsia="Noto Sans"/>
                <w:b w:val="0"/>
                <w:sz w:val="17"/>
              </w:rPr>
              <w:t>Kết quả visual tương đương.</w:t>
            </w:r>
          </w:p>
        </w:tc>
      </w:tr>
      <w:tr>
        <w:tc>
          <w:tcPr>
            <w:tcW w:type="dxa" w:w="3360"/>
          </w:tcPr>
          <w:p>
            <w:r>
              <w:rPr>
                <w:rFonts w:ascii="Noto Sans" w:hAnsi="Noto Sans" w:eastAsia="Noto Sans"/>
                <w:b/>
                <w:sz w:val="17"/>
              </w:rPr>
              <w:t>FE-12</w:t>
            </w:r>
          </w:p>
        </w:tc>
        <w:tc>
          <w:tcPr>
            <w:tcW w:type="dxa" w:w="3360"/>
          </w:tcPr>
          <w:p>
            <w:r>
              <w:rPr>
                <w:rFonts w:ascii="Noto Sans" w:hAnsi="Noto Sans" w:eastAsia="Noto Sans"/>
                <w:b w:val="0"/>
                <w:sz w:val="17"/>
              </w:rPr>
              <w:t>Round đổi khi drawer đang giữ pointer.</w:t>
            </w:r>
          </w:p>
        </w:tc>
        <w:tc>
          <w:tcPr>
            <w:tcW w:type="dxa" w:w="3360"/>
          </w:tcPr>
          <w:p>
            <w:r>
              <w:rPr>
                <w:rFonts w:ascii="Noto Sans" w:hAnsi="Noto Sans" w:eastAsia="Noto Sans"/>
                <w:b w:val="0"/>
                <w:sz w:val="17"/>
              </w:rPr>
              <w:t>Stroke bị cancel; không gửi batch round cũ sau transition.</w:t>
            </w:r>
          </w:p>
        </w:tc>
      </w:tr>
    </w:tbl>
    <w:p/>
    <w:p>
      <w:pPr>
        <w:pStyle w:val="Heading1"/>
      </w:pPr>
      <w:r>
        <w:t>12. Milestone thực hiện</w:t>
      </w:r>
    </w:p>
    <w:p>
      <w:pPr>
        <w:pStyle w:val="CodeBlock"/>
        <w:shd w:fill="F3F4F6"/>
      </w:pPr>
      <w:r>
        <w:rPr>
          <w:rFonts w:ascii="DejaVu Sans Mono" w:hAnsi="DejaVu Sans Mono" w:eastAsia="DejaVu Sans Mono"/>
          <w:color w:val="111827"/>
          <w:sz w:val="17"/>
        </w:rPr>
        <w:t>M1 — Visual correctness</w:t>
        <w:br/>
        <w:t xml:space="preserve">  color + width + remote style</w:t>
        <w:br/>
        <w:br/>
        <w:t>M2 — Tool correctness</w:t>
        <w:br/>
        <w:t xml:space="preserve">  eraser + clear canvas</w:t>
        <w:br/>
        <w:br/>
        <w:t>M3 — Lifecycle correctness</w:t>
        <w:br/>
        <w:t xml:space="preserve">  round reset + drawer transition</w:t>
        <w:br/>
        <w:br/>
        <w:t>M4 — Client connection hygiene</w:t>
        <w:br/>
        <w:t xml:space="preserve">  leave + disconnect + reconnect groundwork</w:t>
        <w:br/>
        <w:br/>
        <w:t>M5 — Integration regression</w:t>
        <w:br/>
        <w:t xml:space="preserve">  2–4 browser, JSON/BINARY</w:t>
      </w:r>
    </w:p>
    <w:p>
      <w:r>
        <w:rPr>
          <w:rFonts w:ascii="Noto Sans" w:hAnsi="Noto Sans" w:eastAsia="Noto Sans"/>
          <w:i w:val="0"/>
        </w:rPr>
        <w:t>Không chuyển sang Canvas Recovery Client trước khi M1–M4 đã PASS ổn định.</w:t>
      </w:r>
    </w:p>
    <w:p>
      <w:pPr>
        <w:pStyle w:val="Heading1"/>
      </w:pPr>
      <w:r>
        <w:t>13. Definition of Done — TV2</w:t>
      </w:r>
    </w:p>
    <w:p>
      <w:pPr>
        <w:pStyle w:val="ListBullet"/>
        <w:spacing w:after="40"/>
      </w:pPr>
      <w:r>
        <w:rPr>
          <w:rFonts w:ascii="Noto Sans" w:hAnsi="Noto Sans" w:eastAsia="Noto Sans"/>
          <w:sz w:val="20"/>
        </w:rPr>
        <w:t>Remote render đúng color và brush width.</w:t>
      </w:r>
    </w:p>
    <w:p>
      <w:pPr>
        <w:pStyle w:val="ListBullet"/>
        <w:spacing w:after="40"/>
      </w:pPr>
      <w:r>
        <w:rPr>
          <w:rFonts w:ascii="Noto Sans" w:hAnsi="Noto Sans" w:eastAsia="Noto Sans"/>
          <w:sz w:val="20"/>
        </w:rPr>
        <w:t>Eraser hoạt động giống nhau trên drawer và receiver.</w:t>
      </w:r>
    </w:p>
    <w:p>
      <w:pPr>
        <w:pStyle w:val="ListBullet"/>
        <w:spacing w:after="40"/>
      </w:pPr>
      <w:r>
        <w:rPr>
          <w:rFonts w:ascii="Noto Sans" w:hAnsi="Noto Sans" w:eastAsia="Noto Sans"/>
          <w:sz w:val="20"/>
        </w:rPr>
        <w:t>CLEAR_CANVAS đồng bộ mọi client trong room.</w:t>
      </w:r>
    </w:p>
    <w:p>
      <w:pPr>
        <w:pStyle w:val="ListBullet"/>
        <w:spacing w:after="40"/>
      </w:pPr>
      <w:r>
        <w:rPr>
          <w:rFonts w:ascii="Noto Sans" w:hAnsi="Noto Sans" w:eastAsia="Noto Sans"/>
          <w:sz w:val="20"/>
        </w:rPr>
        <w:t>Round mới luôn bắt đầu với Canvas sạch và state sạch.</w:t>
      </w:r>
    </w:p>
    <w:p>
      <w:pPr>
        <w:pStyle w:val="ListBullet"/>
        <w:spacing w:after="40"/>
      </w:pPr>
      <w:r>
        <w:rPr>
          <w:rFonts w:ascii="Noto Sans" w:hAnsi="Noto Sans" w:eastAsia="Noto Sans"/>
          <w:sz w:val="20"/>
        </w:rPr>
        <w:t>Drawer transition đúng quyền, không có stale input.</w:t>
      </w:r>
    </w:p>
    <w:p>
      <w:pPr>
        <w:pStyle w:val="ListBullet"/>
        <w:spacing w:after="40"/>
      </w:pPr>
      <w:r>
        <w:rPr>
          <w:rFonts w:ascii="Noto Sans" w:hAnsi="Noto Sans" w:eastAsia="Noto Sans"/>
          <w:sz w:val="20"/>
        </w:rPr>
        <w:t>Leave reset state frontend sạch.</w:t>
      </w:r>
    </w:p>
    <w:p>
      <w:pPr>
        <w:pStyle w:val="ListBullet"/>
        <w:spacing w:after="40"/>
      </w:pPr>
      <w:r>
        <w:rPr>
          <w:rFonts w:ascii="Noto Sans" w:hAnsi="Noto Sans" w:eastAsia="Noto Sans"/>
          <w:sz w:val="20"/>
        </w:rPr>
        <w:t>Disconnect/reconnect basic không duplicate listener/timer.</w:t>
      </w:r>
    </w:p>
    <w:p>
      <w:pPr>
        <w:pStyle w:val="ListBullet"/>
        <w:spacing w:after="40"/>
      </w:pPr>
      <w:r>
        <w:rPr>
          <w:rFonts w:ascii="Noto Sans" w:hAnsi="Noto Sans" w:eastAsia="Noto Sans"/>
          <w:sz w:val="20"/>
        </w:rPr>
        <w:t>Không có point buffer/strokeId/remote state của round cũ lọt sang round mới.</w:t>
      </w:r>
    </w:p>
    <w:p>
      <w:pPr>
        <w:pStyle w:val="ListBullet"/>
        <w:spacing w:after="40"/>
      </w:pPr>
      <w:r>
        <w:rPr>
          <w:rFonts w:ascii="Noto Sans" w:hAnsi="Noto Sans" w:eastAsia="Noto Sans"/>
          <w:sz w:val="20"/>
        </w:rPr>
        <w:t>JSON_BATCH và BINARY_BATCH đều không regression.</w:t>
      </w:r>
    </w:p>
    <w:p>
      <w:pPr>
        <w:pStyle w:val="ListBullet"/>
        <w:spacing w:after="40"/>
      </w:pPr>
      <w:r>
        <w:rPr>
          <w:rFonts w:ascii="Noto Sans" w:hAnsi="Noto Sans" w:eastAsia="Noto Sans"/>
          <w:sz w:val="20"/>
        </w:rPr>
        <w:t>Frontend lint/test/build thực sự PASS.</w:t>
      </w:r>
    </w:p>
    <w:p>
      <w:pPr>
        <w:pStyle w:val="ListBullet"/>
        <w:spacing w:after="40"/>
      </w:pPr>
      <w:r>
        <w:rPr>
          <w:rFonts w:ascii="Noto Sans" w:hAnsi="Noto Sans" w:eastAsia="Noto Sans"/>
          <w:sz w:val="20"/>
        </w:rPr>
        <w:t>Manual test với tối thiểu 2 browser PASS; khuyến nghị 4 browser.</w:t>
      </w:r>
    </w:p>
    <w:p>
      <w:pPr>
        <w:pStyle w:val="ListBullet"/>
        <w:spacing w:after="40"/>
      </w:pPr>
      <w:r>
        <w:rPr>
          <w:rFonts w:ascii="Noto Sans" w:hAnsi="Noto Sans" w:eastAsia="Noto Sans"/>
          <w:sz w:val="20"/>
        </w:rPr>
        <w:t>Có report bàn giao, known issues và evidence test.</w:t>
      </w:r>
    </w:p>
    <w:p>
      <w:pPr>
        <w:pStyle w:val="Heading1"/>
      </w:pPr>
      <w:r>
        <w:t>14. Đầu ra bàn giao bắt buộc</w:t>
      </w:r>
    </w:p>
    <w:p>
      <w:pPr>
        <w:pStyle w:val="ListBullet"/>
        <w:spacing w:after="40"/>
      </w:pPr>
      <w:r>
        <w:rPr>
          <w:rFonts w:ascii="Noto Sans" w:hAnsi="Noto Sans" w:eastAsia="Noto Sans"/>
          <w:sz w:val="20"/>
        </w:rPr>
        <w:t>Code/PR cho các sửa lỗi Canvas và client lifecycle.</w:t>
      </w:r>
    </w:p>
    <w:p>
      <w:pPr>
        <w:pStyle w:val="ListBullet"/>
        <w:spacing w:after="40"/>
      </w:pPr>
      <w:r>
        <w:rPr>
          <w:rFonts w:ascii="Noto Sans" w:hAnsi="Noto Sans" w:eastAsia="Noto Sans"/>
          <w:sz w:val="20"/>
        </w:rPr>
        <w:t>Danh sách file tạo/sửa và lý do.</w:t>
      </w:r>
    </w:p>
    <w:p>
      <w:pPr>
        <w:pStyle w:val="ListBullet"/>
        <w:spacing w:after="40"/>
      </w:pPr>
      <w:r>
        <w:rPr>
          <w:rFonts w:ascii="Noto Sans" w:hAnsi="Noto Sans" w:eastAsia="Noto Sans"/>
          <w:sz w:val="20"/>
        </w:rPr>
        <w:t>Mô tả RemoteStrokeState/style mapping sau sửa.</w:t>
      </w:r>
    </w:p>
    <w:p>
      <w:pPr>
        <w:pStyle w:val="ListBullet"/>
        <w:spacing w:after="40"/>
      </w:pPr>
      <w:r>
        <w:rPr>
          <w:rFonts w:ascii="Noto Sans" w:hAnsi="Noto Sans" w:eastAsia="Noto Sans"/>
          <w:sz w:val="20"/>
        </w:rPr>
        <w:t>Mô tả Eraser implementation và dependency protocol.</w:t>
      </w:r>
    </w:p>
    <w:p>
      <w:pPr>
        <w:pStyle w:val="ListBullet"/>
        <w:spacing w:after="40"/>
      </w:pPr>
      <w:r>
        <w:rPr>
          <w:rFonts w:ascii="Noto Sans" w:hAnsi="Noto Sans" w:eastAsia="Noto Sans"/>
          <w:sz w:val="20"/>
        </w:rPr>
        <w:t>Mô tả round reset/cleanup sequence.</w:t>
      </w:r>
    </w:p>
    <w:p>
      <w:pPr>
        <w:pStyle w:val="ListBullet"/>
        <w:spacing w:after="40"/>
      </w:pPr>
      <w:r>
        <w:rPr>
          <w:rFonts w:ascii="Noto Sans" w:hAnsi="Noto Sans" w:eastAsia="Noto Sans"/>
          <w:sz w:val="20"/>
        </w:rPr>
        <w:t>Test cases đã chạy + kết quả PASS/FAIL thật.</w:t>
      </w:r>
    </w:p>
    <w:p>
      <w:pPr>
        <w:pStyle w:val="ListBullet"/>
        <w:spacing w:after="40"/>
      </w:pPr>
      <w:r>
        <w:rPr>
          <w:rFonts w:ascii="Noto Sans" w:hAnsi="Noto Sans" w:eastAsia="Noto Sans"/>
          <w:sz w:val="20"/>
        </w:rPr>
        <w:t>Ảnh/video ngắn hoặc log minh chứng cho color/eraser/clear/round transition nếu nhóm cần.</w:t>
      </w:r>
    </w:p>
    <w:p>
      <w:pPr>
        <w:pStyle w:val="ListBullet"/>
        <w:spacing w:after="40"/>
      </w:pPr>
      <w:r>
        <w:rPr>
          <w:rFonts w:ascii="Noto Sans" w:hAnsi="Noto Sans" w:eastAsia="Noto Sans"/>
          <w:sz w:val="20"/>
        </w:rPr>
        <w:t>Known issues còn lại; không được ghi “DONE” cho case chưa chạy.</w:t>
      </w:r>
    </w:p>
    <w:p>
      <w:pPr>
        <w:pStyle w:val="ListBullet"/>
        <w:spacing w:after="40"/>
      </w:pPr>
      <w:r>
        <w:rPr>
          <w:rFonts w:ascii="Noto Sans" w:hAnsi="Noto Sans" w:eastAsia="Noto Sans"/>
          <w:sz w:val="20"/>
        </w:rPr>
        <w:t>TODO/handoff cho Canvas Recovery Client ở phase kế tiếp.</w:t>
      </w:r>
    </w:p>
    <w:p>
      <w:pPr>
        <w:pStyle w:val="Heading1"/>
      </w:pPr>
      <w:r>
        <w:t>15. Không thuộc scope TV2 trong sprint này</w:t>
      </w:r>
    </w:p>
    <w:p>
      <w:pPr>
        <w:pStyle w:val="ListBullet"/>
        <w:spacing w:after="40"/>
      </w:pPr>
      <w:r>
        <w:rPr>
          <w:rFonts w:ascii="Noto Sans" w:hAnsi="Noto Sans" w:eastAsia="Noto Sans"/>
          <w:sz w:val="20"/>
        </w:rPr>
        <w:t>Redis Pub/Sub / Redis recovery history.</w:t>
      </w:r>
    </w:p>
    <w:p>
      <w:pPr>
        <w:pStyle w:val="ListBullet"/>
        <w:spacing w:after="40"/>
      </w:pPr>
      <w:r>
        <w:rPr>
          <w:rFonts w:ascii="Noto Sans" w:hAnsi="Noto Sans" w:eastAsia="Noto Sans"/>
          <w:sz w:val="20"/>
        </w:rPr>
        <w:t>Gateway authorization và stale-round rejection server-side.</w:t>
      </w:r>
    </w:p>
    <w:p>
      <w:pPr>
        <w:pStyle w:val="ListBullet"/>
        <w:spacing w:after="40"/>
      </w:pPr>
      <w:r>
        <w:rPr>
          <w:rFonts w:ascii="Noto Sans" w:hAnsi="Noto Sans" w:eastAsia="Noto Sans"/>
          <w:sz w:val="20"/>
        </w:rPr>
        <w:t>Room membership/host migration backend.</w:t>
      </w:r>
    </w:p>
    <w:p>
      <w:pPr>
        <w:pStyle w:val="ListBullet"/>
        <w:spacing w:after="40"/>
      </w:pPr>
      <w:r>
        <w:rPr>
          <w:rFonts w:ascii="Noto Sans" w:hAnsi="Noto Sans" w:eastAsia="Noto Sans"/>
          <w:sz w:val="20"/>
        </w:rPr>
        <w:t>Binary protocol byte layout phía Java.</w:t>
      </w:r>
    </w:p>
    <w:p>
      <w:pPr>
        <w:pStyle w:val="ListBullet"/>
        <w:spacing w:after="40"/>
      </w:pPr>
      <w:r>
        <w:rPr>
          <w:rFonts w:ascii="Noto Sans" w:hAnsi="Noto Sans" w:eastAsia="Noto Sans"/>
          <w:sz w:val="20"/>
        </w:rPr>
        <w:t>Canvas snapshot/replay backend.</w:t>
      </w:r>
    </w:p>
    <w:p>
      <w:pPr>
        <w:pStyle w:val="ListBullet"/>
        <w:spacing w:after="40"/>
      </w:pPr>
      <w:r>
        <w:rPr>
          <w:rFonts w:ascii="Noto Sans" w:hAnsi="Noto Sans" w:eastAsia="Noto Sans"/>
          <w:sz w:val="20"/>
        </w:rPr>
        <w:t>Load test / backpressure server.</w:t>
      </w:r>
    </w:p>
    <w:p>
      <w:pPr>
        <w:pStyle w:val="ListBullet"/>
        <w:spacing w:after="40"/>
      </w:pPr>
      <w:r>
        <w:rPr>
          <w:rFonts w:ascii="Noto Sans" w:hAnsi="Noto Sans" w:eastAsia="Noto Sans"/>
          <w:sz w:val="20"/>
        </w:rPr>
        <w:t>Semantic AI hoặc xử lý ngôn ngữ.</w:t>
      </w:r>
    </w:p>
    <w:p>
      <w:pPr>
        <w:pStyle w:val="Heading1"/>
      </w:pPr>
      <w:r>
        <w:t>16. Final acceptance demo</w:t>
      </w:r>
    </w:p>
    <w:p>
      <w:pPr>
        <w:pStyle w:val="CodeBlock"/>
        <w:shd w:fill="F3F4F6"/>
      </w:pPr>
      <w:r>
        <w:rPr>
          <w:rFonts w:ascii="DejaVu Sans Mono" w:hAnsi="DejaVu Sans Mono" w:eastAsia="DejaVu Sans Mono"/>
          <w:color w:val="111827"/>
          <w:sz w:val="17"/>
        </w:rPr>
        <w:t>A = Drawer, B/C = Guesser</w:t>
        <w:br/>
        <w:br/>
        <w:t>1) A chọn đỏ → B/C thấy đỏ</w:t>
        <w:br/>
        <w:t>2) A đổi độ dày → B/C thấy đúng</w:t>
        <w:br/>
        <w:t>3) A dùng Eraser → B/C bị xóa đúng vùng</w:t>
        <w:br/>
        <w:t>4) A Clear → tất cả sạch Canvas</w:t>
        <w:br/>
        <w:t>5) Round đổi → tất cả Canvas tự reset</w:t>
        <w:br/>
        <w:t>6) Drawer đổi A → B → A bị khóa input, B vẽ được</w:t>
        <w:br/>
        <w:t>7) Một client mất socket/reconnect → UI không lỗi/không duplicate events</w:t>
        <w:br/>
        <w:t>8) JSON_BATCH và BINARY_BATCH đều giữ đúng visual semantics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eastAsia="Noto Sans"/>
        <w:color w:val="6B7280"/>
        <w:sz w:val="17"/>
      </w:rPr>
      <w:t>Stabilization Sprint • Tài liệu giao việc nội bộ</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w:hAnsi="Noto Sans" w:eastAsia="Noto Sans"/>
        <w:color w:val="6B7280"/>
        <w:sz w:val="17"/>
      </w:rPr>
      <w:t>Multiplayer Drawing &amp; Guessing Game  •  TV2 • Frontend Stabilization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Noto Sans" w:hAnsi="Noto Sans" w:eastAsia="Not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w:hAnsi="Noto Sans" w:eastAsia="Noto Sans"/>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w:hAnsi="Noto Sans" w:eastAsia="Noto Sans"/>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w:hAnsi="Noto Sans" w:eastAsia="Noto Sans"/>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eastAsia="Noto Sans"/>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360" w:right="216"/>
    </w:pPr>
    <w:rPr>
      <w:rFonts w:ascii="DejaVu Sans Mono" w:hAnsi="DejaVu Sans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