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Variablen</w:t>
      </w:r>
      <w:r>
        <w:t xml:space="preserve"> </w:t>
      </w:r>
      <w:r>
        <w:t xml:space="preserve">Datentypen</w:t>
      </w:r>
      <w:r>
        <w:t xml:space="preserve"> </w:t>
      </w:r>
      <w:r>
        <w:t xml:space="preserve">und</w:t>
      </w:r>
      <w:r>
        <w:t xml:space="preserve"> </w:t>
      </w:r>
      <w:r>
        <w:t xml:space="preserve">Typecasting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41" w:name="lehr-lernmaterialien"/>
    <w:p>
      <w:pPr>
        <w:pStyle w:val="Heading1"/>
      </w:pPr>
      <w:r>
        <w:t xml:space="preserve">Lehr-Lernmaterialien</w:t>
      </w:r>
    </w:p>
    <w:p>
      <w:pPr>
        <w:pStyle w:val="FirstParagraph"/>
      </w:pPr>
      <w:r>
        <w:rPr>
          <w:bCs/>
          <w:b/>
        </w:rPr>
        <w:t xml:space="preserve">Wichtig:</w:t>
      </w:r>
      <w:r>
        <w:t xml:space="preserve"> </w:t>
      </w:r>
      <w:r>
        <w:t xml:space="preserve">Verbringen Sie nicht zu viel Zeit mit der Theorie.</w:t>
      </w:r>
      <w:r>
        <w:t xml:space="preserve"> </w:t>
      </w:r>
      <w:r>
        <w:t xml:space="preserve">Stundenlang Videos schauen oder Texte lesen wird Sie nicht</w:t>
      </w:r>
      <w:r>
        <w:t xml:space="preserve"> </w:t>
      </w:r>
      <w:r>
        <w:t xml:space="preserve">weiterbringen. Beim Programmieren geht es um das</w:t>
      </w:r>
      <w:r>
        <w:t xml:space="preserve"> </w:t>
      </w:r>
      <w:r>
        <w:t xml:space="preserve">“</w:t>
      </w:r>
      <w:r>
        <w:t xml:space="preserve">Können</w:t>
      </w:r>
      <w:r>
        <w:t xml:space="preserve">”</w:t>
      </w:r>
      <w:r>
        <w:t xml:space="preserve"> </w:t>
      </w:r>
      <w:r>
        <w:t xml:space="preserve">und nicht um</w:t>
      </w:r>
      <w:r>
        <w:t xml:space="preserve"> </w:t>
      </w:r>
      <w:r>
        <w:t xml:space="preserve">das</w:t>
      </w:r>
      <w:r>
        <w:t xml:space="preserve"> </w:t>
      </w:r>
      <w:r>
        <w:t xml:space="preserve">“</w:t>
      </w:r>
      <w:r>
        <w:t xml:space="preserve">Wissen</w:t>
      </w:r>
      <w:r>
        <w:t xml:space="preserve">”</w:t>
      </w:r>
      <w:r>
        <w:t xml:space="preserve">. Deshalb empfehle ich Ihnen, selbst zu experimentieren und</w:t>
      </w:r>
      <w:r>
        <w:t xml:space="preserve"> </w:t>
      </w:r>
      <w:r>
        <w:t xml:space="preserve">viel zu üben (z. B. mit den Aufträgen oder eigenen Ideen/Projekten).</w:t>
      </w:r>
    </w:p>
    <w:p>
      <w:pPr>
        <w:pStyle w:val="BodyText"/>
      </w:pPr>
      <w:r>
        <w:t xml:space="preserve">Auf</w:t>
      </w:r>
      <w:r>
        <w:t xml:space="preserve"> </w:t>
      </w:r>
      <w:r>
        <w:rPr>
          <w:bCs/>
          <w:b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Variablen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Datentypen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Input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Funktion</w:t>
        </w:r>
      </w:hyperlink>
      <w:r>
        <w:t xml:space="preserve"> </w:t>
      </w:r>
      <w:r>
        <w:t xml:space="preserve">und</w:t>
      </w:r>
      <w:r>
        <w:t xml:space="preserve"> </w:t>
      </w:r>
      <w:hyperlink r:id="rId23">
        <w:r>
          <w:rPr>
            <w:rStyle w:val="Hyperlink"/>
          </w:rPr>
          <w:t xml:space="preserve">Type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Casting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Cs/>
          <w:b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sind die Links zu den Themen</w:t>
      </w:r>
      <w:r>
        <w:t xml:space="preserve"> </w:t>
      </w:r>
      <w:hyperlink r:id="rId24">
        <w:r>
          <w:rPr>
            <w:rStyle w:val="Hyperlink"/>
          </w:rPr>
          <w:t xml:space="preserve">Variablen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Datentypen</w:t>
        </w:r>
      </w:hyperlink>
      <w:r>
        <w:t xml:space="preserve"> </w:t>
      </w:r>
      <w:r>
        <w:t xml:space="preserve">und</w:t>
      </w:r>
      <w:r>
        <w:t xml:space="preserve"> </w:t>
      </w:r>
      <w:hyperlink r:id="rId26">
        <w:r>
          <w:rPr>
            <w:rStyle w:val="Hyperlink"/>
          </w:rPr>
          <w:t xml:space="preserve">Type Casting</w:t>
        </w:r>
      </w:hyperlink>
      <w:r>
        <w:t xml:space="preserve">.</w:t>
      </w:r>
    </w:p>
    <w:bookmarkStart w:id="33" w:name="vorbereitungsaufträge"/>
    <w:p>
      <w:pPr>
        <w:pStyle w:val="Heading2"/>
      </w:pPr>
      <w:r>
        <w:t xml:space="preserve">Vorbereitungsaufträge</w:t>
      </w:r>
    </w:p>
    <w:bookmarkStart w:id="27" w:name="übung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Nennen sie die vier wichtigsten Datentypen und geben sie je ein Beispiel</w:t>
      </w:r>
      <w:r>
        <w:t xml:space="preserve"> </w:t>
      </w:r>
      <w:r>
        <w:t xml:space="preserve">dazu.</w:t>
      </w:r>
    </w:p>
    <w:p>
      <w:r>
        <w:pict>
          <v:rect style="width:0;height:1.5pt" o:hralign="center" o:hrstd="t" o:hr="t"/>
        </w:pict>
      </w:r>
    </w:p>
    <w:bookmarkEnd w:id="27"/>
    <w:bookmarkStart w:id="28" w:name="übung-1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übung-2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"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y)</w:t>
      </w:r>
    </w:p>
    <w:p>
      <w:r>
        <w:pict>
          <v:rect style="width:0;height:1.5pt" o:hralign="center" o:hrstd="t" o:hr="t"/>
        </w:pict>
      </w:r>
    </w:p>
    <w:bookmarkEnd w:id="29"/>
    <w:bookmarkStart w:id="30" w:name="übung-3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(c))</w:t>
      </w:r>
    </w:p>
    <w:p>
      <w:r>
        <w:pict>
          <v:rect style="width:0;height:1.5pt" o:hralign="center" o:hrstd="t" o:hr="t"/>
        </w:pict>
      </w:r>
    </w:p>
    <w:bookmarkEnd w:id="30"/>
    <w:bookmarkStart w:id="31" w:name="übung-4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macht dieses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"Geben sie eine Zahl ein: 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</w:p>
    <w:p>
      <w:r>
        <w:pict>
          <v:rect style="width:0;height:1.5pt" o:hralign="center" o:hrstd="t" o:hr="t"/>
        </w:pict>
      </w:r>
    </w:p>
    <w:bookmarkEnd w:id="31"/>
    <w:bookmarkStart w:id="32" w:name="übung-5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Erstellen sie ein Programm, welches ihren BMI (Body-Mass-Index)</w:t>
      </w:r>
      <w:r>
        <w:t xml:space="preserve"> </w:t>
      </w:r>
      <w:r>
        <w:t xml:space="preserve">berechnet. Der BMI ist denifiert als:</w:t>
      </w:r>
      <w:r>
        <w:t xml:space="preserve"> </w:t>
      </w:r>
      <m:oMath>
        <m:r>
          <m:t>B</m:t>
        </m:r>
        <m:r>
          <m:t>M</m:t>
        </m:r>
        <m:r>
          <m:t>I</m:t>
        </m:r>
        <m:r>
          <m:rPr>
            <m:sty m:val="p"/>
          </m:rPr>
          <m:t>=</m:t>
        </m:r>
        <m:r>
          <m:t>G</m:t>
        </m:r>
        <m:r>
          <m:t>e</m:t>
        </m:r>
        <m:r>
          <m:t>w</m:t>
        </m:r>
        <m:r>
          <m:t>i</m:t>
        </m:r>
        <m:r>
          <m:t>c</m:t>
        </m:r>
        <m:r>
          <m:t>h</m:t>
        </m:r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g</m:t>
            </m:r>
          </m:e>
        </m:d>
        <m:r>
          <m:rPr>
            <m:sty m:val="p"/>
          </m:rPr>
          <m:t>/</m:t>
        </m:r>
        <m:r>
          <m:t>G</m:t>
        </m:r>
        <m:r>
          <m:t>r</m:t>
        </m:r>
        <m:r>
          <m:t>ö</m:t>
        </m:r>
        <m:r>
          <m:t>s</m:t>
        </m:r>
        <m:r>
          <m:t>s</m:t>
        </m:r>
        <m:r>
          <m:t>e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NormalTok"/>
        </w:rPr>
        <w:t xml:space="preserve">gewicht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"Gib dein Gewicht in kg ein: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groesse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"Gib deine Grösse in m ein: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(gewicht)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(groesse)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(groesse)) </w:t>
      </w:r>
      <w:r>
        <w:rPr>
          <w:rStyle w:val="CommentTok"/>
        </w:rPr>
        <w:t xml:space="preserve"># or float(height) **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"Dein BMI ist: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(bmi))</w:t>
      </w:r>
    </w:p>
    <w:bookmarkEnd w:id="32"/>
    <w:bookmarkEnd w:id="33"/>
    <w:bookmarkStart w:id="40" w:name="optionale-vertiefung"/>
    <w:p>
      <w:pPr>
        <w:pStyle w:val="Heading2"/>
      </w:pPr>
      <w:r>
        <w:t xml:space="preserve">Optionale Vertiefung</w:t>
      </w:r>
    </w:p>
    <w:p>
      <w:pPr>
        <w:pStyle w:val="FirstParagraph"/>
      </w:pPr>
      <w:r>
        <w:t xml:space="preserve">Auf der Website von</w:t>
      </w:r>
      <w:r>
        <w:t xml:space="preserve"> </w:t>
      </w:r>
      <w:r>
        <w:rPr>
          <w:bCs/>
          <w:b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34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(2, 3,</w:t>
      </w:r>
      <w:r>
        <w:t xml:space="preserve"> </w:t>
      </w:r>
      <w:r>
        <w:t xml:space="preserve">4, 6, 12) und die Lösungen</w:t>
      </w:r>
      <w:r>
        <w:t xml:space="preserve"> </w:t>
      </w:r>
      <w:hyperlink r:id="rId35">
        <w:r>
          <w:rPr>
            <w:rStyle w:val="Hyperlink"/>
          </w:rPr>
          <w:t xml:space="preserve">2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4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6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zum</w:t>
      </w:r>
      <w:r>
        <w:t xml:space="preserve"> </w:t>
      </w:r>
      <w:r>
        <w:t xml:space="preserve">Thema Variablen.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sylvialange.de/python/Programmieraufgaben.pdf" TargetMode="External" /><Relationship Type="http://schemas.openxmlformats.org/officeDocument/2006/relationships/hyperlink" Id="rId39" Target="https://sylvialange.de/python/python3/linear/Mittelwert.py" TargetMode="External" /><Relationship Type="http://schemas.openxmlformats.org/officeDocument/2006/relationships/hyperlink" Id="rId35" Target="https://sylvialange.de/python/python3/linear/NettoBrutto.py" TargetMode="External" /><Relationship Type="http://schemas.openxmlformats.org/officeDocument/2006/relationships/hyperlink" Id="rId38" Target="https://sylvialange.de/python/python3/linear/Quader.py" TargetMode="External" /><Relationship Type="http://schemas.openxmlformats.org/officeDocument/2006/relationships/hyperlink" Id="rId37" Target="https://sylvialange.de/python/python3/linear/Rabatt.py" TargetMode="External" /><Relationship Type="http://schemas.openxmlformats.org/officeDocument/2006/relationships/hyperlink" Id="rId36" Target="https://sylvialange.de/python/python3/linear/Zins.py" TargetMode="External" /><Relationship Type="http://schemas.openxmlformats.org/officeDocument/2006/relationships/hyperlink" Id="rId26" Target="https://www.w3schools.com/python/python_casting.asp" TargetMode="External" /><Relationship Type="http://schemas.openxmlformats.org/officeDocument/2006/relationships/hyperlink" Id="rId25" Target="https://www.w3schools.com/python/python_datatypes.asp" TargetMode="External" /><Relationship Type="http://schemas.openxmlformats.org/officeDocument/2006/relationships/hyperlink" Id="rId24" Target="https://www.w3schools.com/python/python_variables.asp" TargetMode="External" /><Relationship Type="http://schemas.openxmlformats.org/officeDocument/2006/relationships/hyperlink" Id="rId21" Target="https://www.youtube.com/watch?v=1WqFJ5wsA4o" TargetMode="External" /><Relationship Type="http://schemas.openxmlformats.org/officeDocument/2006/relationships/hyperlink" Id="rId22" Target="https://www.youtube.com/watch?v=I9h1c-121Uk" TargetMode="External" /><Relationship Type="http://schemas.openxmlformats.org/officeDocument/2006/relationships/hyperlink" Id="rId20" Target="https://www.youtube.com/watch?v=jfOLXKPGXJ0" TargetMode="External" /><Relationship Type="http://schemas.openxmlformats.org/officeDocument/2006/relationships/hyperlink" Id="rId23" Target="https://www.youtube.com/watch?v=u_ECGvn1Z2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sylvialange.de/python/Programmieraufgaben.pdf" TargetMode="External" /><Relationship Type="http://schemas.openxmlformats.org/officeDocument/2006/relationships/hyperlink" Id="rId39" Target="https://sylvialange.de/python/python3/linear/Mittelwert.py" TargetMode="External" /><Relationship Type="http://schemas.openxmlformats.org/officeDocument/2006/relationships/hyperlink" Id="rId35" Target="https://sylvialange.de/python/python3/linear/NettoBrutto.py" TargetMode="External" /><Relationship Type="http://schemas.openxmlformats.org/officeDocument/2006/relationships/hyperlink" Id="rId38" Target="https://sylvialange.de/python/python3/linear/Quader.py" TargetMode="External" /><Relationship Type="http://schemas.openxmlformats.org/officeDocument/2006/relationships/hyperlink" Id="rId37" Target="https://sylvialange.de/python/python3/linear/Rabatt.py" TargetMode="External" /><Relationship Type="http://schemas.openxmlformats.org/officeDocument/2006/relationships/hyperlink" Id="rId36" Target="https://sylvialange.de/python/python3/linear/Zins.py" TargetMode="External" /><Relationship Type="http://schemas.openxmlformats.org/officeDocument/2006/relationships/hyperlink" Id="rId26" Target="https://www.w3schools.com/python/python_casting.asp" TargetMode="External" /><Relationship Type="http://schemas.openxmlformats.org/officeDocument/2006/relationships/hyperlink" Id="rId25" Target="https://www.w3schools.com/python/python_datatypes.asp" TargetMode="External" /><Relationship Type="http://schemas.openxmlformats.org/officeDocument/2006/relationships/hyperlink" Id="rId24" Target="https://www.w3schools.com/python/python_variables.asp" TargetMode="External" /><Relationship Type="http://schemas.openxmlformats.org/officeDocument/2006/relationships/hyperlink" Id="rId21" Target="https://www.youtube.com/watch?v=1WqFJ5wsA4o" TargetMode="External" /><Relationship Type="http://schemas.openxmlformats.org/officeDocument/2006/relationships/hyperlink" Id="rId22" Target="https://www.youtube.com/watch?v=I9h1c-121Uk" TargetMode="External" /><Relationship Type="http://schemas.openxmlformats.org/officeDocument/2006/relationships/hyperlink" Id="rId20" Target="https://www.youtube.com/watch?v=jfOLXKPGXJ0" TargetMode="External" /><Relationship Type="http://schemas.openxmlformats.org/officeDocument/2006/relationships/hyperlink" Id="rId23" Target="https://www.youtube.com/watch?v=u_ECGvn1Z2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Variablen Datentypen und Typecasting</dc:title>
  <dc:creator>Richard Conrardy</dc:creator>
  <dc:language>de</dc:language>
  <cp:keywords/>
  <dcterms:created xsi:type="dcterms:W3CDTF">2024-10-15T10:00:52Z</dcterms:created>
  <dcterms:modified xsi:type="dcterms:W3CDTF">2024-10-15T10:00:52Z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1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