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lineare-interpolation"/>
    <w:p>
      <w:pPr>
        <w:pStyle w:val="Heading2"/>
      </w:pPr>
      <w:r>
        <w:t xml:space="preserve">Lineare Interpolation</w:t>
      </w:r>
    </w:p>
    <w:p>
      <w:pPr>
        <w:pStyle w:val="FirstParagraph"/>
      </w:pP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binomialkoeffizienten-mit-funktion"/>
    <w:p>
      <w:pPr>
        <w:pStyle w:val="Heading2"/>
      </w:pPr>
      <w:r>
        <w:t xml:space="preserve">Binomialkoeffizienten mit Funktion</w:t>
      </w:r>
    </w:p>
    <w:p>
      <w:pPr>
        <w:pStyle w:val="FirstParagraph"/>
      </w:pPr>
      <w:r>
        <w:t xml:space="preserve">Schreiben Sie eine Funktion, die den Binomialkoeffizienten für zwei gegebene Zahlen n und k berechnet und zurückgibt.</w:t>
      </w:r>
    </w:p>
    <w:bookmarkEnd w:id="21"/>
    <w:bookmarkStart w:id="22" w:name="quadratische-gleichungen-lösen"/>
    <w:p>
      <w:pPr>
        <w:pStyle w:val="Heading2"/>
      </w:pPr>
      <w:r>
        <w:t xml:space="preserve">Quadratische Gleichungen lösen</w:t>
      </w:r>
    </w:p>
    <w:p>
      <w:pPr>
        <w:pStyle w:val="FirstParagraph"/>
      </w:pPr>
      <w:r>
        <w:t xml:space="preserve">Schreiben Sie eine Funktion, die die Koeffizienten einer quadratischen Gleichung entgegennimmt und deren Lösungen berechnet.</w:t>
      </w:r>
    </w:p>
    <w:bookmarkEnd w:id="22"/>
    <w:bookmarkStart w:id="23" w:name="bestimmung-des-modus"/>
    <w:p>
      <w:pPr>
        <w:pStyle w:val="Heading2"/>
      </w:pPr>
      <w:r>
        <w:t xml:space="preserve">Bestimmung des Modus</w:t>
      </w:r>
    </w:p>
    <w:p>
      <w:pPr>
        <w:pStyle w:val="FirstParagraph"/>
      </w:pPr>
      <w:r>
        <w:t xml:space="preserve">Schreiben Sie eine Funktion, die eine Liste von Zahlen entgegennimmt und den Modus (häufigster Wert) berechnet.</w:t>
      </w:r>
    </w:p>
    <w:bookmarkEnd w:id="23"/>
    <w:bookmarkStart w:id="24" w:name="median-einer-liste"/>
    <w:p>
      <w:pPr>
        <w:pStyle w:val="Heading2"/>
      </w:pPr>
      <w:r>
        <w:t xml:space="preserve">Median einer Liste</w:t>
      </w:r>
    </w:p>
    <w:p>
      <w:pPr>
        <w:pStyle w:val="FirstParagraph"/>
      </w:pPr>
      <w:r>
        <w:t xml:space="preserve">Schreiben Sie eine Funktion, die eine Liste von Zahlen entgegennimmt und den Median berechnet.</w:t>
      </w:r>
    </w:p>
    <w:bookmarkEnd w:id="24"/>
    <w:bookmarkStart w:id="25" w:name="standardabweichung"/>
    <w:p>
      <w:pPr>
        <w:pStyle w:val="Heading2"/>
      </w:pPr>
      <w:r>
        <w:t xml:space="preserve">Standardabweichung</w:t>
      </w:r>
    </w:p>
    <w:p>
      <w:pPr>
        <w:pStyle w:val="FirstParagraph"/>
      </w:pPr>
      <w:r>
        <w:t xml:space="preserve">Schreiben Sie eine Funktion, die eine Liste von Zahlen entgegennimmt und die Standardabweichung berechnet.</w:t>
      </w:r>
    </w:p>
    <w:bookmarkEnd w:id="25"/>
    <w:bookmarkStart w:id="26" w:name="kombinationen-generieren"/>
    <w:p>
      <w:pPr>
        <w:pStyle w:val="Heading2"/>
      </w:pPr>
      <w:r>
        <w:t xml:space="preserve">Kombinationen generieren</w:t>
      </w:r>
    </w:p>
    <w:p>
      <w:pPr>
        <w:pStyle w:val="FirstParagraph"/>
      </w:pP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häufigkeitsverteilung"/>
    <w:p>
      <w:pPr>
        <w:pStyle w:val="Heading2"/>
      </w:pPr>
      <w:r>
        <w:t xml:space="preserve">Häufigkeitsverteilung</w:t>
      </w:r>
    </w:p>
    <w:p>
      <w:pPr>
        <w:pStyle w:val="FirstParagraph"/>
      </w:pP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grösster-gemeinsamer-teiler"/>
    <w:p>
      <w:pPr>
        <w:pStyle w:val="Heading2"/>
      </w:pPr>
      <w:r>
        <w:t xml:space="preserve">Grösster gemeinsamer Teiler</w:t>
      </w:r>
    </w:p>
    <w:p>
      <w:pPr>
        <w:pStyle w:val="FirstParagraph"/>
      </w:pP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t xml:space="preserve">** Erweiterung:** Schreiben Sie eine Funktion welche Zähler und Nenner entgegennimmt und sie so weit wie möglich kürzt.</w:t>
      </w:r>
    </w:p>
    <w:bookmarkEnd w:id="28"/>
    <w:bookmarkStart w:id="29" w:name="kleinstes-gemeinsames-vielfaches"/>
    <w:p>
      <w:pPr>
        <w:pStyle w:val="Heading2"/>
      </w:pPr>
      <w:r>
        <w:t xml:space="preserve">Kleinstes gemeinsames Vielfaches</w:t>
      </w:r>
    </w:p>
    <w:p>
      <w:pPr>
        <w:pStyle w:val="FirstParagraph"/>
      </w:pP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bCs/>
          <w:b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2024-07-22T10:58:32Z</dcterms:created>
  <dcterms:modified xsi:type="dcterms:W3CDTF">2024-07-22T10:58:32Z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