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2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7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6"/>
        </w:tc>
      </w:tr>
    </w:tbl>
    <w:bookmarkEnd w:id="27"/>
    <w:bookmarkStart w:id="28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8"/>
    <w:bookmarkStart w:id="29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9"/>
    <w:bookmarkStart w:id="30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30"/>
    <w:bookmarkStart w:id="31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1"/>
    <w:bookmarkEnd w:id="32"/>
    <w:bookmarkStart w:id="38" w:name="datenschutzrecht"/>
    <w:p>
      <w:pPr>
        <w:pStyle w:val="Heading1"/>
      </w:pPr>
      <w:r>
        <w:t xml:space="preserve">Datenschutzrecht</w:t>
      </w:r>
    </w:p>
    <w:bookmarkStart w:id="34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3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3"/>
    <w:bookmarkEnd w:id="34"/>
    <w:bookmarkStart w:id="35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5"/>
    <w:bookmarkStart w:id="36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6"/>
    <w:bookmarkStart w:id="37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7"/>
    <w:bookmarkEnd w:id="38"/>
    <w:bookmarkStart w:id="43" w:name="datensicherheit"/>
    <w:p>
      <w:pPr>
        <w:pStyle w:val="Heading1"/>
      </w:pPr>
      <w:r>
        <w:t xml:space="preserve">Datensicherheit</w:t>
      </w:r>
    </w:p>
    <w:bookmarkStart w:id="39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9"/>
    <w:bookmarkStart w:id="40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40"/>
    <w:bookmarkStart w:id="41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1"/>
    <w:bookmarkStart w:id="42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2"/>
    <w:bookmarkEnd w:id="43"/>
    <w:bookmarkStart w:id="49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4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4"/>
    <w:bookmarkStart w:id="45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5"/>
    <w:bookmarkStart w:id="46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6"/>
    <w:bookmarkStart w:id="47" w:name="visualisierung-komfort-vs.-akzeptanz"/>
    <w:p>
      <w:pPr>
        <w:pStyle w:val="Heading2"/>
      </w:pPr>
      <w:r>
        <w:t xml:space="preserve">Visualisierung: Komfort vs. Akzeptanz</w:t>
      </w:r>
    </w:p>
    <w:bookmarkEnd w:id="47"/>
    <w:bookmarkStart w:id="48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8"/>
    <w:bookmarkEnd w:id="49"/>
    <w:bookmarkStart w:id="52" w:name="datenschutz-im-unterricht-umsetzung"/>
    <w:p>
      <w:pPr>
        <w:pStyle w:val="Heading1"/>
      </w:pPr>
      <w:r>
        <w:t xml:space="preserve">Datenschutz im Unterricht (Umsetzung)</w:t>
      </w:r>
    </w:p>
    <w:bookmarkStart w:id="50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50"/>
    <w:bookmarkStart w:id="51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1"/>
    <w:bookmarkEnd w:id="52"/>
    <w:bookmarkStart w:id="53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3"/>
    <w:bookmarkStart w:id="55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4" w:name="bibliographie"/>
    <w:p>
      <w:pPr>
        <w:pStyle w:val="Heading2"/>
      </w:pPr>
      <w:r>
        <w:t xml:space="preserve">Bibliographie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2025-10-04T16:36:12Z</dcterms:created>
  <dcterms:modified xsi:type="dcterms:W3CDTF">2025-10-04T16:36:12Z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B302</vt:lpwstr>
  </property>
  <property fmtid="{D5CDD505-2E9C-101B-9397-08002B2CF9AE}" pid="15" name="toc-title">
    <vt:lpwstr>Table of contents</vt:lpwstr>
  </property>
</Properties>
</file>