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 Leben und der 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2024-12-24T15:12:59Z</dcterms:created>
  <dcterms:modified xsi:type="dcterms:W3CDTF">2024-12-24T15:12:59Z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