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Resistenzen.Rmd</w:t>
      </w:r>
      <w:r>
        <w:t xml:space="preserve"> </w:t>
      </w:r>
      <w:r>
        <w:t xml:space="preserve">:</w:t>
      </w:r>
      <w:r>
        <w:t xml:space="preserve"> </w:t>
      </w:r>
      <w:r>
        <w:t xml:space="preserve">Vorbereitung</w:t>
      </w:r>
      <w:r>
        <w:t xml:space="preserve"> </w:t>
      </w:r>
      <w:r>
        <w:t xml:space="preserve">Daten</w:t>
      </w:r>
    </w:p>
    <w:p>
      <w:pPr>
        <w:pStyle w:val="Date"/>
      </w:pPr>
      <w:r>
        <w:t xml:space="preserve">08.03.2022</w:t>
      </w:r>
    </w:p>
    <w:p>
      <w:pPr>
        <w:pStyle w:val="Heading1"/>
      </w:pPr>
      <w:bookmarkStart w:id="20" w:name="bibliotheken-laden-hilfsfunktion"/>
      <w:r>
        <w:t xml:space="preserve">Bibliotheken laden, Hilfsfunktion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                 </w:t>
      </w:r>
      <w:r>
        <w:rPr>
          <w:rStyle w:val="CommentTok"/>
        </w:rPr>
        <w:t xml:space="preserve"># Um Excel files einzulesen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              </w:t>
      </w:r>
      <w:r>
        <w:rPr>
          <w:rStyle w:val="CommentTok"/>
        </w:rPr>
        <w:t xml:space="preserve"># String-verarbeitung</w:t>
      </w:r>
      <w:r>
        <w:br/>
      </w:r>
      <w:r>
        <w:br/>
      </w:r>
      <w:r>
        <w:rPr>
          <w:rStyle w:val="NormalTok"/>
        </w:rPr>
        <w:t xml:space="preserve">debug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                   </w:t>
      </w:r>
      <w:r>
        <w:rPr>
          <w:rStyle w:val="CommentTok"/>
        </w:rPr>
        <w:t xml:space="preserve"># kein debug printout</w:t>
      </w:r>
      <w:r>
        <w:br/>
      </w:r>
      <w:r>
        <w:rPr>
          <w:rStyle w:val="NormalTok"/>
        </w:rPr>
        <w:t xml:space="preserve">debug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                   </w:t>
      </w:r>
      <w:r>
        <w:rPr>
          <w:rStyle w:val="CommentTok"/>
        </w:rPr>
        <w:t xml:space="preserve"># debug printout</w:t>
      </w:r>
      <w:r>
        <w:br/>
      </w:r>
      <w:r>
        <w:rPr>
          <w:rStyle w:val="NormalTok"/>
        </w:rPr>
        <w:t xml:space="preserve">Log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(debug){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(string)}  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die-2-excel-files-einlesen"/>
      <w:r>
        <w:t xml:space="preserve">Die 2 Excel-Files einlesen</w:t>
      </w:r>
      <w:bookmarkEnd w:id="21"/>
    </w:p>
    <w:p>
      <w:pPr>
        <w:pStyle w:val="SourceCode"/>
      </w:pPr>
      <w:r>
        <w:rPr>
          <w:rStyle w:val="CommentTok"/>
        </w:rPr>
        <w:t xml:space="preserve"># alle Spalten einlesen, insb.  Farm ID,    WM group. Farm 30 fehlt, aber ich rechne nie mit Zeilennummern :</w:t>
      </w:r>
      <w:r>
        <w:br/>
      </w:r>
      <w:r>
        <w:rPr>
          <w:rStyle w:val="NormalTok"/>
        </w:rPr>
        <w:t xml:space="preserve">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"coded_data_questionnaire pilot12.xlsx"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(codes,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die letzten 2 Zeilen sind Quatsch</w:t>
      </w:r>
      <w:r>
        <w:br/>
      </w:r>
      <w:r>
        <w:rPr>
          <w:rStyle w:val="CommentTok"/>
        </w:rPr>
        <w:t xml:space="preserve">#View(codes)</w:t>
      </w:r>
    </w:p>
    <w:p>
      <w:pPr>
        <w:pStyle w:val="SourceCode"/>
      </w:pPr>
      <w:r>
        <w:rPr>
          <w:rStyle w:val="NormalTok"/>
        </w:rPr>
        <w:t xml:space="preserve">Resistenzen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"MIC_E. coli environment_L Windhofer_final.xls"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"Abfrage"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wichtige Spalten einlesen: Probe, Antibiotika</w:t>
      </w:r>
      <w:r>
        <w:br/>
      </w:r>
      <w:r>
        <w:rPr>
          <w:rStyle w:val="NormalTok"/>
        </w:rPr>
        <w:t xml:space="preserve">Resistenzen[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die ist nicht wichtig</w:t>
      </w:r>
      <w:r>
        <w:br/>
      </w:r>
      <w:r>
        <w:rPr>
          <w:rStyle w:val="CommentTok"/>
        </w:rPr>
        <w:t xml:space="preserve">#View(Resistenzen)            # 240 Zeilen</w:t>
      </w:r>
    </w:p>
    <w:p>
      <w:pPr>
        <w:pStyle w:val="Heading1"/>
      </w:pPr>
      <w:bookmarkStart w:id="22" w:name="farm-ids-extrahieren"/>
      <w:r>
        <w:t xml:space="preserve">Farm IDs extrahieren:</w:t>
      </w:r>
      <w:bookmarkEnd w:id="22"/>
    </w:p>
    <w:p>
      <w:pPr>
        <w:pStyle w:val="SourceCode"/>
      </w:pPr>
      <w:r>
        <w:rPr>
          <w:rStyle w:val="NormalTok"/>
        </w:rPr>
        <w:t xml:space="preserve">col1_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(Resistenzen[[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evtl. Bindestrich weg</w:t>
      </w:r>
      <w:r>
        <w:br/>
      </w:r>
      <w:r>
        <w:br/>
      </w:r>
      <w:r>
        <w:rPr>
          <w:rStyle w:val="NormalTok"/>
        </w:rPr>
        <w:t xml:space="preserve">Resistenzen[[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(col1_,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(col1_)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dann sind die letzten 2 Zeichen überflüssig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(Resistenzen)[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"Farm.ID"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Diese Spalte enhält jetzt nur noch die Farm IDs</w:t>
      </w:r>
      <w:r>
        <w:br/>
      </w:r>
      <w:r>
        <w:br/>
      </w:r>
      <w:r>
        <w:rPr>
          <w:rStyle w:val="CommentTok"/>
        </w:rPr>
        <w:t xml:space="preserve">#View(Resistenzen)                                   # 240 Zeilen</w:t>
      </w:r>
    </w:p>
    <w:p>
      <w:pPr>
        <w:pStyle w:val="Heading1"/>
      </w:pPr>
      <w:bookmarkStart w:id="23" w:name="farm-30-ausschliessen"/>
      <w:r>
        <w:t xml:space="preserve">Farm 30 ausschliessen</w:t>
      </w:r>
      <w:bookmarkEnd w:id="23"/>
    </w:p>
    <w:p>
      <w:pPr>
        <w:pStyle w:val="SourceCode"/>
      </w:pPr>
      <w:r>
        <w:rPr>
          <w:rStyle w:val="NormalTok"/>
        </w:rPr>
        <w:t xml:space="preserve">Resistenzen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ResRow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(Resistenzen)</w:t>
      </w:r>
      <w:r>
        <w:br/>
      </w:r>
      <w:r>
        <w:rPr>
          <w:rStyle w:val="CommentTok"/>
        </w:rPr>
        <w:t xml:space="preserve">#View(Resistenzen)                                  # 236 = 240 - 4 Proben der Farm 30</w:t>
      </w:r>
      <w:r>
        <w:br/>
      </w:r>
      <w:r>
        <w:rPr>
          <w:rStyle w:val="CommentTok"/>
        </w:rPr>
        <w:t xml:space="preserve">#Resistenzen[116,] Farm 29</w:t>
      </w:r>
      <w:r>
        <w:br/>
      </w:r>
      <w:r>
        <w:rPr>
          <w:rStyle w:val="CommentTok"/>
        </w:rPr>
        <w:t xml:space="preserve">#Resistenzen[117,] Farm 31</w:t>
      </w:r>
    </w:p>
    <w:p>
      <w:pPr>
        <w:pStyle w:val="Heading1"/>
      </w:pPr>
      <w:bookmarkStart w:id="24" w:name="X6fdeb3fdc6d2523b30499c61c2b11233ad83515"/>
      <w:r>
        <w:t xml:space="preserve">Spalten für die unabhängigen Variablen anfügen: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Abkürzung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Bedeutung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Variablentyp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Code/Werte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WM</w:t>
            </w:r>
          </w:p>
        </w:tc>
        <w:tc>
          <w:p>
            <w:pPr>
              <w:pStyle w:val="Compact"/>
              <w:jc w:val="left"/>
            </w:pPr>
            <w:r>
              <w:t xml:space="preserve">Waste Milk</w:t>
            </w:r>
          </w:p>
        </w:tc>
        <w:tc>
          <w:p>
            <w:pPr>
              <w:pStyle w:val="Compact"/>
              <w:jc w:val="left"/>
            </w:pPr>
            <w:r>
              <w:t xml:space="preserve">binär</w:t>
            </w:r>
          </w:p>
        </w:tc>
        <w:tc>
          <w:p>
            <w:pPr>
              <w:pStyle w:val="Compact"/>
              <w:jc w:val="left"/>
            </w:pPr>
            <w:r>
              <w:t xml:space="preserve">1=Waste Milk</w:t>
            </w:r>
          </w:p>
        </w:tc>
        <w:tc>
          <w:p>
            <w:pPr>
              <w:pStyle w:val="Compact"/>
              <w:jc w:val="left"/>
            </w:pPr>
            <w:r>
              <w:t xml:space="preserve">2=No Waste Milk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Q9 Other LiveStock</w:t>
            </w:r>
          </w:p>
        </w:tc>
        <w:tc>
          <w:p>
            <w:pPr>
              <w:pStyle w:val="Compact"/>
              <w:jc w:val="left"/>
            </w:pPr>
            <w:r>
              <w:t xml:space="preserve">binär</w:t>
            </w:r>
          </w:p>
        </w:tc>
        <w:tc>
          <w:p>
            <w:pPr>
              <w:pStyle w:val="Compact"/>
              <w:jc w:val="left"/>
            </w:pPr>
            <w:r>
              <w:t xml:space="preserve">0=No</w:t>
            </w:r>
          </w:p>
        </w:tc>
        <w:tc>
          <w:p>
            <w:pPr>
              <w:pStyle w:val="Compact"/>
              <w:jc w:val="left"/>
            </w:pPr>
            <w:r>
              <w:t xml:space="preserve">1=Yes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</w:t>
            </w:r>
          </w:p>
        </w:tc>
        <w:tc>
          <w:p>
            <w:pPr>
              <w:pStyle w:val="Compact"/>
              <w:jc w:val="left"/>
            </w:pPr>
            <w:r>
              <w:t xml:space="preserve">Q12 Ill Animals in Calving box</w:t>
            </w:r>
          </w:p>
        </w:tc>
        <w:tc>
          <w:p>
            <w:pPr>
              <w:pStyle w:val="Compact"/>
              <w:jc w:val="left"/>
            </w:pPr>
            <w:r>
              <w:t xml:space="preserve">binär, viele NA</w:t>
            </w:r>
          </w:p>
        </w:tc>
        <w:tc>
          <w:p>
            <w:pPr>
              <w:pStyle w:val="Compact"/>
              <w:jc w:val="left"/>
            </w:pPr>
            <w:r>
              <w:t xml:space="preserve">0=No</w:t>
            </w:r>
          </w:p>
        </w:tc>
        <w:tc>
          <w:p>
            <w:pPr>
              <w:pStyle w:val="Compact"/>
              <w:jc w:val="left"/>
            </w:pPr>
            <w:r>
              <w:t xml:space="preserve">1=Yes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HSC</w:t>
            </w:r>
          </w:p>
        </w:tc>
        <w:tc>
          <w:p>
            <w:pPr>
              <w:pStyle w:val="Compact"/>
              <w:jc w:val="left"/>
            </w:pPr>
            <w:r>
              <w:t xml:space="preserve">Q20 Husbandry System Calves</w:t>
            </w:r>
          </w:p>
        </w:tc>
        <w:tc>
          <w:p>
            <w:pPr>
              <w:pStyle w:val="Compact"/>
              <w:jc w:val="left"/>
            </w:pPr>
            <w:r>
              <w:t xml:space="preserve">6-wertig nominal</w:t>
            </w:r>
          </w:p>
        </w:tc>
        <w:tc>
          <w:p>
            <w:pPr>
              <w:pStyle w:val="Compact"/>
              <w:jc w:val="left"/>
            </w:pPr>
            <w:r>
              <w:t xml:space="preserve">0=stable w\o outlet</w:t>
            </w:r>
          </w:p>
        </w:tc>
        <w:tc>
          <w:p>
            <w:pPr>
              <w:pStyle w:val="Compact"/>
              <w:jc w:val="left"/>
            </w:pPr>
            <w:r>
              <w:t xml:space="preserve">1=stable w\ outlet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2=outdoors</w:t>
            </w:r>
          </w:p>
        </w:tc>
        <w:tc>
          <w:p>
            <w:pPr>
              <w:pStyle w:val="Compact"/>
              <w:jc w:val="left"/>
            </w:pPr>
            <w:r>
              <w:t xml:space="preserve">3=0+1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4=1+2</w:t>
            </w:r>
          </w:p>
        </w:tc>
        <w:tc>
          <w:p>
            <w:pPr>
              <w:pStyle w:val="Compact"/>
              <w:jc w:val="left"/>
            </w:pPr>
            <w:r>
              <w:t xml:space="preserve">5=0+2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</w:t>
            </w:r>
          </w:p>
        </w:tc>
        <w:tc>
          <w:p>
            <w:pPr>
              <w:pStyle w:val="Compact"/>
              <w:jc w:val="left"/>
            </w:pPr>
            <w:r>
              <w:t xml:space="preserve">Q6 meanMY/cow</w:t>
            </w:r>
          </w:p>
        </w:tc>
        <w:tc>
          <w:p>
            <w:pPr>
              <w:pStyle w:val="Compact"/>
              <w:jc w:val="left"/>
            </w:pPr>
            <w:r>
              <w:t xml:space="preserve">numerisch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SCC</w:t>
            </w:r>
          </w:p>
        </w:tc>
        <w:tc>
          <w:p>
            <w:pPr>
              <w:pStyle w:val="Compact"/>
              <w:jc w:val="left"/>
            </w:pPr>
            <w:r>
              <w:t xml:space="preserve">Q7 mean SCC/11mo</w:t>
            </w:r>
          </w:p>
        </w:tc>
        <w:tc>
          <w:p>
            <w:pPr>
              <w:pStyle w:val="Compact"/>
              <w:jc w:val="left"/>
            </w:pPr>
            <w:r>
              <w:t xml:space="preserve">numerisch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CBC</w:t>
            </w:r>
          </w:p>
        </w:tc>
        <w:tc>
          <w:p>
            <w:pPr>
              <w:pStyle w:val="Compact"/>
              <w:jc w:val="left"/>
            </w:pPr>
            <w:r>
              <w:t xml:space="preserve">Q13a calvingbox_clean</w:t>
            </w:r>
          </w:p>
        </w:tc>
        <w:tc>
          <w:p>
            <w:pPr>
              <w:pStyle w:val="Compact"/>
              <w:jc w:val="left"/>
            </w:pPr>
            <w:r>
              <w:t xml:space="preserve">numerisch, viele NA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p>
            <w:pPr>
              <w:pStyle w:val="Compact"/>
              <w:jc w:val="left"/>
            </w:pPr>
            <w:r>
              <w:t xml:space="preserve">Q17 IN_diarrhea&lt;30d</w:t>
            </w:r>
          </w:p>
        </w:tc>
        <w:tc>
          <w:p>
            <w:pPr>
              <w:pStyle w:val="Compact"/>
              <w:jc w:val="left"/>
            </w:pPr>
            <w:r>
              <w:t xml:space="preserve">6-wertig ordinal</w:t>
            </w:r>
          </w:p>
        </w:tc>
        <w:tc>
          <w:p>
            <w:pPr>
              <w:pStyle w:val="Compact"/>
              <w:jc w:val="left"/>
            </w:pPr>
            <w:r>
              <w:t xml:space="preserve">0-5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Start mit leeren Spalten:</w:t>
      </w:r>
      <w:r>
        <w:br/>
      </w:r>
      <w:r>
        <w:rPr>
          <w:rStyle w:val="NormalTok"/>
        </w:rPr>
        <w:t xml:space="preserve">Resistenzen[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ResRow)               </w:t>
      </w:r>
      <w:r>
        <w:br/>
      </w:r>
      <w:r>
        <w:rPr>
          <w:rStyle w:val="NormalTok"/>
        </w:rPr>
        <w:t xml:space="preserve">Resistenzen[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ResRow)               </w:t>
      </w:r>
      <w:r>
        <w:br/>
      </w:r>
      <w:r>
        <w:rPr>
          <w:rStyle w:val="NormalTok"/>
        </w:rPr>
        <w:t xml:space="preserve">Resistenzen[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ResRow)  </w:t>
      </w:r>
      <w:r>
        <w:br/>
      </w:r>
      <w:r>
        <w:br/>
      </w:r>
      <w:r>
        <w:rPr>
          <w:rStyle w:val="NormalTok"/>
        </w:rPr>
        <w:t xml:space="preserve">Resistenzen[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ResRow)              </w:t>
      </w:r>
      <w:r>
        <w:br/>
      </w:r>
      <w:r>
        <w:br/>
      </w:r>
      <w:r>
        <w:rPr>
          <w:rStyle w:val="NormalTok"/>
        </w:rPr>
        <w:t xml:space="preserve">Resistenzen[</w:t>
      </w:r>
      <w:r>
        <w:rPr>
          <w:rStyle w:val="StringTok"/>
        </w:rPr>
        <w:t xml:space="preserve">"MY.group"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ResRow)               </w:t>
      </w:r>
      <w:r>
        <w:br/>
      </w:r>
      <w:r>
        <w:rPr>
          <w:rStyle w:val="NormalTok"/>
        </w:rPr>
        <w:t xml:space="preserve">Resistenzen[</w:t>
      </w:r>
      <w:r>
        <w:rPr>
          <w:rStyle w:val="StringTok"/>
        </w:rPr>
        <w:t xml:space="preserve">"SCC.group"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ResRow)              </w:t>
      </w:r>
      <w:r>
        <w:br/>
      </w:r>
      <w:r>
        <w:rPr>
          <w:rStyle w:val="NormalTok"/>
        </w:rPr>
        <w:t xml:space="preserve">Resistenzen[</w:t>
      </w:r>
      <w:r>
        <w:rPr>
          <w:rStyle w:val="StringTok"/>
        </w:rPr>
        <w:t xml:space="preserve">"CBC.group"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ResRow)        </w:t>
      </w:r>
      <w:r>
        <w:br/>
      </w:r>
      <w:r>
        <w:br/>
      </w:r>
      <w:r>
        <w:rPr>
          <w:rStyle w:val="NormalTok"/>
        </w:rPr>
        <w:t xml:space="preserve">Resistenzen[</w:t>
      </w:r>
      <w:r>
        <w:rPr>
          <w:rStyle w:val="StringTok"/>
        </w:rPr>
        <w:t xml:space="preserve">"DIA.group"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ResRow)             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ResRow)) {                  </w:t>
      </w:r>
      <w:r>
        <w:rPr>
          <w:rStyle w:val="CommentTok"/>
        </w:rPr>
        <w:t xml:space="preserve"># Schleife über alle Einträge </w:t>
      </w:r>
      <w:r>
        <w:br/>
      </w:r>
      <w:r>
        <w:rPr>
          <w:rStyle w:val="NormalTok"/>
        </w:rPr>
        <w:t xml:space="preserve">  Farm_ID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Resistenzen[i,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Resistenzen[i,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codes[codes[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Farm_ID,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                    ]  </w:t>
      </w:r>
      <w:r>
        <w:br/>
      </w:r>
      <w:r>
        <w:rPr>
          <w:rStyle w:val="NormalTok"/>
        </w:rPr>
        <w:t xml:space="preserve">  Resistenzen[i,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codes[codes[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Farm_ID,</w:t>
      </w:r>
      <w:r>
        <w:rPr>
          <w:rStyle w:val="StringTok"/>
        </w:rPr>
        <w:t xml:space="preserve">"Q9.other_livestock"</w:t>
      </w:r>
      <w:r>
        <w:rPr>
          <w:rStyle w:val="NormalTok"/>
        </w:rPr>
        <w:t xml:space="preserve">          ]             </w:t>
      </w:r>
      <w:r>
        <w:br/>
      </w:r>
      <w:r>
        <w:rPr>
          <w:rStyle w:val="NormalTok"/>
        </w:rPr>
        <w:t xml:space="preserve">  Resistenzen[i,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codes[codes[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Farm_ID,</w:t>
      </w:r>
      <w:r>
        <w:rPr>
          <w:rStyle w:val="StringTok"/>
        </w:rPr>
        <w:t xml:space="preserve">"Q12.illanimals_in_calvingbox"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Die NA werden 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CommentTok"/>
        </w:rPr>
        <w:t xml:space="preserve"># später einfach ignoriert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Resistenzen[i,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codes[codes[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Farm_ID,</w:t>
      </w:r>
      <w:r>
        <w:rPr>
          <w:rStyle w:val="StringTok"/>
        </w:rPr>
        <w:t xml:space="preserve">"Q20.husbandry_system_calves"</w:t>
      </w:r>
      <w:r>
        <w:rPr>
          <w:rStyle w:val="NormalTok"/>
        </w:rPr>
        <w:t xml:space="preserve"> ]  </w:t>
      </w:r>
      <w:r>
        <w:br/>
      </w:r>
      <w:r>
        <w:rPr>
          <w:rStyle w:val="NormalTok"/>
        </w:rPr>
        <w:t xml:space="preserve">  Resistenzen[i,</w:t>
      </w:r>
      <w:r>
        <w:rPr>
          <w:rStyle w:val="StringTok"/>
        </w:rPr>
        <w:t xml:space="preserve">"MY.group"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codes[codes[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Farm_ID,</w:t>
      </w:r>
      <w:r>
        <w:rPr>
          <w:rStyle w:val="StringTok"/>
        </w:rPr>
        <w:t xml:space="preserve">"Q6.meanMY.cow"</w:t>
      </w:r>
      <w:r>
        <w:rPr>
          <w:rStyle w:val="NormalTok"/>
        </w:rPr>
        <w:t xml:space="preserve">               ]              </w:t>
      </w:r>
      <w:r>
        <w:br/>
      </w:r>
      <w:r>
        <w:rPr>
          <w:rStyle w:val="NormalTok"/>
        </w:rPr>
        <w:t xml:space="preserve">  Resistenzen[i,</w:t>
      </w:r>
      <w:r>
        <w:rPr>
          <w:rStyle w:val="StringTok"/>
        </w:rPr>
        <w:t xml:space="preserve">"SCC.group"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codes[codes[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Farm_ID,</w:t>
      </w:r>
      <w:r>
        <w:rPr>
          <w:rStyle w:val="StringTok"/>
        </w:rPr>
        <w:t xml:space="preserve">"Q7.mean.SCC.11mo"</w:t>
      </w:r>
      <w:r>
        <w:rPr>
          <w:rStyle w:val="NormalTok"/>
        </w:rPr>
        <w:t xml:space="preserve">            ]   </w:t>
      </w:r>
      <w:r>
        <w:br/>
      </w:r>
      <w:r>
        <w:rPr>
          <w:rStyle w:val="NormalTok"/>
        </w:rPr>
        <w:t xml:space="preserve">  Resistenzen[i,</w:t>
      </w:r>
      <w:r>
        <w:rPr>
          <w:rStyle w:val="StringTok"/>
        </w:rPr>
        <w:t xml:space="preserve">"CBC.group"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codes[codes[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Farm_ID,</w:t>
      </w:r>
      <w:r>
        <w:rPr>
          <w:rStyle w:val="StringTok"/>
        </w:rPr>
        <w:t xml:space="preserve">"Q13a.calvingbox_clean"</w:t>
      </w:r>
      <w:r>
        <w:rPr>
          <w:rStyle w:val="NormalTok"/>
        </w:rPr>
        <w:t xml:space="preserve">       ]  </w:t>
      </w:r>
      <w:r>
        <w:rPr>
          <w:rStyle w:val="CommentTok"/>
        </w:rPr>
        <w:t xml:space="preserve"># Die NA werden 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CommentTok"/>
        </w:rPr>
        <w:t xml:space="preserve"># später einfach ignoriert ?    </w:t>
      </w:r>
      <w:r>
        <w:br/>
      </w:r>
      <w:r>
        <w:br/>
      </w:r>
      <w:r>
        <w:rPr>
          <w:rStyle w:val="NormalTok"/>
        </w:rPr>
        <w:t xml:space="preserve">  Resistenzen[i,</w:t>
      </w:r>
      <w:r>
        <w:rPr>
          <w:rStyle w:val="StringTok"/>
        </w:rPr>
        <w:t xml:space="preserve">"DIA.group"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codes[codes[</w:t>
      </w:r>
      <w:r>
        <w:rPr>
          <w:rStyle w:val="StringTok"/>
        </w:rPr>
        <w:t xml:space="preserve">"Farm.ID"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Farm_ID,</w:t>
      </w:r>
      <w:r>
        <w:rPr>
          <w:rStyle w:val="StringTok"/>
        </w:rPr>
        <w:t xml:space="preserve">"Q17.IN_diarrhea.30d"</w:t>
      </w:r>
      <w:r>
        <w:rPr>
          <w:rStyle w:val="NormalTok"/>
        </w:rPr>
        <w:t xml:space="preserve"> ]   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(debug){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(Resistenzen)     </w:t>
      </w:r>
      <w:r>
        <w:rPr>
          <w:rStyle w:val="CommentTok"/>
        </w:rPr>
        <w:t xml:space="preserve"># 240 Zeilen (ohne Farm 30)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5" w:name="resistenzen.xlsx-rausschreiben"/>
      <w:r>
        <w:t xml:space="preserve">Resistenzen.xlsx rausschreiben</w:t>
      </w:r>
      <w:bookmarkEnd w:id="25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(Resistenzen,</w:t>
      </w:r>
      <w:r>
        <w:rPr>
          <w:rStyle w:val="StringTok"/>
        </w:rPr>
        <w:t xml:space="preserve">"Resistenzen.csv"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Resistenzen.Rmd : Vorbereitung Daten</dc:title>
  <dc:creator/>
  <cp:keywords/>
  <dcterms:created xsi:type="dcterms:W3CDTF">2022-03-11T16:36:58Z</dcterms:created>
  <dcterms:modified xsi:type="dcterms:W3CDTF">2022-03-11T16:36:58Z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08.03.2022</vt:lpwstr>
  </property>
  <property fmtid="{D5CDD505-2E9C-101B-9397-08002B2CF9AE}" pid="3" name="geometry">
    <vt:lpwstr>margin=0.5cm</vt:lpwstr>
  </property>
  <property fmtid="{D5CDD505-2E9C-101B-9397-08002B2CF9AE}" pid="4" name="output">
    <vt:lpwstr/>
  </property>
</Properties>
</file>