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7 - FUNCTIONS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7.1</w:t>
      </w:r>
    </w:p>
    <w:p>
      <w:pPr>
        <w:pStyle w:val="Body"/>
        <w:bidi w:val="0"/>
      </w:pPr>
      <w:r>
        <w:rPr>
          <w:rtl w:val="0"/>
        </w:rPr>
        <w:t>Custom functions are blocks of code to which a name is assigned, which can contain other functions and which are executed when explicitly called.</w:t>
      </w:r>
    </w:p>
    <w:p>
      <w:pPr>
        <w:pStyle w:val="Body"/>
        <w:bidi w:val="0"/>
      </w:pPr>
      <w:r>
        <w:rPr>
          <w:rtl w:val="0"/>
        </w:rPr>
        <w:t>The advantages of using a function are:</w:t>
      </w:r>
    </w:p>
    <w:p>
      <w:pPr>
        <w:pStyle w:val="Body"/>
        <w:bidi w:val="0"/>
      </w:pPr>
      <w:r>
        <w:rPr>
          <w:rtl w:val="0"/>
        </w:rPr>
        <w:tab/>
        <w:t>-chance to reuse the code</w:t>
      </w:r>
    </w:p>
    <w:p>
      <w:pPr>
        <w:pStyle w:val="Body"/>
        <w:bidi w:val="0"/>
      </w:pPr>
      <w:r>
        <w:rPr>
          <w:rtl w:val="0"/>
        </w:rPr>
        <w:tab/>
        <w:t>-simpler code</w:t>
      </w:r>
    </w:p>
    <w:p>
      <w:pPr>
        <w:pStyle w:val="Body"/>
        <w:bidi w:val="0"/>
      </w:pPr>
      <w:r>
        <w:rPr>
          <w:rtl w:val="0"/>
        </w:rPr>
        <w:tab/>
        <w:t>-improvement of the test phase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7.2</w:t>
      </w:r>
    </w:p>
    <w:p>
      <w:pPr>
        <w:pStyle w:val="Body"/>
        <w:bidi w:val="0"/>
      </w:pPr>
      <w:r>
        <w:rPr>
          <w:rtl w:val="0"/>
        </w:rPr>
        <w:t>To create a function we must define it, the syntax for this is:</w:t>
      </w:r>
    </w:p>
    <w:p>
      <w:pPr>
        <w:pStyle w:val="Body"/>
        <w:bidi w:val="0"/>
      </w:pPr>
      <w:r>
        <w:rPr>
          <w:rtl w:val="0"/>
        </w:rPr>
        <w:tab/>
        <w:t>def functionname(parameters):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>The instructions are executed sequentially</w:t>
      </w:r>
    </w:p>
    <w:p>
      <w:pPr>
        <w:pStyle w:val="Body"/>
        <w:bidi w:val="0"/>
      </w:pPr>
      <w:r>
        <w:rPr>
          <w:rtl w:val="0"/>
        </w:rPr>
        <w:t>The name of the function must:</w:t>
      </w:r>
    </w:p>
    <w:p>
      <w:pPr>
        <w:pStyle w:val="Body"/>
        <w:bidi w:val="0"/>
      </w:pPr>
      <w:r>
        <w:rPr>
          <w:rtl w:val="0"/>
        </w:rPr>
        <w:tab/>
        <w:t>-have an underscore or letter as its first character</w:t>
      </w:r>
    </w:p>
    <w:p>
      <w:pPr>
        <w:pStyle w:val="Body"/>
        <w:bidi w:val="0"/>
      </w:pPr>
      <w:r>
        <w:rPr>
          <w:rtl w:val="0"/>
        </w:rPr>
        <w:tab/>
        <w:t>-not contain spaces</w:t>
      </w:r>
    </w:p>
    <w:p>
      <w:pPr>
        <w:pStyle w:val="Body"/>
        <w:bidi w:val="0"/>
      </w:pPr>
      <w:r>
        <w:rPr>
          <w:rtl w:val="0"/>
        </w:rPr>
        <w:tab/>
        <w:t>-not be a Python keyword</w:t>
      </w:r>
    </w:p>
    <w:p>
      <w:pPr>
        <w:pStyle w:val="Body"/>
        <w:bidi w:val="0"/>
      </w:pPr>
      <w:r>
        <w:rPr>
          <w:rtl w:val="0"/>
        </w:rPr>
        <w:t>Python keeps all the functions and their instruction blocks in memory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7.3</w:t>
      </w:r>
    </w:p>
    <w:p>
      <w:pPr>
        <w:pStyle w:val="Body"/>
        <w:bidi w:val="0"/>
      </w:pPr>
      <w:r>
        <w:rPr>
          <w:rtl w:val="0"/>
        </w:rPr>
        <w:t>Parameters are values used in the definition of the function.</w:t>
      </w:r>
    </w:p>
    <w:p>
      <w:pPr>
        <w:pStyle w:val="Body"/>
        <w:bidi w:val="0"/>
      </w:pPr>
      <w:r>
        <w:rPr>
          <w:rtl w:val="0"/>
        </w:rPr>
        <w:t>Data passed to a function are called arguments.</w:t>
      </w:r>
    </w:p>
    <w:p>
      <w:pPr>
        <w:pStyle w:val="Body"/>
        <w:bidi w:val="0"/>
      </w:pPr>
      <w:r>
        <w:rPr>
          <w:rtl w:val="0"/>
        </w:rPr>
        <w:t>Parameters can be mandatory or optional.</w:t>
      </w:r>
    </w:p>
    <w:p>
      <w:pPr>
        <w:pStyle w:val="Body"/>
        <w:bidi w:val="0"/>
      </w:pPr>
      <w:r>
        <w:rPr>
          <w:rtl w:val="0"/>
        </w:rPr>
        <w:t>Mandatory parameters must always go before optional ones.</w:t>
      </w:r>
    </w:p>
    <w:p>
      <w:pPr>
        <w:pStyle w:val="Body"/>
        <w:bidi w:val="0"/>
      </w:pPr>
      <w:r>
        <w:rPr>
          <w:rtl w:val="0"/>
        </w:rPr>
        <w:t>Optional parameters must always indicate the default value to be used if they are not specified.</w:t>
      </w:r>
    </w:p>
    <w:p>
      <w:pPr>
        <w:pStyle w:val="Body"/>
        <w:bidi w:val="0"/>
      </w:pPr>
      <w:r>
        <w:rPr>
          <w:rtl w:val="0"/>
        </w:rPr>
        <w:t>Keyword arguments allow to assign arguments in random order, the syntax is:</w:t>
      </w:r>
    </w:p>
    <w:p>
      <w:pPr>
        <w:pStyle w:val="Body"/>
        <w:bidi w:val="0"/>
      </w:pPr>
      <w:r>
        <w:rPr>
          <w:rtl w:val="0"/>
        </w:rPr>
        <w:tab/>
        <w:t>parametername=value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7.4</w:t>
      </w:r>
    </w:p>
    <w:p>
      <w:pPr>
        <w:pStyle w:val="Body"/>
        <w:bidi w:val="0"/>
      </w:pPr>
      <w:r>
        <w:rPr>
          <w:rtl w:val="0"/>
        </w:rPr>
        <w:t>A productive function is a group of instructions that performs a specific task and, when it ends, returns a value to the instruction that called it, its general syntax is:</w:t>
      </w:r>
    </w:p>
    <w:p>
      <w:pPr>
        <w:pStyle w:val="Body"/>
        <w:bidi w:val="0"/>
      </w:pPr>
      <w:r>
        <w:rPr>
          <w:rtl w:val="0"/>
        </w:rPr>
        <w:tab/>
        <w:t>def functionname (parameters) :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ab/>
        <w:tab/>
        <w:t>return expression</w:t>
      </w:r>
    </w:p>
    <w:p>
      <w:pPr>
        <w:pStyle w:val="Body"/>
        <w:bidi w:val="0"/>
      </w:pPr>
      <w:r>
        <w:rPr>
          <w:rtl w:val="0"/>
        </w:rPr>
        <w:t>Anything written after return is not taken into account</w:t>
      </w:r>
    </w:p>
    <w:p>
      <w:pPr>
        <w:pStyle w:val="Body"/>
        <w:bidi w:val="0"/>
      </w:pPr>
      <w:r>
        <w:rPr>
          <w:rtl w:val="0"/>
        </w:rPr>
        <w:t>The return statement allows to store the result of a function</w:t>
      </w:r>
    </w:p>
    <w:p>
      <w:pPr>
        <w:pStyle w:val="Body"/>
        <w:bidi w:val="0"/>
      </w:pPr>
      <w:r>
        <w:rPr>
          <w:rtl w:val="0"/>
        </w:rPr>
        <w:t>Void functions are functions that execute a task but don</w:t>
      </w:r>
      <w:r>
        <w:rPr>
          <w:rtl w:val="0"/>
        </w:rPr>
        <w:t>’</w:t>
      </w:r>
      <w:r>
        <w:rPr>
          <w:rtl w:val="0"/>
        </w:rPr>
        <w:t>t return any value to the instruction that called them.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7.5</w:t>
      </w:r>
    </w:p>
    <w:p>
      <w:pPr>
        <w:pStyle w:val="Body"/>
        <w:bidi w:val="0"/>
      </w:pPr>
      <w:r>
        <w:rPr>
          <w:rtl w:val="0"/>
        </w:rPr>
        <w:t>A global variable can be reached by any program instruction, a local variable can only be reached within its scope (i.e. the part of the program in which it is defined)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7.6</w:t>
      </w:r>
    </w:p>
    <w:p>
      <w:pPr>
        <w:pStyle w:val="Body"/>
        <w:bidi w:val="0"/>
      </w:pPr>
      <w:r>
        <w:rPr>
          <w:rtl w:val="0"/>
        </w:rPr>
        <w:t>A docstring allows to comment on a function created which is shown with the help function and in the call tip, it is enclosed in triple quotes and placed immediately after the header in the definition of a function:</w:t>
      </w:r>
    </w:p>
    <w:p>
      <w:pPr>
        <w:pStyle w:val="Body"/>
        <w:bidi w:val="0"/>
      </w:pPr>
      <w:r>
        <w:rPr>
          <w:rtl w:val="0"/>
        </w:rPr>
        <w:tab/>
        <w:t>def functionname (parameters) :</w:t>
      </w:r>
    </w:p>
    <w:p>
      <w:pPr>
        <w:pStyle w:val="Body"/>
        <w:bidi w:val="0"/>
      </w:pPr>
      <w:r>
        <w:rPr>
          <w:rtl w:val="0"/>
        </w:rPr>
        <w:tab/>
        <w:t>“””</w:t>
      </w:r>
      <w:r>
        <w:rPr>
          <w:rtl w:val="0"/>
        </w:rPr>
        <w:t>docstring</w:t>
      </w:r>
      <w:r>
        <w:rPr>
          <w:rtl w:val="0"/>
        </w:rPr>
        <w:t>”””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instruction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7.7</w:t>
      </w:r>
    </w:p>
    <w:p>
      <w:pPr>
        <w:pStyle w:val="Body"/>
        <w:bidi w:val="0"/>
      </w:pPr>
      <w:r>
        <w:rPr>
          <w:rtl w:val="0"/>
        </w:rPr>
        <w:t>A modularized program defines functions to be used inside other functions to increase reada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