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CKME136 - Capstone Project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Initial Results </w:t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TalkingData AdTracking Fraud Detection Challenge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https://www.kaggle.com/c/talkingdata-adtracking-fraud-detection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Phi Huynh - 500777278 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https://github.com/PHLHY/Capstone-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following steps were done as determined by the previous Literature Review and Data Descriptions report.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1: Data cleaning: </w:t>
      </w:r>
      <w:r w:rsidDel="00000000" w:rsidR="00000000" w:rsidRPr="00000000">
        <w:rPr>
          <w:rtl w:val="0"/>
        </w:rPr>
        <w:t xml:space="preserve">No missing data noted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2: Exploratory analysis: </w:t>
      </w:r>
      <w:r w:rsidDel="00000000" w:rsidR="00000000" w:rsidRPr="00000000">
        <w:rPr>
          <w:rtl w:val="0"/>
        </w:rPr>
        <w:t xml:space="preserve">Imbalance data noted, correlation completed, started with some visualizations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3: Feature selection: </w:t>
      </w:r>
      <w:r w:rsidDel="00000000" w:rsidR="00000000" w:rsidRPr="00000000">
        <w:rPr>
          <w:rtl w:val="0"/>
        </w:rPr>
        <w:t xml:space="preserve">PCA and forward selection were done.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4: Classification algorithms: </w:t>
      </w:r>
      <w:r w:rsidDel="00000000" w:rsidR="00000000" w:rsidRPr="00000000">
        <w:rPr>
          <w:rtl w:val="0"/>
        </w:rPr>
        <w:t xml:space="preserve">ROSE oversampling/undersampling utilized for imbalance data set. Random forest was done for the initial algorithm.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5: Evaluation of models: </w:t>
      </w:r>
      <w:r w:rsidDel="00000000" w:rsidR="00000000" w:rsidRPr="00000000">
        <w:rPr>
          <w:rtl w:val="0"/>
        </w:rPr>
        <w:t xml:space="preserve">Crosstable completed at this time. Please see following page for initial result.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Problems and Limitations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was originally trimmed from original amount to 1,000,000. However, there were still lots of slow down and memory errors. Thus, dataset was further trimmed to 100,000.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visualization needs to be fixed at this point. Graphs requiring organization and show the top values of each attributes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 selections not considering time attribute currently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result shows low specificity. Fine tuning of algorithm needed.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Plans for Future Submission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visualization and answers questions posed for exploratory analysis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feature selection again for selection of variables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different imbalance techniques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Fine tune Random Forest algorithm and ensure cross validation is done.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Trial different algorithms and create chart showcasing the different results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 and preparation for presentation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1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#Used for quicker dataset loading due to the big datasets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library(data.table)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library(plyr)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#data visualization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#corrplot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library(corrplot)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#Cross validation and feature selection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library(MASS)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library(leaps)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#Class imbalance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install.packages("ROSE")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library(ROSE)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#classifier models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install.packages("randomForest")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library(randomForest)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#loading up datasets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train &lt;- fread("all/train.csv", showProgress = 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 &lt;- fread("all/test.csv", showProgress = 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#quick look at the data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head(train)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tail(train)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str(train)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#checking for missing values broken down by variables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colSums(is.na(test))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colSums(is.na(train))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#Note attribute_time having blank entries which makes sense since they did not download app (target variable). Proven below where the number matches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colSums(train=="")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table(train$is_attributed)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#taking a look at the dataset of target variable. Noted that it is skewed (0.24% shows target attribute)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table(train$is_attributed)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#to control randomization for future processing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set.seed(575)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#sampling to make this datasets smaller for easier computation. Note computer limitations and crashing on R.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#Would usually do a 70/30 split, however, original percentage differences between test and train is 90/10 split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s.train &lt;- train[sample(nrow(train), 100000), 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s.test &lt;- test[sample(nrow(test), 10000), 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check_index &lt;- sample(1:nrow(s.train), 0.7 * nrow(s.train))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traincheck.set &lt;- s.train[check_index,]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testcheck.set &lt;- s.train[-check_index,]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#target variable. Still skewed. 0.25% shows target attribute. Similar to original dataset.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#will need to balance dataset (undersample/oversample)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table(traincheck.set$is_attributed)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#splitting click_time into different columns for better analysis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#removing click_time and year and month since they are the same for all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#consider adding in seconds?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traincheck.set$click_time&lt;-as.POSIXct(traincheck.set$click_time, format = "%Y-%m-%d %H:%M")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traincheck.set$year=year(traincheck.set$click_time)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traincheck.set$month=month(traincheck.set$click_time)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traincheck.set$days=weekdays(traincheck.set$click_time)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traincheck.set$hour=hour(traincheck.set$click_time)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table(traincheck.set$year)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table(traincheck.set$month)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traincheck.set$click_time=NULL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traincheck.set$year=NULL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traincheck.set$month=NULL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#changing is_attributed and to factor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traincheck.set$is_attributed = factor(traincheck.set$is_attributed)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#variables frequency, need to look at ggplot2 for desc and top 15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count.trainip &lt;- count(s.train, "ip")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ggplot(traincheck.set, aes(x=ip), color="steelblue") + geom_bar()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count.trainapp &lt;- count(s.train, "app")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ggplot(traincheck.set, aes(x=app), color="steelblue") + geom_bar()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count.traindevice &lt;- count(s.train, "device")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ggplot(traincheck.set, aes(x=device), color="steelblue") + geom_bar()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count.trainos &lt;- count(s.train, "os")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ggplot(traincheck.set, aes(x=os), color="steelblue") + geom_bar()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count.trainchannel &lt;- count(s.train, "channel")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ggplot(traincheck.set, aes(x=channel), color="steelblue") + geom_bar()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#changing days to numeric (monday = 1, Tuesday =2, wednesday-3, thursday = 4). Remember to switch to test as well later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traincheck.set$days &lt;- gsub("Thursday", "4", traincheck.set$days)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traincheck.set$days &lt;- gsub("Wednesday", "3", traincheck.set$days)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traincheck.set$days &lt;- gsub("Tuesday", "2", traincheck.set$days)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traincheck.set$days &lt;- gsub("Monday", "1", traincheck.set$days)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#remove attribute_time for correlation (pearson)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cor.traincheck.set &lt;- traincheck.set[,c(-6,-8,-9)]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#changing is_attributed back to numeric for correlation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cor.traincheck.set$is_attributed &lt;- as.numeric(as.character(cor.traincheck.set$is_attributed))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#cor (pearson), note negative weak correlation for channel and app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corrplot(cor(cor.traincheck.set, method="spearman"), method="number")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#PCA if selected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pc_traincheck.set &lt;- princomp(cor.traincheck.set, cor=TRUE, score=TRUE)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summary(pc_traincheck.set)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#We usually dont consider anything less than 0.5 for variances. Thus we should consider at least 5 components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#98.99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plot(pc_traincheck.set)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#feature selection (forward) if selected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full &lt;- lm(is_attributed~ip+app+device+os+channel, data=cor.traincheck.set)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null &lt;- lm(is_attributed~1, data=cor.traincheck.set)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stepF &lt;- stepAIC(null,scope=list(lower=null, upper=full), direction ="forward", trace=TRUE)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summary(stepF)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#thus, all variables should be selected as they are all significant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#to correct imbalance using over and under sampling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balanced_cor.traincheck.set &lt;- ovun.sample(is_attributed ~ ., data = cor.traincheck.set, method = "both", p=0.5, N=70000, seed = 1)$data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table(balanced_cor.traincheck.set$is_attributed)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now is_attributed is balanced (34919 - 0, 35081 - 1)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#changing back to factor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balanced_cor.traincheck.set$is_attributed = factor(balanced_cor.traincheck.set$is_attributed)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#random forest note:note enough memory with 1000000, had to switch it to 70000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rf.traincheck.set &lt;- randomForest(formula = is_attributed ~ ., data = balanced_cor.traincheck.set, importance = TRUE)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#using default mtry, aware that you can fine tune mtry using caret randomforest instead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#predicting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#first factor and making it similar to balanced_cor.traincheck.set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cor.testcheck.set &lt;- testcheck.set[,c(-6,-8,-9)]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cor.testcheck.set$is_attributed = factor(cor.testcheck.set$is_attributed)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predict.rf &lt;- predict(rf.traincheck.set, cor.testcheck.set)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confusionMatrix(predict.rf, cor.testcheck.set$is_attributed)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#predicting on test set given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predicttest.rf &lt;- predict(rf.traincheck.set, cor.s.test)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#9893 -0, 107 - 1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table(predicttest.rf)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LHY/Capstone-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