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811E0" w14:textId="77777777" w:rsidR="00E10432" w:rsidRPr="00584A99" w:rsidRDefault="00E10432" w:rsidP="00E10432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584A99">
        <w:rPr>
          <w:rFonts w:ascii="Times New Roman" w:hAnsi="Times New Roman" w:cs="Times New Roman"/>
          <w:b/>
          <w:bCs/>
          <w:sz w:val="28"/>
          <w:szCs w:val="28"/>
        </w:rPr>
        <w:t xml:space="preserve">Vibration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and Acoustic </w:t>
      </w:r>
      <w:r w:rsidRPr="00584A99">
        <w:rPr>
          <w:rFonts w:ascii="Times New Roman" w:hAnsi="Times New Roman" w:cs="Times New Roman"/>
          <w:b/>
          <w:bCs/>
          <w:sz w:val="28"/>
          <w:szCs w:val="28"/>
        </w:rPr>
        <w:t xml:space="preserve">data for </w:t>
      </w: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d</w:t>
      </w:r>
      <w:r w:rsidRPr="00584A99">
        <w:rPr>
          <w:rFonts w:ascii="Times New Roman" w:hAnsi="Times New Roman" w:cs="Times New Roman"/>
          <w:b/>
          <w:bCs/>
          <w:sz w:val="28"/>
          <w:szCs w:val="28"/>
          <w:lang w:bidi="en-US"/>
        </w:rPr>
        <w:t>efect cases of the cylindrical roller bearing</w:t>
      </w:r>
    </w:p>
    <w:p w14:paraId="4866E420" w14:textId="583F4629" w:rsidR="00E10432" w:rsidRDefault="00E10432" w:rsidP="00E104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IEEE data port: </w:t>
      </w:r>
      <w:hyperlink r:id="rId4" w:history="1">
        <w:r w:rsidRPr="00E10432">
          <w:rPr>
            <w:rStyle w:val="Hyperlink"/>
            <w:rFonts w:ascii="Times New Roman" w:hAnsi="Times New Roman" w:cs="Times New Roman"/>
            <w:b/>
            <w:bCs/>
          </w:rPr>
          <w:t>https://ieee-dataport.org/documents/vibration-and-acoustic-data-defect-cases-cylindrical-roller-bearing-nbc-nu205e</w:t>
        </w:r>
      </w:hyperlink>
    </w:p>
    <w:p w14:paraId="78B1D432" w14:textId="77777777" w:rsidR="00E10432" w:rsidRDefault="00E10432" w:rsidP="00E10432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Google drive: </w:t>
      </w:r>
      <w:hyperlink r:id="rId5" w:history="1">
        <w:r w:rsidRPr="00C63A87">
          <w:rPr>
            <w:rStyle w:val="Hyperlink"/>
            <w:rFonts w:ascii="Times New Roman" w:hAnsi="Times New Roman" w:cs="Times New Roman"/>
            <w:b/>
            <w:bCs/>
          </w:rPr>
          <w:t>https://drive.google.com/drive/folders/1YAobeGuF1Xcq9gVSaHpdpCNEPc_5BT_4?usp=sharing</w:t>
        </w:r>
      </w:hyperlink>
    </w:p>
    <w:p w14:paraId="59267BEC" w14:textId="77777777" w:rsidR="00E10432" w:rsidRDefault="00E10432" w:rsidP="00E104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Microsoft One Drive: </w:t>
      </w:r>
      <w:hyperlink r:id="rId6" w:history="1">
        <w:r w:rsidRPr="00262214">
          <w:rPr>
            <w:rStyle w:val="Hyperlink"/>
            <w:rFonts w:ascii="Times New Roman" w:hAnsi="Times New Roman" w:cs="Times New Roman"/>
            <w:b/>
            <w:bCs/>
          </w:rPr>
          <w:t>https://1drv.ms/u/s!Aqapr1km1L_91RxOboBW2Qe9fR_I?e=INzG9c</w:t>
        </w:r>
      </w:hyperlink>
    </w:p>
    <w:p w14:paraId="346CED05" w14:textId="77777777" w:rsidR="00E10432" w:rsidRDefault="00E10432" w:rsidP="00E10432">
      <w:pPr>
        <w:rPr>
          <w:rStyle w:val="Hyperlink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Baidu Network Disk Drive</w:t>
      </w:r>
      <w:r>
        <w:t>:</w:t>
      </w:r>
      <w:r>
        <w:rPr>
          <w:rStyle w:val="Hyperlink"/>
          <w:rFonts w:ascii="Times New Roman" w:hAnsi="Times New Roman" w:cs="Times New Roman"/>
          <w:b/>
          <w:bCs/>
        </w:rPr>
        <w:t xml:space="preserve"> </w:t>
      </w:r>
      <w:r w:rsidRPr="00A07CC4">
        <w:rPr>
          <w:rStyle w:val="Hyperlink"/>
          <w:rFonts w:ascii="Times New Roman" w:hAnsi="Times New Roman" w:cs="Times New Roman"/>
          <w:b/>
          <w:bCs/>
        </w:rPr>
        <w:t>https://pan.baidu.com/s/1z6Rt36nGQK6vHcM3_ol86A</w:t>
      </w:r>
    </w:p>
    <w:p w14:paraId="52C87E67" w14:textId="51CD9BF4" w:rsidR="00E10432" w:rsidRDefault="00E10432" w:rsidP="00E10432">
      <w:r>
        <w:rPr>
          <w:rFonts w:ascii="Times New Roman" w:hAnsi="Times New Roman" w:cs="Times New Roman"/>
          <w:b/>
          <w:bCs/>
        </w:rPr>
        <w:t>Password Code for Baidu</w:t>
      </w:r>
      <w:r>
        <w:rPr>
          <w:rFonts w:ascii="Times New Roman" w:hAnsi="Times New Roman" w:cs="Times New Roman"/>
        </w:rPr>
        <w:t>: 1234</w:t>
      </w:r>
    </w:p>
    <w:p w14:paraId="306748D6" w14:textId="3334B551" w:rsidR="00E10432" w:rsidRDefault="00E10432">
      <w:pPr>
        <w:pBdr>
          <w:bottom w:val="single" w:sz="6" w:space="1" w:color="auto"/>
        </w:pBdr>
      </w:pPr>
    </w:p>
    <w:p w14:paraId="76FB4EF8" w14:textId="22117D27" w:rsidR="00E10432" w:rsidRDefault="00E10432"/>
    <w:p w14:paraId="21E37D70" w14:textId="77777777" w:rsidR="00E10432" w:rsidRPr="003069A3" w:rsidRDefault="00E10432" w:rsidP="00E10432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3069A3">
        <w:rPr>
          <w:rFonts w:ascii="Times New Roman" w:hAnsi="Times New Roman" w:cs="Times New Roman"/>
          <w:b/>
          <w:bCs/>
          <w:sz w:val="28"/>
          <w:szCs w:val="28"/>
        </w:rPr>
        <w:t xml:space="preserve">Acoustic and vibration data for </w:t>
      </w:r>
      <w:r w:rsidRPr="003069A3">
        <w:rPr>
          <w:rFonts w:ascii="Times New Roman" w:hAnsi="Times New Roman" w:cs="Times New Roman"/>
          <w:b/>
          <w:bCs/>
          <w:sz w:val="28"/>
          <w:szCs w:val="28"/>
          <w:lang w:bidi="en-US"/>
        </w:rPr>
        <w:t>defect cases of the centrifugal pump</w:t>
      </w:r>
    </w:p>
    <w:p w14:paraId="538AD793" w14:textId="295DEB6D" w:rsidR="00E10432" w:rsidRDefault="00E10432" w:rsidP="00E104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IEEE data port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7" w:history="1">
        <w:r w:rsidRPr="00E10432">
          <w:rPr>
            <w:rStyle w:val="Hyperlink"/>
            <w:rFonts w:ascii="Times New Roman" w:hAnsi="Times New Roman" w:cs="Times New Roman"/>
            <w:b/>
            <w:bCs/>
          </w:rPr>
          <w:t>https://ieee-dataport.org/documents/acoustic-and-vibration-data-defect-cases-centrifugal-pump</w:t>
        </w:r>
      </w:hyperlink>
    </w:p>
    <w:p w14:paraId="107D0576" w14:textId="77777777" w:rsidR="00E10432" w:rsidRDefault="00E10432" w:rsidP="00E104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Baidu Net disk: </w:t>
      </w:r>
      <w:hyperlink r:id="rId8" w:history="1">
        <w:r w:rsidRPr="00247BE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https://pan.baidu.com/s/1bkjknCUllLsJfn9N5feDsQ</w:t>
        </w:r>
      </w:hyperlink>
    </w:p>
    <w:p w14:paraId="13FB11B8" w14:textId="2747384A" w:rsidR="00E10432" w:rsidRDefault="00E10432" w:rsidP="00E10432">
      <w:r>
        <w:rPr>
          <w:rFonts w:ascii="Times New Roman" w:hAnsi="Times New Roman" w:cs="Times New Roman"/>
          <w:b/>
          <w:bCs/>
          <w:sz w:val="24"/>
          <w:szCs w:val="24"/>
        </w:rPr>
        <w:t>Password: 1234</w:t>
      </w:r>
    </w:p>
    <w:sectPr w:rsidR="00E1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B0"/>
    <w:rsid w:val="001550B0"/>
    <w:rsid w:val="00E1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A8A5"/>
  <w15:chartTrackingRefBased/>
  <w15:docId w15:val="{5D6A9F56-231E-4A0B-9F90-8B3BB6A4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432"/>
    <w:pPr>
      <w:spacing w:after="0" w:line="480" w:lineRule="auto"/>
      <w:jc w:val="both"/>
    </w:pPr>
    <w:rPr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104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bkjknCUllLsJfn9N5feDs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eee-dataport.org/documents/acoustic-and-vibration-data-defect-cases-centrifugal-pum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drv.ms/u/s!Aqapr1km1L_91RxOboBW2Qe9fR_I?e=INzG9c" TargetMode="External"/><Relationship Id="rId5" Type="http://schemas.openxmlformats.org/officeDocument/2006/relationships/hyperlink" Target="https://drive.google.com/drive/folders/1YAobeGuF1Xcq9gVSaHpdpCNEPc_5BT_4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eee-dataport.org/documents/vibration-and-acoustic-data-defect-cases-cylindrical-roller-bearing-nbc-nu205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2</cp:revision>
  <dcterms:created xsi:type="dcterms:W3CDTF">2022-05-12T07:54:00Z</dcterms:created>
  <dcterms:modified xsi:type="dcterms:W3CDTF">2022-05-12T07:58:00Z</dcterms:modified>
</cp:coreProperties>
</file>