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vertAnchor="text" w:tblpY="-1439"/>
        <w:tblW w:w="10710" w:type="dxa"/>
        <w:tblLook w:val="04A0" w:firstRow="1" w:lastRow="0" w:firstColumn="1" w:lastColumn="0" w:noHBand="0" w:noVBand="1"/>
      </w:tblPr>
      <w:tblGrid>
        <w:gridCol w:w="4675"/>
        <w:gridCol w:w="6035"/>
      </w:tblGrid>
      <w:tr w:rsidR="002D2B76" w:rsidRPr="002D2B76" w:rsidTr="00BC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hình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6035" w:type="dxa"/>
          </w:tcPr>
          <w:p w:rsidR="002D2B76" w:rsidRPr="002D2B76" w:rsidRDefault="006311AC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z w:val="26"/>
                <w:szCs w:val="26"/>
              </w:rPr>
            </w:pPr>
            <w:r>
              <w:rPr>
                <w:rFonts w:eastAsia="Times New Roman" w:cstheme="minorHAnsi"/>
                <w:color w:val="808080" w:themeColor="background1" w:themeShade="80"/>
                <w:sz w:val="26"/>
                <w:szCs w:val="26"/>
              </w:rPr>
              <w:t>LTPS LCD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6311AC" w:rsidP="00BC1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color w:val="808080" w:themeColor="background1" w:themeShade="80"/>
                <w:sz w:val="26"/>
                <w:szCs w:val="26"/>
              </w:rPr>
              <w:t>+(1080 x 2280 Pixels)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6035" w:type="dxa"/>
          </w:tcPr>
          <w:p w:rsidR="002D2B76" w:rsidRPr="002D2B76" w:rsidRDefault="00BC1F2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6.2</w:t>
            </w:r>
            <w:r w:rsidR="002C345E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3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”</w:t>
            </w:r>
          </w:p>
        </w:tc>
      </w:tr>
      <w:tr w:rsidR="002D2B76" w:rsidTr="00BC1F2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cảm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6035" w:type="dxa"/>
          </w:tcPr>
          <w:p w:rsidR="002D2B76" w:rsidRPr="002D2B76" w:rsidRDefault="00BC1F2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Corning Gorilla Glass 5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Camera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sau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16 </w:t>
            </w:r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MP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Quay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HD 720p@24fps, 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1080p@30fps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Đèn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Flash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Chụp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ảnh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nâng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9E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Chụp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ảnh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xóa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Chế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Time-Lapse,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Tự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lấy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nét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Chạm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lấy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nét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Nhận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diện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HDR, Panorama, Beautify,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Chế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chụp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nghiệp</w:t>
            </w:r>
            <w:proofErr w:type="spellEnd"/>
          </w:p>
        </w:tc>
      </w:tr>
      <w:tr w:rsidR="002D2B76" w:rsidRPr="002D2B76" w:rsidTr="00BC1F2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Camera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trước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25 MP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Videocall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Hỗ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trợ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Videocall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ứng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tin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Sticker AR (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biểu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tượng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thực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tế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ảo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), Flash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Panorama, Quay video HD,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Nhận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diện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Quay video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Selfie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ngược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sáng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HDR,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Selfie A.I Beauty,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Chế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làm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đẹp</w:t>
            </w:r>
            <w:proofErr w:type="spellEnd"/>
          </w:p>
        </w:tc>
      </w:tr>
      <w:tr w:rsidR="002D2B76" w:rsidTr="00BC1F2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điều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hành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- CPU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điều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ColorOS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5.0 (Android 8.1)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Chipset (hang SX CPU)</w:t>
            </w:r>
          </w:p>
        </w:tc>
        <w:tc>
          <w:tcPr>
            <w:tcW w:w="6035" w:type="dxa"/>
          </w:tcPr>
          <w:p w:rsidR="002D2B76" w:rsidRPr="002D2B76" w:rsidRDefault="002C345E" w:rsidP="00222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MediaTek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Helio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P60 8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nhân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64-bit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Tốc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CPU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2.0 GHz</w:t>
            </w:r>
          </w:p>
        </w:tc>
      </w:tr>
      <w:tr w:rsidR="002D2B76" w:rsidTr="00BC1F24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Chip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đồ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họa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(GPU)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Mali-G72 MP3</w:t>
            </w:r>
          </w:p>
        </w:tc>
      </w:tr>
      <w:tr w:rsidR="002D2B76" w:rsidRP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Lưu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trữ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RAM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6 GB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BC1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128 GB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còn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lại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(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khả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)</w:t>
            </w:r>
          </w:p>
        </w:tc>
        <w:tc>
          <w:tcPr>
            <w:tcW w:w="6035" w:type="dxa"/>
          </w:tcPr>
          <w:p w:rsidR="002D2B76" w:rsidRPr="002D2B76" w:rsidRDefault="002C345E" w:rsidP="00222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Khoảng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110 GB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Thẻ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ngoài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MicroSD,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hỗ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trợ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tối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đa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256 </w:t>
            </w:r>
            <w:r w:rsidR="009E1CC7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GB</w:t>
            </w:r>
          </w:p>
        </w:tc>
      </w:tr>
      <w:tr w:rsidR="002D2B76" w:rsidTr="00BC1F2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EB01B5" w:rsidRDefault="002D2B76" w:rsidP="002D2B76">
            <w:pPr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</w:pPr>
            <w:proofErr w:type="spellStart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>Kết</w:t>
            </w:r>
            <w:proofErr w:type="spellEnd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 xml:space="preserve"> </w:t>
            </w:r>
            <w:proofErr w:type="spellStart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>nối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Mạng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di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2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Hỗ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trợ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4G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SIM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2 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Nano SIM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Wifi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Wi-Fi 802.11 b/g/n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Wi-Fi Direct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Wi-Fi</w:t>
            </w:r>
          </w:p>
          <w:p w:rsidR="002D2B76" w:rsidRPr="002D2B76" w:rsidRDefault="002D2B76" w:rsidP="002C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hotspot</w:t>
            </w:r>
            <w:r w:rsidR="000A6A9A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DLNA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GPS</w:t>
            </w:r>
          </w:p>
        </w:tc>
        <w:tc>
          <w:tcPr>
            <w:tcW w:w="6035" w:type="dxa"/>
          </w:tcPr>
          <w:p w:rsidR="002D2B76" w:rsidRPr="002D2B76" w:rsidRDefault="000A6A9A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A-GPS, GLONASS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Bluetooth</w:t>
            </w:r>
          </w:p>
        </w:tc>
        <w:tc>
          <w:tcPr>
            <w:tcW w:w="6035" w:type="dxa"/>
          </w:tcPr>
          <w:p w:rsidR="002D2B76" w:rsidRPr="002D2B76" w:rsidRDefault="002C345E" w:rsidP="002C3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v4.2</w:t>
            </w:r>
            <w:r w:rsidR="000A6A9A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A2DP, LE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Cổng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nối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/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sạc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Micro USB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Jack tai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3.5mm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lastRenderedPageBreak/>
              <w:t>Kết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nối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OTG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Thiết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kế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Trọng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lượng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Thiết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6035" w:type="dxa"/>
          </w:tcPr>
          <w:p w:rsidR="002D2B76" w:rsidRPr="002D2B76" w:rsidRDefault="00BC1F2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khối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Chất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Nhựa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Kích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22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Dài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156 mm –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Ngang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75.3 mm –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Dày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7.8 mm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Trọng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158 g</w:t>
            </w:r>
          </w:p>
        </w:tc>
      </w:tr>
      <w:tr w:rsidR="002D2B76" w:rsidTr="00BC1F2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Thông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tin Pin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Sạc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Dung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lượng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34</w:t>
            </w:r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00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mAh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Loại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2D2B76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Pin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chuẩn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Li-Ion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Tiết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kiệm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</w:t>
            </w:r>
          </w:p>
        </w:tc>
      </w:tr>
      <w:tr w:rsidR="002D2B76" w:rsidTr="00BC1F2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Tiện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ích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Bảo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mật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nâng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6035" w:type="dxa"/>
          </w:tcPr>
          <w:p w:rsidR="002D2B76" w:rsidRPr="002D2B76" w:rsidRDefault="002D2B76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Mở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khóa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bằng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tay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Mở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khóa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bằng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BC1F2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Tính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năng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đặc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biệt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0A6A9A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2.5D</w:t>
            </w:r>
          </w:p>
          <w:p w:rsidR="002C345E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Chặn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nhắn</w:t>
            </w:r>
            <w:proofErr w:type="spellEnd"/>
          </w:p>
          <w:p w:rsidR="002C345E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Ghi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âm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cuộc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gọi</w:t>
            </w:r>
            <w:proofErr w:type="spellEnd"/>
          </w:p>
          <w:p w:rsidR="002C345E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Chặn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cuộc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gọi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Ghi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âm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0A6A9A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micro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chống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ồn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Radio </w:t>
            </w:r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Xem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2C345E" w:rsidP="0022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MP4, H.263, H.264(MPEG4-AVC)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Nghe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0A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MP3, WAV,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eAAC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+, FLAC</w:t>
            </w:r>
          </w:p>
        </w:tc>
      </w:tr>
    </w:tbl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D26F8A" w:rsidRDefault="00D26F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E38DD" w:rsidRDefault="00FE38DD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E38DD" w:rsidRPr="00FE38DD" w:rsidRDefault="00FE38DD" w:rsidP="00D26F8A">
      <w:pPr>
        <w:rPr>
          <w:sz w:val="26"/>
          <w:szCs w:val="26"/>
        </w:rPr>
      </w:pPr>
    </w:p>
    <w:p w:rsidR="00D26F8A" w:rsidRPr="00FE38DD" w:rsidRDefault="00D26F8A" w:rsidP="00D26F8A">
      <w:pPr>
        <w:rPr>
          <w:sz w:val="26"/>
          <w:szCs w:val="26"/>
        </w:rPr>
      </w:pPr>
    </w:p>
    <w:p w:rsidR="00D26F8A" w:rsidRPr="00FE38DD" w:rsidRDefault="00D26F8A" w:rsidP="00D26F8A">
      <w:pPr>
        <w:rPr>
          <w:sz w:val="26"/>
          <w:szCs w:val="26"/>
        </w:rPr>
      </w:pPr>
    </w:p>
    <w:p w:rsidR="000A6A9A" w:rsidRDefault="000A6A9A" w:rsidP="00D26F8A">
      <w:pPr>
        <w:rPr>
          <w:sz w:val="26"/>
          <w:szCs w:val="26"/>
        </w:rPr>
      </w:pPr>
    </w:p>
    <w:p w:rsidR="000A6A9A" w:rsidRDefault="000A6A9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26F8A" w:rsidRPr="00FE38DD" w:rsidRDefault="002C345E" w:rsidP="00D26F8A">
      <w:pPr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199280</wp:posOffset>
            </wp:positionH>
            <wp:positionV relativeFrom="paragraph">
              <wp:posOffset>-272143</wp:posOffset>
            </wp:positionV>
            <wp:extent cx="5784525" cy="59436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8256g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26F8A" w:rsidRPr="00FE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0315F"/>
    <w:multiLevelType w:val="hybridMultilevel"/>
    <w:tmpl w:val="1D00D398"/>
    <w:lvl w:ilvl="0" w:tplc="8362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9466B"/>
    <w:multiLevelType w:val="multilevel"/>
    <w:tmpl w:val="8278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F6"/>
    <w:rsid w:val="00044D2B"/>
    <w:rsid w:val="000A6A9A"/>
    <w:rsid w:val="0022200B"/>
    <w:rsid w:val="002B5DF6"/>
    <w:rsid w:val="002C345E"/>
    <w:rsid w:val="002D2B76"/>
    <w:rsid w:val="006311AC"/>
    <w:rsid w:val="009E1CC7"/>
    <w:rsid w:val="00BC1F24"/>
    <w:rsid w:val="00C21934"/>
    <w:rsid w:val="00D26F8A"/>
    <w:rsid w:val="00E9468A"/>
    <w:rsid w:val="00EB01B5"/>
    <w:rsid w:val="00F75513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66009-41BB-4DAA-BAE5-BDFF35A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38DD"/>
    <w:rPr>
      <w:color w:val="0000FF"/>
      <w:u w:val="single"/>
    </w:rPr>
  </w:style>
  <w:style w:type="table" w:styleId="TableGrid">
    <w:name w:val="Table Grid"/>
    <w:basedOn w:val="TableNormal"/>
    <w:uiPriority w:val="39"/>
    <w:rsid w:val="00E9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46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946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46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46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shinn Shinn</dc:creator>
  <cp:keywords/>
  <dc:description/>
  <cp:lastModifiedBy>shinn Shinn</cp:lastModifiedBy>
  <cp:revision>3</cp:revision>
  <cp:lastPrinted>2018-08-27T09:02:00Z</cp:lastPrinted>
  <dcterms:created xsi:type="dcterms:W3CDTF">2018-08-27T08:53:00Z</dcterms:created>
  <dcterms:modified xsi:type="dcterms:W3CDTF">2018-08-27T09:03:00Z</dcterms:modified>
</cp:coreProperties>
</file>