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0F09" w14:textId="77777777" w:rsidR="00AD39E9" w:rsidRDefault="00AD39E9" w:rsidP="00AD39E9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FC22D0" wp14:editId="60D04673">
            <wp:extent cx="2476500" cy="1333500"/>
            <wp:effectExtent l="0" t="0" r="0" b="0"/>
            <wp:docPr id="11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B6BF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03707523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0C4A7897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2000E72A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5DB0F379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68795227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1151A346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03F166A3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638061E3" w14:textId="134BBE6D" w:rsidR="00AD39E9" w:rsidRDefault="00AD39E9" w:rsidP="00AD39E9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D39E9">
        <w:rPr>
          <w:rFonts w:ascii="Arial" w:hAnsi="Arial" w:cs="Arial"/>
          <w:b/>
          <w:bCs/>
          <w:sz w:val="24"/>
          <w:szCs w:val="24"/>
        </w:rPr>
        <w:t>Desafio de Exercício Criativo</w:t>
      </w:r>
    </w:p>
    <w:p w14:paraId="4F382FAF" w14:textId="77777777" w:rsidR="00AD39E9" w:rsidRDefault="00AD39E9" w:rsidP="00AD39E9">
      <w:pPr>
        <w:spacing w:line="254" w:lineRule="auto"/>
        <w:jc w:val="center"/>
        <w:rPr>
          <w:rFonts w:ascii="Arial" w:hAnsi="Arial" w:cs="Arial"/>
          <w:sz w:val="24"/>
          <w:szCs w:val="24"/>
        </w:rPr>
      </w:pPr>
    </w:p>
    <w:p w14:paraId="398A2DD5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050D1561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61F9EB46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4BC3CFBE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32059AC5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1C0F3CE1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0F9F37E4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6A2FE97C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18F4EEF7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4B1D3B13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3B701980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568F15EC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</w:p>
    <w:p w14:paraId="4A48D115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UC: Inovação, Sustentabilidade e Competitividade Empresarial.</w:t>
      </w:r>
    </w:p>
    <w:p w14:paraId="6689DE01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Aluno: </w:t>
      </w:r>
      <w:r>
        <w:rPr>
          <w:rFonts w:ascii="Arial" w:hAnsi="Arial" w:cs="Arial"/>
          <w:b/>
          <w:bCs/>
          <w:sz w:val="24"/>
          <w:szCs w:val="24"/>
        </w:rPr>
        <w:t>Pedro Henrique Pires Dos Santos</w:t>
      </w:r>
    </w:p>
    <w:p w14:paraId="5216C23A" w14:textId="77777777" w:rsidR="00AD39E9" w:rsidRDefault="00AD39E9" w:rsidP="00AD39E9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Curso: </w:t>
      </w:r>
      <w:r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4E25FA32" w14:textId="77777777" w:rsidR="00AD39E9" w:rsidRDefault="00AD39E9" w:rsidP="00AD39E9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Professor: </w:t>
      </w:r>
      <w:r>
        <w:rPr>
          <w:rFonts w:ascii="Arial" w:hAnsi="Arial" w:cs="Arial"/>
          <w:b/>
          <w:bCs/>
          <w:sz w:val="24"/>
          <w:szCs w:val="24"/>
        </w:rPr>
        <w:t>Robson Calvetti</w:t>
      </w:r>
    </w:p>
    <w:p w14:paraId="05B0C636" w14:textId="063A1F43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lastRenderedPageBreak/>
        <w:t>Nome do produto: Garrafa</w:t>
      </w:r>
      <w:r>
        <w:rPr>
          <w:rFonts w:ascii="Arial" w:hAnsi="Arial" w:cs="Arial"/>
        </w:rPr>
        <w:t xml:space="preserve"> de</w:t>
      </w:r>
      <w:r w:rsidRPr="00AD39E9">
        <w:rPr>
          <w:rFonts w:ascii="Arial" w:hAnsi="Arial" w:cs="Arial"/>
        </w:rPr>
        <w:t xml:space="preserve"> Inteligente </w:t>
      </w:r>
      <w:proofErr w:type="spellStart"/>
      <w:r w:rsidRPr="00AD39E9">
        <w:rPr>
          <w:rFonts w:ascii="Arial" w:hAnsi="Arial" w:cs="Arial"/>
        </w:rPr>
        <w:t>EcoLife</w:t>
      </w:r>
      <w:proofErr w:type="spellEnd"/>
    </w:p>
    <w:p w14:paraId="69B0C59B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Função:</w:t>
      </w:r>
    </w:p>
    <w:p w14:paraId="3D99A9CB" w14:textId="5F5AFFE3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Uma garrafa</w:t>
      </w:r>
      <w:r>
        <w:rPr>
          <w:rFonts w:ascii="Arial" w:hAnsi="Arial" w:cs="Arial"/>
        </w:rPr>
        <w:t xml:space="preserve"> com tecnologia integrada no seu dia a dia </w:t>
      </w:r>
      <w:r w:rsidRPr="00AD39E9">
        <w:rPr>
          <w:rFonts w:ascii="Arial" w:hAnsi="Arial" w:cs="Arial"/>
        </w:rPr>
        <w:t>para acompanhar sua hidratação,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Avaliando</w:t>
      </w:r>
      <w:proofErr w:type="gramEnd"/>
      <w:r>
        <w:rPr>
          <w:rFonts w:ascii="Arial" w:hAnsi="Arial" w:cs="Arial"/>
        </w:rPr>
        <w:t xml:space="preserve"> a temperatura do ambiente, acompanhando a quantidade ingerida pelo usuario, e</w:t>
      </w:r>
      <w:r w:rsidRPr="00AD39E9">
        <w:rPr>
          <w:rFonts w:ascii="Arial" w:hAnsi="Arial" w:cs="Arial"/>
        </w:rPr>
        <w:t xml:space="preserve"> assim, promove</w:t>
      </w:r>
      <w:r>
        <w:rPr>
          <w:rFonts w:ascii="Arial" w:hAnsi="Arial" w:cs="Arial"/>
        </w:rPr>
        <w:t>ndo</w:t>
      </w:r>
      <w:r w:rsidRPr="00AD39E9">
        <w:rPr>
          <w:rFonts w:ascii="Arial" w:hAnsi="Arial" w:cs="Arial"/>
        </w:rPr>
        <w:t xml:space="preserve"> hábitos mais saudáveis em sua rotina</w:t>
      </w:r>
      <w:r>
        <w:rPr>
          <w:rFonts w:ascii="Arial" w:hAnsi="Arial" w:cs="Arial"/>
        </w:rPr>
        <w:t xml:space="preserve"> e incentivando o consumo de água diário, ajudando no seu </w:t>
      </w:r>
      <w:proofErr w:type="gramStart"/>
      <w:r>
        <w:rPr>
          <w:rFonts w:ascii="Arial" w:hAnsi="Arial" w:cs="Arial"/>
        </w:rPr>
        <w:t>bem estar</w:t>
      </w:r>
      <w:proofErr w:type="gramEnd"/>
      <w:r w:rsidRPr="00AD39E9">
        <w:rPr>
          <w:rFonts w:ascii="Arial" w:hAnsi="Arial" w:cs="Arial"/>
        </w:rPr>
        <w:t>.</w:t>
      </w:r>
    </w:p>
    <w:p w14:paraId="4B13AC75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Características:</w:t>
      </w:r>
    </w:p>
    <w:p w14:paraId="4CCBEAEE" w14:textId="0C7C8AE1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 xml:space="preserve">Medição inteligente da quantidade de água que você </w:t>
      </w:r>
      <w:r w:rsidRPr="00AD39E9">
        <w:rPr>
          <w:rFonts w:ascii="Arial" w:hAnsi="Arial" w:cs="Arial"/>
        </w:rPr>
        <w:t>bebê</w:t>
      </w:r>
      <w:r w:rsidRPr="00AD39E9">
        <w:rPr>
          <w:rFonts w:ascii="Arial" w:hAnsi="Arial" w:cs="Arial"/>
        </w:rPr>
        <w:t xml:space="preserve"> ao dia.</w:t>
      </w:r>
    </w:p>
    <w:p w14:paraId="460091EA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Sincronização fácil com um aplicativo no seu celular.</w:t>
      </w:r>
    </w:p>
    <w:p w14:paraId="1EEA959A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Luz de LED que mostra seu nível de hidratação com cores e o quanto precisa beber conforme a meta estipulada pelo usuário.</w:t>
      </w:r>
    </w:p>
    <w:p w14:paraId="69C79288" w14:textId="1D60770C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Feita com materiais ecológicos: plástico reciclado ou inox.</w:t>
      </w:r>
    </w:p>
    <w:p w14:paraId="284D54C2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Defina suas próprias metas de consumo diário.</w:t>
      </w:r>
    </w:p>
    <w:p w14:paraId="39B958CA" w14:textId="77777777" w:rsidR="00AD39E9" w:rsidRPr="00AD39E9" w:rsidRDefault="00AD39E9" w:rsidP="00AD39E9">
      <w:pPr>
        <w:rPr>
          <w:rFonts w:ascii="Arial" w:hAnsi="Arial" w:cs="Arial"/>
        </w:rPr>
      </w:pPr>
    </w:p>
    <w:p w14:paraId="16900DB5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Público-alvo:</w:t>
      </w:r>
    </w:p>
    <w:p w14:paraId="2F6AA7CE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Pessoas focadas em ter um estilo de vida saudável.</w:t>
      </w:r>
    </w:p>
    <w:p w14:paraId="29B45584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Atletas que praticam atividades físicas regularmente.</w:t>
      </w:r>
    </w:p>
    <w:p w14:paraId="06416DF7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Profissionais com longas jornadas de trabalho.</w:t>
      </w:r>
    </w:p>
    <w:p w14:paraId="17245B60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Estudantes de todas as áreas.</w:t>
      </w:r>
    </w:p>
    <w:p w14:paraId="68D21FA7" w14:textId="77777777" w:rsidR="00AD39E9" w:rsidRPr="00AD39E9" w:rsidRDefault="00AD39E9" w:rsidP="00AD39E9">
      <w:pPr>
        <w:rPr>
          <w:rFonts w:ascii="Arial" w:hAnsi="Arial" w:cs="Arial"/>
        </w:rPr>
      </w:pPr>
    </w:p>
    <w:p w14:paraId="60154932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Como ele seria:</w:t>
      </w:r>
    </w:p>
    <w:p w14:paraId="2BA5E2D9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Visual moderno, com design inovador e elegante.</w:t>
      </w:r>
    </w:p>
    <w:p w14:paraId="15FC76F3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Leve para levar sempre com você, sem complicação.</w:t>
      </w:r>
    </w:p>
    <w:p w14:paraId="116C1322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Várias opções de cores para todos os gostos.</w:t>
      </w:r>
    </w:p>
    <w:p w14:paraId="7A26C46F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Tampa com tela digital intuitiva e fácil de usar.</w:t>
      </w:r>
    </w:p>
    <w:p w14:paraId="3C4AC24C" w14:textId="77777777" w:rsidR="00AD39E9" w:rsidRPr="00AD39E9" w:rsidRDefault="00AD39E9" w:rsidP="00AD39E9">
      <w:pPr>
        <w:rPr>
          <w:rFonts w:ascii="Arial" w:hAnsi="Arial" w:cs="Arial"/>
        </w:rPr>
      </w:pPr>
    </w:p>
    <w:p w14:paraId="1B0CADB6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Como poderia ser produzido:</w:t>
      </w:r>
    </w:p>
    <w:p w14:paraId="5070D943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Corpo feitos com materiais reciclados ou aço inox de alta qualidade.</w:t>
      </w:r>
    </w:p>
    <w:p w14:paraId="144BB762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Sensores eletrônicos integrados na base da garrafa.</w:t>
      </w:r>
    </w:p>
    <w:p w14:paraId="65B7FA9D" w14:textId="77777777" w:rsidR="00AD39E9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Criação de um app exclusivo para facilitar a integração.</w:t>
      </w:r>
    </w:p>
    <w:p w14:paraId="3DE8858E" w14:textId="5E1644A1" w:rsidR="002E011C" w:rsidRPr="00AD39E9" w:rsidRDefault="00AD39E9" w:rsidP="00AD39E9">
      <w:pPr>
        <w:rPr>
          <w:rFonts w:ascii="Arial" w:hAnsi="Arial" w:cs="Arial"/>
        </w:rPr>
      </w:pPr>
      <w:r w:rsidRPr="00AD39E9">
        <w:rPr>
          <w:rFonts w:ascii="Arial" w:hAnsi="Arial" w:cs="Arial"/>
        </w:rPr>
        <w:t>•</w:t>
      </w:r>
      <w:r w:rsidRPr="00AD39E9">
        <w:rPr>
          <w:rFonts w:ascii="Arial" w:hAnsi="Arial" w:cs="Arial"/>
        </w:rPr>
        <w:tab/>
        <w:t>Alianças com empresas de tecnologia e sustentabilidade.</w:t>
      </w:r>
    </w:p>
    <w:sectPr w:rsidR="002E011C" w:rsidRPr="00AD3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E9"/>
    <w:rsid w:val="00081BF4"/>
    <w:rsid w:val="002E011C"/>
    <w:rsid w:val="003C2B3B"/>
    <w:rsid w:val="00AD39E9"/>
    <w:rsid w:val="00ED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E1A09"/>
  <w15:chartTrackingRefBased/>
  <w15:docId w15:val="{4946711D-8575-48F5-9587-F2885A0A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9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9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9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254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1</cp:revision>
  <dcterms:created xsi:type="dcterms:W3CDTF">2026-04-09T21:59:00Z</dcterms:created>
  <dcterms:modified xsi:type="dcterms:W3CDTF">2026-04-09T22:08:00Z</dcterms:modified>
</cp:coreProperties>
</file>