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50A18" w14:textId="20D43E50" w:rsidR="00840184" w:rsidRPr="0093035B" w:rsidRDefault="00551738" w:rsidP="00E86877">
      <w:pPr>
        <w:jc w:val="center"/>
        <w:rPr>
          <w:rFonts w:cstheme="minorHAnsi"/>
          <w:b/>
          <w:sz w:val="24"/>
          <w:lang w:val="en-US"/>
        </w:rPr>
      </w:pPr>
      <w:r w:rsidRPr="0093035B">
        <w:rPr>
          <w:rFonts w:cstheme="minorHAnsi"/>
          <w:b/>
          <w:sz w:val="24"/>
          <w:lang w:val="en-US"/>
        </w:rPr>
        <w:t>Self-Study R Course</w:t>
      </w:r>
      <w:r w:rsidR="00E5354E">
        <w:rPr>
          <w:rFonts w:cstheme="minorHAnsi"/>
          <w:b/>
          <w:sz w:val="24"/>
          <w:lang w:val="en-US"/>
        </w:rPr>
        <w:t xml:space="preserve"> (SSRC)</w:t>
      </w:r>
    </w:p>
    <w:p w14:paraId="21411768" w14:textId="2688884F" w:rsidR="00840184" w:rsidRPr="0093035B" w:rsidRDefault="00FE250C" w:rsidP="00840184">
      <w:pPr>
        <w:jc w:val="center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Chapter </w:t>
      </w:r>
      <w:r w:rsidR="00920A47">
        <w:rPr>
          <w:rFonts w:cstheme="minorHAnsi"/>
          <w:b/>
          <w:lang w:val="en-US"/>
        </w:rPr>
        <w:t>6</w:t>
      </w:r>
      <w:r>
        <w:rPr>
          <w:rFonts w:cstheme="minorHAnsi"/>
          <w:b/>
          <w:lang w:val="en-US"/>
        </w:rPr>
        <w:t>: Functions</w:t>
      </w:r>
      <w:r w:rsidR="00F06B61">
        <w:rPr>
          <w:rFonts w:cstheme="minorHAnsi"/>
          <w:b/>
          <w:lang w:val="en-US"/>
        </w:rPr>
        <w:t xml:space="preserve"> and </w:t>
      </w:r>
      <w:r w:rsidR="00165FD4">
        <w:rPr>
          <w:rFonts w:cstheme="minorHAnsi"/>
          <w:b/>
          <w:lang w:val="en-US"/>
        </w:rPr>
        <w:t>Loops</w:t>
      </w:r>
      <w:r w:rsidR="00F06B61">
        <w:rPr>
          <w:rFonts w:cstheme="minorHAnsi"/>
          <w:b/>
          <w:lang w:val="en-US"/>
        </w:rPr>
        <w:t xml:space="preserve"> (and Bootstrap)</w:t>
      </w:r>
    </w:p>
    <w:p w14:paraId="3008B819" w14:textId="5FFC7C6A" w:rsidR="000758F5" w:rsidRPr="0093035B" w:rsidRDefault="004335B7" w:rsidP="004335B7">
      <w:pPr>
        <w:jc w:val="center"/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Instructions</w:t>
      </w:r>
    </w:p>
    <w:tbl>
      <w:tblPr>
        <w:tblStyle w:val="Tabellenraster"/>
        <w:tblpPr w:leftFromText="141" w:rightFromText="141" w:vertAnchor="text" w:horzAnchor="margin" w:tblpY="179"/>
        <w:tblW w:w="9062" w:type="dxa"/>
        <w:tblLayout w:type="fixed"/>
        <w:tblLook w:val="04A0" w:firstRow="1" w:lastRow="0" w:firstColumn="1" w:lastColumn="0" w:noHBand="0" w:noVBand="1"/>
      </w:tblPr>
      <w:tblGrid>
        <w:gridCol w:w="473"/>
        <w:gridCol w:w="2658"/>
        <w:gridCol w:w="2960"/>
        <w:gridCol w:w="2971"/>
      </w:tblGrid>
      <w:tr w:rsidR="00726CC8" w14:paraId="00D0B93A" w14:textId="6F3DA657" w:rsidTr="008C06F2">
        <w:trPr>
          <w:trHeight w:val="386"/>
        </w:trPr>
        <w:tc>
          <w:tcPr>
            <w:tcW w:w="473" w:type="dxa"/>
          </w:tcPr>
          <w:p w14:paraId="770EE646" w14:textId="23AD52EA" w:rsidR="00A707E3" w:rsidRPr="00191371" w:rsidRDefault="00A707E3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</w:p>
        </w:tc>
        <w:tc>
          <w:tcPr>
            <w:tcW w:w="2658" w:type="dxa"/>
          </w:tcPr>
          <w:p w14:paraId="11A4F827" w14:textId="198FC690" w:rsidR="00A707E3" w:rsidRPr="00191371" w:rsidRDefault="00A707E3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 w:rsidRPr="00191371">
              <w:rPr>
                <w:rFonts w:cstheme="minorHAnsi"/>
                <w:b/>
                <w:sz w:val="20"/>
                <w:lang w:val="en-US"/>
              </w:rPr>
              <w:t>Instructions</w:t>
            </w:r>
          </w:p>
        </w:tc>
        <w:tc>
          <w:tcPr>
            <w:tcW w:w="2960" w:type="dxa"/>
          </w:tcPr>
          <w:p w14:paraId="6AE0039A" w14:textId="11F3BA2B" w:rsidR="00A707E3" w:rsidRPr="00191371" w:rsidRDefault="00A707E3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 w:rsidRPr="00191371">
              <w:rPr>
                <w:rFonts w:cstheme="minorHAnsi"/>
                <w:b/>
                <w:sz w:val="20"/>
                <w:lang w:val="en-US"/>
              </w:rPr>
              <w:t>Resource</w:t>
            </w:r>
          </w:p>
        </w:tc>
        <w:tc>
          <w:tcPr>
            <w:tcW w:w="2971" w:type="dxa"/>
          </w:tcPr>
          <w:p w14:paraId="2B234201" w14:textId="585FB643" w:rsidR="00A707E3" w:rsidRPr="00191371" w:rsidRDefault="00A707E3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 w:rsidRPr="00191371">
              <w:rPr>
                <w:rFonts w:cstheme="minorHAnsi"/>
                <w:b/>
                <w:sz w:val="20"/>
                <w:lang w:val="en-US"/>
              </w:rPr>
              <w:t>Comments</w:t>
            </w:r>
          </w:p>
        </w:tc>
      </w:tr>
      <w:tr w:rsidR="00726CC8" w:rsidRPr="00F661B5" w14:paraId="560A1904" w14:textId="02A7F782" w:rsidTr="008C06F2">
        <w:trPr>
          <w:trHeight w:val="386"/>
        </w:trPr>
        <w:tc>
          <w:tcPr>
            <w:tcW w:w="473" w:type="dxa"/>
          </w:tcPr>
          <w:p w14:paraId="667D34EB" w14:textId="2D3DC487" w:rsidR="00A707E3" w:rsidRPr="00191371" w:rsidRDefault="00A707E3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 w:rsidRPr="00191371">
              <w:rPr>
                <w:rFonts w:cstheme="minorHAnsi"/>
                <w:b/>
                <w:sz w:val="20"/>
                <w:lang w:val="en-US"/>
              </w:rPr>
              <w:t>1</w:t>
            </w:r>
            <w:r w:rsidR="00191371" w:rsidRPr="00191371">
              <w:rPr>
                <w:rFonts w:cstheme="minorHAnsi"/>
                <w:b/>
                <w:sz w:val="20"/>
                <w:lang w:val="en-US"/>
              </w:rPr>
              <w:t>.</w:t>
            </w:r>
          </w:p>
        </w:tc>
        <w:tc>
          <w:tcPr>
            <w:tcW w:w="2658" w:type="dxa"/>
          </w:tcPr>
          <w:p w14:paraId="6C6411C1" w14:textId="12D9077B" w:rsidR="00F661B5" w:rsidRPr="00284C2D" w:rsidRDefault="00DD6C37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 w:rsidRPr="00284C2D">
              <w:rPr>
                <w:rFonts w:cstheme="minorHAnsi"/>
                <w:sz w:val="20"/>
                <w:lang w:val="en-US"/>
              </w:rPr>
              <w:t xml:space="preserve">Briefly check out </w:t>
            </w:r>
            <w:r w:rsidR="00633B1E">
              <w:rPr>
                <w:rFonts w:cstheme="minorHAnsi"/>
                <w:sz w:val="20"/>
                <w:lang w:val="en-US"/>
              </w:rPr>
              <w:t xml:space="preserve">the exercise sheet for chapter </w:t>
            </w:r>
            <w:r w:rsidR="00920A47">
              <w:rPr>
                <w:rFonts w:cstheme="minorHAnsi"/>
                <w:sz w:val="20"/>
                <w:lang w:val="en-US"/>
              </w:rPr>
              <w:t>6</w:t>
            </w:r>
            <w:r w:rsidRPr="00284C2D">
              <w:rPr>
                <w:rFonts w:cstheme="minorHAnsi"/>
                <w:sz w:val="20"/>
                <w:lang w:val="en-US"/>
              </w:rPr>
              <w:t xml:space="preserve"> to get an </w:t>
            </w:r>
            <w:r w:rsidR="003727A9">
              <w:rPr>
                <w:rFonts w:cstheme="minorHAnsi"/>
                <w:sz w:val="20"/>
                <w:lang w:val="en-US"/>
              </w:rPr>
              <w:t>impression of</w:t>
            </w:r>
            <w:r w:rsidRPr="00284C2D">
              <w:rPr>
                <w:rFonts w:cstheme="minorHAnsi"/>
                <w:sz w:val="20"/>
                <w:lang w:val="en-US"/>
              </w:rPr>
              <w:t xml:space="preserve"> what you need to learn/know to solve it.</w:t>
            </w:r>
          </w:p>
        </w:tc>
        <w:tc>
          <w:tcPr>
            <w:tcW w:w="2960" w:type="dxa"/>
          </w:tcPr>
          <w:p w14:paraId="2B9A10AF" w14:textId="12BA20A9" w:rsidR="00A707E3" w:rsidRPr="00F661B5" w:rsidRDefault="00A707E3" w:rsidP="00C53836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  <w:tc>
          <w:tcPr>
            <w:tcW w:w="2971" w:type="dxa"/>
          </w:tcPr>
          <w:p w14:paraId="00CEF339" w14:textId="1AFED8C8" w:rsidR="00A707E3" w:rsidRPr="00284C2D" w:rsidRDefault="00A707E3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</w:tr>
      <w:tr w:rsidR="00165FD4" w:rsidRPr="00C53836" w14:paraId="72FF2B42" w14:textId="1E557FA5" w:rsidTr="008C06F2">
        <w:trPr>
          <w:trHeight w:val="386"/>
        </w:trPr>
        <w:tc>
          <w:tcPr>
            <w:tcW w:w="473" w:type="dxa"/>
          </w:tcPr>
          <w:p w14:paraId="5C6E8AB0" w14:textId="5BCFF10C" w:rsidR="00165FD4" w:rsidRPr="00191371" w:rsidRDefault="00165FD4" w:rsidP="00165FD4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 w:rsidRPr="00191371">
              <w:rPr>
                <w:rFonts w:cstheme="minorHAnsi"/>
                <w:b/>
                <w:sz w:val="20"/>
                <w:lang w:val="en-US"/>
              </w:rPr>
              <w:t>2.</w:t>
            </w:r>
          </w:p>
        </w:tc>
        <w:tc>
          <w:tcPr>
            <w:tcW w:w="2658" w:type="dxa"/>
          </w:tcPr>
          <w:p w14:paraId="17CB72C8" w14:textId="14CA5051" w:rsidR="00165FD4" w:rsidRPr="00284C2D" w:rsidRDefault="00165FD4" w:rsidP="00165FD4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>Solve Task 1-7 of the exercise sheet.</w:t>
            </w:r>
          </w:p>
        </w:tc>
        <w:tc>
          <w:tcPr>
            <w:tcW w:w="2960" w:type="dxa"/>
          </w:tcPr>
          <w:p w14:paraId="1B0CFE28" w14:textId="7DEB4F05" w:rsidR="00165FD4" w:rsidRPr="00284C2D" w:rsidRDefault="00165FD4" w:rsidP="00165FD4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  <w:tc>
          <w:tcPr>
            <w:tcW w:w="2971" w:type="dxa"/>
          </w:tcPr>
          <w:p w14:paraId="3454D403" w14:textId="0F670303" w:rsidR="00C53836" w:rsidRDefault="00C53836" w:rsidP="00C53836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 w:rsidRPr="00191371">
              <w:rPr>
                <w:rFonts w:cstheme="minorHAnsi"/>
                <w:sz w:val="20"/>
                <w:lang w:val="en-US"/>
              </w:rPr>
              <w:t xml:space="preserve">Download and open the R </w:t>
            </w:r>
            <w:r>
              <w:rPr>
                <w:rFonts w:cstheme="minorHAnsi"/>
                <w:sz w:val="20"/>
                <w:lang w:val="en-US"/>
              </w:rPr>
              <w:t xml:space="preserve">-Script template that is provided on the SSRC website </w:t>
            </w:r>
            <w:r w:rsidRPr="00191371">
              <w:rPr>
                <w:rFonts w:cstheme="minorHAnsi"/>
                <w:sz w:val="20"/>
                <w:lang w:val="en-US"/>
              </w:rPr>
              <w:t>to insert your solutions in RStudio</w:t>
            </w:r>
            <w:r>
              <w:rPr>
                <w:rFonts w:cstheme="minorHAnsi"/>
                <w:sz w:val="20"/>
                <w:lang w:val="en-US"/>
              </w:rPr>
              <w:t>.</w:t>
            </w:r>
          </w:p>
          <w:p w14:paraId="510E8E50" w14:textId="79CC7942" w:rsidR="00165FD4" w:rsidRPr="00284C2D" w:rsidRDefault="00165FD4" w:rsidP="00165FD4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 xml:space="preserve">Tasks 4-7 are identical to Tasks 4-7 from the Chapter </w:t>
            </w:r>
            <w:r w:rsidR="00920A47">
              <w:rPr>
                <w:rFonts w:cstheme="minorHAnsi"/>
                <w:sz w:val="20"/>
                <w:lang w:val="en-US"/>
              </w:rPr>
              <w:t>4</w:t>
            </w:r>
            <w:r>
              <w:rPr>
                <w:rFonts w:cstheme="minorHAnsi"/>
                <w:sz w:val="20"/>
                <w:lang w:val="en-US"/>
              </w:rPr>
              <w:t xml:space="preserve"> and </w:t>
            </w:r>
            <w:r w:rsidR="00920A47">
              <w:rPr>
                <w:rFonts w:cstheme="minorHAnsi"/>
                <w:sz w:val="20"/>
                <w:lang w:val="en-US"/>
              </w:rPr>
              <w:t>5</w:t>
            </w:r>
            <w:r>
              <w:rPr>
                <w:rFonts w:cstheme="minorHAnsi"/>
                <w:sz w:val="20"/>
                <w:lang w:val="en-US"/>
              </w:rPr>
              <w:t xml:space="preserve"> exercise sheets. To save time, you could copy and paste from the respective solution.</w:t>
            </w:r>
          </w:p>
        </w:tc>
      </w:tr>
      <w:tr w:rsidR="008C05CA" w:rsidRPr="00C53836" w14:paraId="56899371" w14:textId="367674A8" w:rsidTr="008C06F2">
        <w:trPr>
          <w:trHeight w:val="71"/>
        </w:trPr>
        <w:tc>
          <w:tcPr>
            <w:tcW w:w="473" w:type="dxa"/>
          </w:tcPr>
          <w:p w14:paraId="422B838E" w14:textId="75BB9FCD" w:rsidR="008C05CA" w:rsidRPr="00191371" w:rsidRDefault="008C05CA" w:rsidP="008C05CA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 w:rsidRPr="00191371">
              <w:rPr>
                <w:rFonts w:cstheme="minorHAnsi"/>
                <w:b/>
                <w:sz w:val="20"/>
                <w:lang w:val="en-US"/>
              </w:rPr>
              <w:t>3.</w:t>
            </w:r>
          </w:p>
        </w:tc>
        <w:tc>
          <w:tcPr>
            <w:tcW w:w="2658" w:type="dxa"/>
          </w:tcPr>
          <w:p w14:paraId="1A62ACBD" w14:textId="4DBF3C31" w:rsidR="008C05CA" w:rsidRPr="00284C2D" w:rsidRDefault="00FD6E02" w:rsidP="008C05CA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 xml:space="preserve">Do the following R Cloud tutorials: </w:t>
            </w:r>
          </w:p>
        </w:tc>
        <w:tc>
          <w:tcPr>
            <w:tcW w:w="2960" w:type="dxa"/>
          </w:tcPr>
          <w:p w14:paraId="4C7358BE" w14:textId="3E024297" w:rsidR="008C05CA" w:rsidRDefault="00C53836" w:rsidP="008C05CA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hyperlink r:id="rId7" w:history="1">
              <w:r w:rsidR="00FD6E02" w:rsidRPr="00FD6E02">
                <w:rPr>
                  <w:rStyle w:val="Hyperlink"/>
                  <w:rFonts w:cstheme="minorHAnsi"/>
                  <w:sz w:val="20"/>
                  <w:lang w:val="en-US"/>
                </w:rPr>
                <w:t>Tutorial: Function Basics</w:t>
              </w:r>
            </w:hyperlink>
          </w:p>
          <w:p w14:paraId="76A37201" w14:textId="78BA3EF9" w:rsidR="00FD6E02" w:rsidRDefault="00C53836" w:rsidP="008C05CA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hyperlink r:id="rId8" w:history="1">
              <w:r w:rsidR="00FD6E02" w:rsidRPr="00FD6E02">
                <w:rPr>
                  <w:rStyle w:val="Hyperlink"/>
                  <w:rFonts w:cstheme="minorHAnsi"/>
                  <w:sz w:val="20"/>
                  <w:lang w:val="en-US"/>
                </w:rPr>
                <w:t>Tutorial: How to Write a Function</w:t>
              </w:r>
            </w:hyperlink>
          </w:p>
          <w:p w14:paraId="7EE02CCE" w14:textId="1BEAA511" w:rsidR="00FD6E02" w:rsidRDefault="00C53836" w:rsidP="008C05CA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hyperlink r:id="rId9" w:history="1">
              <w:proofErr w:type="spellStart"/>
              <w:r w:rsidR="00FD6E02" w:rsidRPr="00FD6E02">
                <w:rPr>
                  <w:rStyle w:val="Hyperlink"/>
                  <w:rFonts w:cstheme="minorHAnsi"/>
                  <w:sz w:val="20"/>
                  <w:lang w:val="en-US"/>
                </w:rPr>
                <w:t>Turorial</w:t>
              </w:r>
              <w:proofErr w:type="spellEnd"/>
              <w:r w:rsidR="00FD6E02" w:rsidRPr="00FD6E02">
                <w:rPr>
                  <w:rStyle w:val="Hyperlink"/>
                  <w:rFonts w:cstheme="minorHAnsi"/>
                  <w:sz w:val="20"/>
                  <w:lang w:val="en-US"/>
                </w:rPr>
                <w:t>: Arguments</w:t>
              </w:r>
            </w:hyperlink>
          </w:p>
          <w:p w14:paraId="1089B90B" w14:textId="5F74C26B" w:rsidR="00FD6E02" w:rsidRPr="00284C2D" w:rsidRDefault="00C53836" w:rsidP="008C05CA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hyperlink r:id="rId10" w:history="1">
              <w:r w:rsidR="00FD6E02" w:rsidRPr="00FD6E02">
                <w:rPr>
                  <w:rStyle w:val="Hyperlink"/>
                  <w:rFonts w:cstheme="minorHAnsi"/>
                  <w:sz w:val="20"/>
                  <w:lang w:val="en-US"/>
                </w:rPr>
                <w:t>Tutorial: Environments and Scoping Rules</w:t>
              </w:r>
            </w:hyperlink>
          </w:p>
        </w:tc>
        <w:tc>
          <w:tcPr>
            <w:tcW w:w="2971" w:type="dxa"/>
          </w:tcPr>
          <w:p w14:paraId="79662E3D" w14:textId="1ED9968D" w:rsidR="008C05CA" w:rsidRPr="00284C2D" w:rsidRDefault="00FD6E02" w:rsidP="00FD6E02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 xml:space="preserve">It is not important that you understand every single technical detail in these tutorials, but </w:t>
            </w:r>
            <w:r w:rsidR="00C53836">
              <w:rPr>
                <w:rFonts w:cstheme="minorHAnsi"/>
                <w:sz w:val="20"/>
                <w:lang w:val="en-US"/>
              </w:rPr>
              <w:t>we</w:t>
            </w:r>
            <w:r>
              <w:rPr>
                <w:rFonts w:cstheme="minorHAnsi"/>
                <w:sz w:val="20"/>
                <w:lang w:val="en-US"/>
              </w:rPr>
              <w:t xml:space="preserve"> think that they are a convenient way to learn the most important things and aspects</w:t>
            </w:r>
            <w:r w:rsidR="00C924BA">
              <w:rPr>
                <w:rFonts w:cstheme="minorHAnsi"/>
                <w:sz w:val="20"/>
                <w:lang w:val="en-US"/>
              </w:rPr>
              <w:t xml:space="preserve"> about writing</w:t>
            </w:r>
            <w:r>
              <w:rPr>
                <w:rFonts w:cstheme="minorHAnsi"/>
                <w:sz w:val="20"/>
                <w:lang w:val="en-US"/>
              </w:rPr>
              <w:t xml:space="preserve"> your own functions in R.</w:t>
            </w:r>
          </w:p>
        </w:tc>
      </w:tr>
      <w:tr w:rsidR="00F661B5" w:rsidRPr="00C53836" w14:paraId="553D7D1F" w14:textId="6008D8DD" w:rsidTr="008C06F2">
        <w:trPr>
          <w:trHeight w:val="386"/>
        </w:trPr>
        <w:tc>
          <w:tcPr>
            <w:tcW w:w="473" w:type="dxa"/>
          </w:tcPr>
          <w:p w14:paraId="76EA4C82" w14:textId="736D70D1" w:rsidR="00F661B5" w:rsidRPr="00191371" w:rsidRDefault="00F661B5" w:rsidP="00F661B5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 w:rsidRPr="00191371">
              <w:rPr>
                <w:rFonts w:cstheme="minorHAnsi"/>
                <w:b/>
                <w:sz w:val="20"/>
                <w:lang w:val="en-US"/>
              </w:rPr>
              <w:t>4.</w:t>
            </w:r>
          </w:p>
        </w:tc>
        <w:tc>
          <w:tcPr>
            <w:tcW w:w="2658" w:type="dxa"/>
          </w:tcPr>
          <w:p w14:paraId="15861E1A" w14:textId="22F07647" w:rsidR="00F661B5" w:rsidRPr="00284C2D" w:rsidRDefault="00642535" w:rsidP="00F661B5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>Solve Task 8-13</w:t>
            </w:r>
            <w:r w:rsidR="00FD6E02">
              <w:rPr>
                <w:rFonts w:cstheme="minorHAnsi"/>
                <w:sz w:val="20"/>
                <w:lang w:val="en-US"/>
              </w:rPr>
              <w:t xml:space="preserve"> of the exercise sheet.</w:t>
            </w:r>
          </w:p>
        </w:tc>
        <w:tc>
          <w:tcPr>
            <w:tcW w:w="2960" w:type="dxa"/>
          </w:tcPr>
          <w:p w14:paraId="44BAC1AB" w14:textId="78248E0A" w:rsidR="00F661B5" w:rsidRPr="00284C2D" w:rsidRDefault="00F661B5" w:rsidP="00F661B5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  <w:tc>
          <w:tcPr>
            <w:tcW w:w="2971" w:type="dxa"/>
          </w:tcPr>
          <w:p w14:paraId="4E74761E" w14:textId="63DD6031" w:rsidR="00F661B5" w:rsidRPr="00284C2D" w:rsidRDefault="00642535" w:rsidP="00F661B5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 xml:space="preserve">Many of the things you need to solve these tasks were taught in chapter </w:t>
            </w:r>
            <w:r w:rsidR="00920A47">
              <w:rPr>
                <w:rFonts w:cstheme="minorHAnsi"/>
                <w:sz w:val="20"/>
                <w:lang w:val="en-US"/>
              </w:rPr>
              <w:t>5</w:t>
            </w:r>
            <w:r>
              <w:rPr>
                <w:rFonts w:cstheme="minorHAnsi"/>
                <w:sz w:val="20"/>
                <w:lang w:val="en-US"/>
              </w:rPr>
              <w:t xml:space="preserve"> of the SSRC.</w:t>
            </w:r>
          </w:p>
        </w:tc>
      </w:tr>
      <w:tr w:rsidR="00E2236A" w:rsidRPr="008C05CA" w14:paraId="320F0BEA" w14:textId="77777777" w:rsidTr="008C06F2">
        <w:trPr>
          <w:trHeight w:val="386"/>
        </w:trPr>
        <w:tc>
          <w:tcPr>
            <w:tcW w:w="473" w:type="dxa"/>
          </w:tcPr>
          <w:p w14:paraId="1B772AB8" w14:textId="6AC940DF" w:rsidR="00E2236A" w:rsidRDefault="002C709B" w:rsidP="00E2236A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>
              <w:rPr>
                <w:rFonts w:cstheme="minorHAnsi"/>
                <w:b/>
                <w:sz w:val="20"/>
                <w:lang w:val="en-US"/>
              </w:rPr>
              <w:t>5</w:t>
            </w:r>
            <w:r w:rsidR="00E2236A">
              <w:rPr>
                <w:rFonts w:cstheme="minorHAnsi"/>
                <w:b/>
                <w:sz w:val="20"/>
                <w:lang w:val="en-US"/>
              </w:rPr>
              <w:t>.</w:t>
            </w:r>
          </w:p>
        </w:tc>
        <w:tc>
          <w:tcPr>
            <w:tcW w:w="2658" w:type="dxa"/>
          </w:tcPr>
          <w:p w14:paraId="45AE90B6" w14:textId="557C44D0" w:rsidR="00E2236A" w:rsidRDefault="00124768" w:rsidP="00E2236A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>Watch the following video:</w:t>
            </w:r>
          </w:p>
        </w:tc>
        <w:tc>
          <w:tcPr>
            <w:tcW w:w="2960" w:type="dxa"/>
          </w:tcPr>
          <w:p w14:paraId="54F274FA" w14:textId="14D6E536" w:rsidR="00E2236A" w:rsidRPr="00284C2D" w:rsidRDefault="00C53836" w:rsidP="00E2236A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hyperlink r:id="rId11" w:history="1">
              <w:r w:rsidR="00124768">
                <w:rPr>
                  <w:rStyle w:val="Hyperlink"/>
                  <w:rFonts w:cstheme="minorHAnsi"/>
                  <w:sz w:val="20"/>
                  <w:lang w:val="en-US"/>
                </w:rPr>
                <w:t>Video</w:t>
              </w:r>
              <w:r w:rsidR="0094015F" w:rsidRPr="00A12EC2">
                <w:rPr>
                  <w:rStyle w:val="Hyperlink"/>
                  <w:rFonts w:cstheme="minorHAnsi"/>
                  <w:sz w:val="20"/>
                  <w:lang w:val="en-US"/>
                </w:rPr>
                <w:t>:</w:t>
              </w:r>
              <w:r w:rsidR="00124768">
                <w:rPr>
                  <w:rStyle w:val="Hyperlink"/>
                  <w:rFonts w:cstheme="minorHAnsi"/>
                  <w:sz w:val="20"/>
                  <w:lang w:val="en-US"/>
                </w:rPr>
                <w:t xml:space="preserve"> For</w:t>
              </w:r>
              <w:r w:rsidR="0094015F" w:rsidRPr="00A12EC2">
                <w:rPr>
                  <w:rStyle w:val="Hyperlink"/>
                  <w:rFonts w:cstheme="minorHAnsi"/>
                  <w:sz w:val="20"/>
                  <w:lang w:val="en-US"/>
                </w:rPr>
                <w:t xml:space="preserve"> </w:t>
              </w:r>
              <w:r w:rsidR="00A12EC2" w:rsidRPr="00A12EC2">
                <w:rPr>
                  <w:rStyle w:val="Hyperlink"/>
                  <w:rFonts w:cstheme="minorHAnsi"/>
                  <w:sz w:val="20"/>
                  <w:lang w:val="en-US"/>
                </w:rPr>
                <w:t>Loops</w:t>
              </w:r>
            </w:hyperlink>
          </w:p>
        </w:tc>
        <w:tc>
          <w:tcPr>
            <w:tcW w:w="2971" w:type="dxa"/>
          </w:tcPr>
          <w:p w14:paraId="747E7302" w14:textId="77777777" w:rsidR="00E2236A" w:rsidRPr="00284C2D" w:rsidRDefault="00E2236A" w:rsidP="00E2236A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</w:tr>
      <w:tr w:rsidR="00A266EA" w:rsidRPr="00C53836" w14:paraId="45B2BAFD" w14:textId="77777777" w:rsidTr="008C06F2">
        <w:trPr>
          <w:trHeight w:val="386"/>
        </w:trPr>
        <w:tc>
          <w:tcPr>
            <w:tcW w:w="473" w:type="dxa"/>
          </w:tcPr>
          <w:p w14:paraId="61150C44" w14:textId="454104AF" w:rsidR="00A266EA" w:rsidRPr="00191371" w:rsidRDefault="002C709B" w:rsidP="00A266EA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>
              <w:rPr>
                <w:rFonts w:cstheme="minorHAnsi"/>
                <w:b/>
                <w:sz w:val="20"/>
                <w:lang w:val="en-US"/>
              </w:rPr>
              <w:t>6</w:t>
            </w:r>
            <w:r w:rsidR="00A266EA">
              <w:rPr>
                <w:rFonts w:cstheme="minorHAnsi"/>
                <w:b/>
                <w:sz w:val="20"/>
                <w:lang w:val="en-US"/>
              </w:rPr>
              <w:t>.</w:t>
            </w:r>
          </w:p>
        </w:tc>
        <w:tc>
          <w:tcPr>
            <w:tcW w:w="2658" w:type="dxa"/>
          </w:tcPr>
          <w:p w14:paraId="7F8474ED" w14:textId="4392D703" w:rsidR="00A266EA" w:rsidRPr="00284C2D" w:rsidRDefault="00A12EC2" w:rsidP="00A266EA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>Solve Task</w:t>
            </w:r>
            <w:r w:rsidR="009A70C3">
              <w:rPr>
                <w:rFonts w:cstheme="minorHAnsi"/>
                <w:sz w:val="20"/>
                <w:lang w:val="en-US"/>
              </w:rPr>
              <w:t>s 14-16</w:t>
            </w:r>
            <w:r w:rsidR="00A266EA" w:rsidRPr="00B60085">
              <w:rPr>
                <w:rFonts w:cstheme="minorHAnsi"/>
                <w:sz w:val="20"/>
                <w:lang w:val="en-US"/>
              </w:rPr>
              <w:t xml:space="preserve"> of the exercise sheet. </w:t>
            </w:r>
          </w:p>
        </w:tc>
        <w:tc>
          <w:tcPr>
            <w:tcW w:w="2960" w:type="dxa"/>
          </w:tcPr>
          <w:p w14:paraId="17869B57" w14:textId="77AA476C" w:rsidR="00A266EA" w:rsidRPr="00284C2D" w:rsidRDefault="00A266EA" w:rsidP="00A266EA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  <w:tc>
          <w:tcPr>
            <w:tcW w:w="2971" w:type="dxa"/>
          </w:tcPr>
          <w:p w14:paraId="22021A2B" w14:textId="2B79B890" w:rsidR="00A266EA" w:rsidRPr="00284C2D" w:rsidRDefault="00A266EA" w:rsidP="00A266EA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</w:tr>
      <w:tr w:rsidR="00E2236A" w:rsidRPr="008C05CA" w14:paraId="0285CE84" w14:textId="77777777" w:rsidTr="008C06F2">
        <w:trPr>
          <w:trHeight w:val="386"/>
        </w:trPr>
        <w:tc>
          <w:tcPr>
            <w:tcW w:w="473" w:type="dxa"/>
          </w:tcPr>
          <w:p w14:paraId="0E004335" w14:textId="68494D43" w:rsidR="00E2236A" w:rsidRPr="00191371" w:rsidRDefault="002C709B" w:rsidP="00E2236A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>
              <w:rPr>
                <w:rFonts w:cstheme="minorHAnsi"/>
                <w:b/>
                <w:sz w:val="20"/>
                <w:lang w:val="en-US"/>
              </w:rPr>
              <w:t>7</w:t>
            </w:r>
            <w:r w:rsidR="00E2236A">
              <w:rPr>
                <w:rFonts w:cstheme="minorHAnsi"/>
                <w:b/>
                <w:sz w:val="20"/>
                <w:lang w:val="en-US"/>
              </w:rPr>
              <w:t>.</w:t>
            </w:r>
          </w:p>
        </w:tc>
        <w:tc>
          <w:tcPr>
            <w:tcW w:w="2658" w:type="dxa"/>
          </w:tcPr>
          <w:p w14:paraId="3B1F0D90" w14:textId="4746B741" w:rsidR="00E2236A" w:rsidRPr="00284C2D" w:rsidRDefault="00DB5763" w:rsidP="00E2236A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>Watch the following video.</w:t>
            </w:r>
          </w:p>
        </w:tc>
        <w:tc>
          <w:tcPr>
            <w:tcW w:w="2960" w:type="dxa"/>
          </w:tcPr>
          <w:p w14:paraId="315827D4" w14:textId="09E34735" w:rsidR="00E2236A" w:rsidRPr="00284C2D" w:rsidRDefault="00C53836" w:rsidP="00DB5763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hyperlink r:id="rId12" w:history="1">
              <w:r w:rsidR="00DB5763" w:rsidRPr="002C709B">
                <w:rPr>
                  <w:rStyle w:val="Hyperlink"/>
                  <w:rFonts w:cstheme="minorHAnsi"/>
                  <w:sz w:val="20"/>
                  <w:lang w:val="en-US"/>
                </w:rPr>
                <w:t>Video: Bootstrap Basics</w:t>
              </w:r>
            </w:hyperlink>
          </w:p>
        </w:tc>
        <w:tc>
          <w:tcPr>
            <w:tcW w:w="2971" w:type="dxa"/>
          </w:tcPr>
          <w:p w14:paraId="1DFCB3AE" w14:textId="77777777" w:rsidR="00E2236A" w:rsidRPr="00284C2D" w:rsidRDefault="00E2236A" w:rsidP="00E2236A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</w:tr>
      <w:tr w:rsidR="00E2236A" w:rsidRPr="00C53836" w14:paraId="20484B67" w14:textId="77777777" w:rsidTr="008C06F2">
        <w:trPr>
          <w:trHeight w:val="386"/>
        </w:trPr>
        <w:tc>
          <w:tcPr>
            <w:tcW w:w="473" w:type="dxa"/>
          </w:tcPr>
          <w:p w14:paraId="7195EB51" w14:textId="2EB90345" w:rsidR="00E2236A" w:rsidRDefault="002C709B" w:rsidP="00E2236A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>
              <w:rPr>
                <w:rFonts w:cstheme="minorHAnsi"/>
                <w:b/>
                <w:sz w:val="20"/>
                <w:lang w:val="en-US"/>
              </w:rPr>
              <w:t>8</w:t>
            </w:r>
            <w:r w:rsidR="00DB5763">
              <w:rPr>
                <w:rFonts w:cstheme="minorHAnsi"/>
                <w:b/>
                <w:sz w:val="20"/>
                <w:lang w:val="en-US"/>
              </w:rPr>
              <w:t>.</w:t>
            </w:r>
          </w:p>
        </w:tc>
        <w:tc>
          <w:tcPr>
            <w:tcW w:w="2658" w:type="dxa"/>
          </w:tcPr>
          <w:p w14:paraId="1F717F42" w14:textId="59AD2700" w:rsidR="00E2236A" w:rsidRPr="00284C2D" w:rsidRDefault="009A70C3" w:rsidP="00E2236A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>Solve Tasks 17-22</w:t>
            </w:r>
            <w:r w:rsidR="00FE250C" w:rsidRPr="00B60085">
              <w:rPr>
                <w:rFonts w:cstheme="minorHAnsi"/>
                <w:sz w:val="20"/>
                <w:lang w:val="en-US"/>
              </w:rPr>
              <w:t xml:space="preserve"> of the exercise sheet.</w:t>
            </w:r>
          </w:p>
        </w:tc>
        <w:tc>
          <w:tcPr>
            <w:tcW w:w="2960" w:type="dxa"/>
          </w:tcPr>
          <w:p w14:paraId="602BD221" w14:textId="697E86D3" w:rsidR="00E2236A" w:rsidRPr="00284C2D" w:rsidRDefault="00E2236A" w:rsidP="00E2236A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  <w:tc>
          <w:tcPr>
            <w:tcW w:w="2971" w:type="dxa"/>
          </w:tcPr>
          <w:p w14:paraId="0C291CF3" w14:textId="7C01BB62" w:rsidR="00E2236A" w:rsidRPr="00284C2D" w:rsidRDefault="00E2236A" w:rsidP="00E2236A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</w:tr>
      <w:tr w:rsidR="00DB5763" w:rsidRPr="00C53836" w14:paraId="53879CCA" w14:textId="77777777" w:rsidTr="008C06F2">
        <w:trPr>
          <w:trHeight w:val="386"/>
        </w:trPr>
        <w:tc>
          <w:tcPr>
            <w:tcW w:w="473" w:type="dxa"/>
          </w:tcPr>
          <w:p w14:paraId="27B43108" w14:textId="53333EA7" w:rsidR="00DB5763" w:rsidRDefault="002C709B" w:rsidP="00DB5763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>
              <w:rPr>
                <w:rFonts w:cstheme="minorHAnsi"/>
                <w:b/>
                <w:sz w:val="20"/>
                <w:lang w:val="en-US"/>
              </w:rPr>
              <w:t>9</w:t>
            </w:r>
            <w:r w:rsidR="00DB5763">
              <w:rPr>
                <w:rFonts w:cstheme="minorHAnsi"/>
                <w:b/>
                <w:sz w:val="20"/>
                <w:lang w:val="en-US"/>
              </w:rPr>
              <w:t>.</w:t>
            </w:r>
          </w:p>
        </w:tc>
        <w:tc>
          <w:tcPr>
            <w:tcW w:w="2658" w:type="dxa"/>
          </w:tcPr>
          <w:p w14:paraId="46C9CB22" w14:textId="00B5952E" w:rsidR="00DB5763" w:rsidRPr="00284C2D" w:rsidRDefault="00DB5763" w:rsidP="00DB5763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 w:rsidRPr="00284C2D">
              <w:rPr>
                <w:rFonts w:cstheme="minorHAnsi"/>
                <w:sz w:val="20"/>
                <w:lang w:val="en-US"/>
              </w:rPr>
              <w:t xml:space="preserve">Compare your solutions to the </w:t>
            </w:r>
            <w:r w:rsidR="00C53836">
              <w:rPr>
                <w:rFonts w:cstheme="minorHAnsi"/>
                <w:sz w:val="20"/>
                <w:lang w:val="en-US"/>
              </w:rPr>
              <w:t>sample</w:t>
            </w:r>
            <w:r w:rsidRPr="00284C2D">
              <w:rPr>
                <w:rFonts w:cstheme="minorHAnsi"/>
                <w:sz w:val="20"/>
                <w:lang w:val="en-US"/>
              </w:rPr>
              <w:t xml:space="preserve"> solution</w:t>
            </w:r>
            <w:r w:rsidR="00C53836">
              <w:rPr>
                <w:rFonts w:cstheme="minorHAnsi"/>
                <w:sz w:val="20"/>
                <w:lang w:val="en-US"/>
              </w:rPr>
              <w:t xml:space="preserve"> provided on the SSRC website</w:t>
            </w:r>
            <w:r w:rsidRPr="00284C2D">
              <w:rPr>
                <w:rFonts w:cstheme="minorHAnsi"/>
                <w:sz w:val="20"/>
                <w:lang w:val="en-US"/>
              </w:rPr>
              <w:t>.</w:t>
            </w:r>
          </w:p>
        </w:tc>
        <w:tc>
          <w:tcPr>
            <w:tcW w:w="2960" w:type="dxa"/>
          </w:tcPr>
          <w:p w14:paraId="4682BF47" w14:textId="4347BCA6" w:rsidR="00DB5763" w:rsidRDefault="00DB5763" w:rsidP="00DB5763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  <w:tc>
          <w:tcPr>
            <w:tcW w:w="2971" w:type="dxa"/>
          </w:tcPr>
          <w:p w14:paraId="20F0DE29" w14:textId="1C7157F3" w:rsidR="00DB5763" w:rsidRPr="00284C2D" w:rsidRDefault="00DB5763" w:rsidP="00DB5763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</w:tr>
    </w:tbl>
    <w:p w14:paraId="48227098" w14:textId="25AA0412" w:rsidR="000B3A20" w:rsidRPr="00E5354E" w:rsidRDefault="000B3A20" w:rsidP="00CB795D">
      <w:pPr>
        <w:tabs>
          <w:tab w:val="left" w:pos="1134"/>
        </w:tabs>
        <w:rPr>
          <w:rFonts w:cstheme="minorHAnsi"/>
          <w:b/>
          <w:sz w:val="18"/>
          <w:lang w:val="en-US"/>
        </w:rPr>
      </w:pPr>
    </w:p>
    <w:sectPr w:rsidR="000B3A20" w:rsidRPr="00E5354E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AD66D" w14:textId="77777777" w:rsidR="00C04333" w:rsidRDefault="00C04333" w:rsidP="00C87F8B">
      <w:pPr>
        <w:spacing w:after="0" w:line="240" w:lineRule="auto"/>
      </w:pPr>
      <w:r>
        <w:separator/>
      </w:r>
    </w:p>
  </w:endnote>
  <w:endnote w:type="continuationSeparator" w:id="0">
    <w:p w14:paraId="73D6E1EA" w14:textId="77777777" w:rsidR="00C04333" w:rsidRDefault="00C04333" w:rsidP="00C87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UM Neue Helvetica 55 Regular">
    <w:altName w:val="Calibri"/>
    <w:panose1 w:val="020B0604020202020204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C2D5D" w14:textId="5F540D92" w:rsidR="00C87F8B" w:rsidRDefault="00C87F8B">
    <w:pPr>
      <w:pStyle w:val="Fuzeile"/>
    </w:pPr>
  </w:p>
  <w:p w14:paraId="481D7FD3" w14:textId="36998483" w:rsidR="00840184" w:rsidRDefault="0084018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7325A" w14:textId="77777777" w:rsidR="00C04333" w:rsidRDefault="00C04333" w:rsidP="00C87F8B">
      <w:pPr>
        <w:spacing w:after="0" w:line="240" w:lineRule="auto"/>
      </w:pPr>
      <w:r>
        <w:separator/>
      </w:r>
    </w:p>
  </w:footnote>
  <w:footnote w:type="continuationSeparator" w:id="0">
    <w:p w14:paraId="67C077F6" w14:textId="77777777" w:rsidR="00C04333" w:rsidRDefault="00C04333" w:rsidP="00C87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2357E" w14:textId="77777777" w:rsidR="00C87F8B" w:rsidRDefault="00C87F8B" w:rsidP="00C87F8B">
    <w:pPr>
      <w:pStyle w:val="Kopfzeile"/>
      <w:ind w:left="708"/>
      <w:jc w:val="right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0F4D506" wp14:editId="6B9D14A7">
              <wp:simplePos x="0" y="0"/>
              <wp:positionH relativeFrom="column">
                <wp:posOffset>-81280</wp:posOffset>
              </wp:positionH>
              <wp:positionV relativeFrom="paragraph">
                <wp:posOffset>11430</wp:posOffset>
              </wp:positionV>
              <wp:extent cx="2797175" cy="508635"/>
              <wp:effectExtent l="0" t="0" r="3175" b="5715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7175" cy="5086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D5FC3A" w14:textId="77777777" w:rsidR="00C87F8B" w:rsidRDefault="00C87F8B" w:rsidP="00C87F8B">
                          <w:pPr>
                            <w:spacing w:after="0" w:line="276" w:lineRule="auto"/>
                            <w:rPr>
                              <w:rFonts w:ascii="TUM Neue Helvetica 55 Regular" w:eastAsiaTheme="minorEastAsia" w:hAnsi="TUM Neue Helvetica 55 Regular"/>
                              <w:b/>
                              <w:bCs/>
                              <w:noProof/>
                              <w:color w:val="404040"/>
                              <w:sz w:val="16"/>
                              <w:szCs w:val="16"/>
                              <w:lang w:val="en-US" w:eastAsia="de-DE"/>
                            </w:rPr>
                          </w:pPr>
                          <w:r>
                            <w:rPr>
                              <w:rFonts w:ascii="TUM Neue Helvetica 55 Regular" w:eastAsiaTheme="minorEastAsia" w:hAnsi="TUM Neue Helvetica 55 Regular"/>
                              <w:b/>
                              <w:bCs/>
                              <w:noProof/>
                              <w:color w:val="404040"/>
                              <w:sz w:val="16"/>
                              <w:szCs w:val="16"/>
                              <w:lang w:val="en-US" w:eastAsia="de-DE"/>
                            </w:rPr>
                            <w:t>Professorship of Public Health and Prevention</w:t>
                          </w:r>
                        </w:p>
                        <w:p w14:paraId="693A17BB" w14:textId="77777777" w:rsidR="00C87F8B" w:rsidRDefault="00C87F8B" w:rsidP="00C87F8B">
                          <w:pPr>
                            <w:spacing w:after="0" w:line="276" w:lineRule="auto"/>
                            <w:rPr>
                              <w:rFonts w:ascii="TUM Neue Helvetica 55 Regular" w:eastAsiaTheme="minorEastAsia" w:hAnsi="TUM Neue Helvetica 55 Regular"/>
                              <w:noProof/>
                              <w:color w:val="7F7F7F"/>
                              <w:sz w:val="16"/>
                              <w:szCs w:val="16"/>
                              <w:lang w:val="en-US" w:eastAsia="de-DE"/>
                            </w:rPr>
                          </w:pPr>
                          <w:r>
                            <w:rPr>
                              <w:rFonts w:ascii="TUM Neue Helvetica 55 Regular" w:eastAsiaTheme="minorEastAsia" w:hAnsi="TUM Neue Helvetica 55 Regular"/>
                              <w:noProof/>
                              <w:color w:val="7F7F7F"/>
                              <w:sz w:val="16"/>
                              <w:szCs w:val="16"/>
                              <w:lang w:val="en-US" w:eastAsia="de-DE"/>
                            </w:rPr>
                            <w:t>Department for Sport and Health Sciences</w:t>
                          </w:r>
                        </w:p>
                        <w:p w14:paraId="74AD58E4" w14:textId="77777777" w:rsidR="00C87F8B" w:rsidRPr="00C87F8B" w:rsidRDefault="00C87F8B" w:rsidP="00C87F8B">
                          <w:pPr>
                            <w:spacing w:after="0" w:line="276" w:lineRule="auto"/>
                            <w:rPr>
                              <w:rFonts w:ascii="TUM Neue Helvetica 55 Regular" w:eastAsiaTheme="minorEastAsia" w:hAnsi="TUM Neue Helvetica 55 Regular"/>
                              <w:noProof/>
                              <w:color w:val="7F7F7F"/>
                              <w:sz w:val="16"/>
                              <w:szCs w:val="16"/>
                              <w:lang w:val="en-US" w:eastAsia="de-DE"/>
                            </w:rPr>
                          </w:pPr>
                          <w:r>
                            <w:rPr>
                              <w:rFonts w:ascii="TUM Neue Helvetica 55 Regular" w:eastAsiaTheme="minorEastAsia" w:hAnsi="TUM Neue Helvetica 55 Regular"/>
                              <w:noProof/>
                              <w:color w:val="7F7F7F"/>
                              <w:sz w:val="16"/>
                              <w:szCs w:val="16"/>
                              <w:lang w:eastAsia="de-DE"/>
                            </w:rPr>
                            <w:t>Technische Universität München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F4D506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6.4pt;margin-top:.9pt;width:220.25pt;height:40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" stroked="f">
              <v:textbox>
                <w:txbxContent>
                  <w:p w14:paraId="61D5FC3A" w14:textId="77777777" w:rsidR="00C87F8B" w:rsidRDefault="00C87F8B" w:rsidP="00C87F8B">
                    <w:pPr>
                      <w:spacing w:after="0" w:line="276" w:lineRule="auto"/>
                      <w:rPr>
                        <w:rFonts w:ascii="TUM Neue Helvetica 55 Regular" w:eastAsiaTheme="minorEastAsia" w:hAnsi="TUM Neue Helvetica 55 Regular"/>
                        <w:b/>
                        <w:bCs/>
                        <w:noProof/>
                        <w:color w:val="404040"/>
                        <w:sz w:val="16"/>
                        <w:szCs w:val="16"/>
                        <w:lang w:val="en-US" w:eastAsia="de-DE"/>
                      </w:rPr>
                    </w:pPr>
                    <w:r>
                      <w:rPr>
                        <w:rFonts w:ascii="TUM Neue Helvetica 55 Regular" w:eastAsiaTheme="minorEastAsia" w:hAnsi="TUM Neue Helvetica 55 Regular"/>
                        <w:b/>
                        <w:bCs/>
                        <w:noProof/>
                        <w:color w:val="404040"/>
                        <w:sz w:val="16"/>
                        <w:szCs w:val="16"/>
                        <w:lang w:val="en-US" w:eastAsia="de-DE"/>
                      </w:rPr>
                      <w:t>Professorship of Public Health and Prevention</w:t>
                    </w:r>
                  </w:p>
                  <w:p w14:paraId="693A17BB" w14:textId="77777777" w:rsidR="00C87F8B" w:rsidRDefault="00C87F8B" w:rsidP="00C87F8B">
                    <w:pPr>
                      <w:spacing w:after="0" w:line="276" w:lineRule="auto"/>
                      <w:rPr>
                        <w:rFonts w:ascii="TUM Neue Helvetica 55 Regular" w:eastAsiaTheme="minorEastAsia" w:hAnsi="TUM Neue Helvetica 55 Regular"/>
                        <w:noProof/>
                        <w:color w:val="7F7F7F"/>
                        <w:sz w:val="16"/>
                        <w:szCs w:val="16"/>
                        <w:lang w:val="en-US" w:eastAsia="de-DE"/>
                      </w:rPr>
                    </w:pPr>
                    <w:r>
                      <w:rPr>
                        <w:rFonts w:ascii="TUM Neue Helvetica 55 Regular" w:eastAsiaTheme="minorEastAsia" w:hAnsi="TUM Neue Helvetica 55 Regular"/>
                        <w:noProof/>
                        <w:color w:val="7F7F7F"/>
                        <w:sz w:val="16"/>
                        <w:szCs w:val="16"/>
                        <w:lang w:val="en-US" w:eastAsia="de-DE"/>
                      </w:rPr>
                      <w:t>Department for Sport and Health Sciences</w:t>
                    </w:r>
                  </w:p>
                  <w:p w14:paraId="74AD58E4" w14:textId="77777777" w:rsidR="00C87F8B" w:rsidRPr="00C87F8B" w:rsidRDefault="00C87F8B" w:rsidP="00C87F8B">
                    <w:pPr>
                      <w:spacing w:after="0" w:line="276" w:lineRule="auto"/>
                      <w:rPr>
                        <w:rFonts w:ascii="TUM Neue Helvetica 55 Regular" w:eastAsiaTheme="minorEastAsia" w:hAnsi="TUM Neue Helvetica 55 Regular"/>
                        <w:noProof/>
                        <w:color w:val="7F7F7F"/>
                        <w:sz w:val="16"/>
                        <w:szCs w:val="16"/>
                        <w:lang w:val="en-US" w:eastAsia="de-DE"/>
                      </w:rPr>
                    </w:pPr>
                    <w:r>
                      <w:rPr>
                        <w:rFonts w:ascii="TUM Neue Helvetica 55 Regular" w:eastAsiaTheme="minorEastAsia" w:hAnsi="TUM Neue Helvetica 55 Regular"/>
                        <w:noProof/>
                        <w:color w:val="7F7F7F"/>
                        <w:sz w:val="16"/>
                        <w:szCs w:val="16"/>
                        <w:lang w:eastAsia="de-DE"/>
                      </w:rPr>
                      <w:t>Technische Universität München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de-DE"/>
      </w:rPr>
      <w:drawing>
        <wp:inline distT="0" distB="0" distL="0" distR="0" wp14:anchorId="042E43D5" wp14:editId="7DECEAE9">
          <wp:extent cx="819728" cy="432000"/>
          <wp:effectExtent l="0" t="0" r="0" b="635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UM_Logo_blau_rgb_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728" cy="43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98AEED4" w14:textId="77777777" w:rsidR="00BD08B8" w:rsidRDefault="00BD08B8" w:rsidP="00C87F8B">
    <w:pPr>
      <w:pStyle w:val="Kopfzeile"/>
      <w:ind w:left="708"/>
      <w:jc w:val="right"/>
    </w:pPr>
  </w:p>
  <w:p w14:paraId="01F8FC82" w14:textId="77777777" w:rsidR="00BD08B8" w:rsidRDefault="00BD08B8" w:rsidP="00C87F8B">
    <w:pPr>
      <w:pStyle w:val="Kopfzeile"/>
      <w:ind w:left="70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B4474"/>
    <w:multiLevelType w:val="hybridMultilevel"/>
    <w:tmpl w:val="61B6DD1A"/>
    <w:lvl w:ilvl="0" w:tplc="46849B8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21E19"/>
    <w:multiLevelType w:val="hybridMultilevel"/>
    <w:tmpl w:val="4768D324"/>
    <w:lvl w:ilvl="0" w:tplc="3D266B0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940F2"/>
    <w:multiLevelType w:val="hybridMultilevel"/>
    <w:tmpl w:val="D3D05256"/>
    <w:lvl w:ilvl="0" w:tplc="CCDA81B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C00D1"/>
    <w:multiLevelType w:val="hybridMultilevel"/>
    <w:tmpl w:val="518003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534EB"/>
    <w:multiLevelType w:val="hybridMultilevel"/>
    <w:tmpl w:val="555C1F80"/>
    <w:lvl w:ilvl="0" w:tplc="3D7C19D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C4A5A"/>
    <w:multiLevelType w:val="hybridMultilevel"/>
    <w:tmpl w:val="61E4BF6A"/>
    <w:lvl w:ilvl="0" w:tplc="169C9E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5040F"/>
    <w:multiLevelType w:val="hybridMultilevel"/>
    <w:tmpl w:val="92F07F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60ABF"/>
    <w:multiLevelType w:val="hybridMultilevel"/>
    <w:tmpl w:val="F9FA9296"/>
    <w:lvl w:ilvl="0" w:tplc="ED044E5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746140"/>
    <w:multiLevelType w:val="hybridMultilevel"/>
    <w:tmpl w:val="3F9E12C0"/>
    <w:lvl w:ilvl="0" w:tplc="3D7C19D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517597">
    <w:abstractNumId w:val="4"/>
  </w:num>
  <w:num w:numId="2" w16cid:durableId="984894529">
    <w:abstractNumId w:val="8"/>
  </w:num>
  <w:num w:numId="3" w16cid:durableId="1464806594">
    <w:abstractNumId w:val="3"/>
  </w:num>
  <w:num w:numId="4" w16cid:durableId="1823498073">
    <w:abstractNumId w:val="6"/>
  </w:num>
  <w:num w:numId="5" w16cid:durableId="1757941606">
    <w:abstractNumId w:val="7"/>
  </w:num>
  <w:num w:numId="6" w16cid:durableId="381028652">
    <w:abstractNumId w:val="5"/>
  </w:num>
  <w:num w:numId="7" w16cid:durableId="733743402">
    <w:abstractNumId w:val="1"/>
  </w:num>
  <w:num w:numId="8" w16cid:durableId="1198541933">
    <w:abstractNumId w:val="2"/>
  </w:num>
  <w:num w:numId="9" w16cid:durableId="744183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561"/>
    <w:rsid w:val="0000134B"/>
    <w:rsid w:val="00022154"/>
    <w:rsid w:val="000240DB"/>
    <w:rsid w:val="00036EB2"/>
    <w:rsid w:val="00071838"/>
    <w:rsid w:val="00073310"/>
    <w:rsid w:val="000758F5"/>
    <w:rsid w:val="000765C5"/>
    <w:rsid w:val="000831C8"/>
    <w:rsid w:val="000A6C47"/>
    <w:rsid w:val="000B3A20"/>
    <w:rsid w:val="000C601F"/>
    <w:rsid w:val="0010605E"/>
    <w:rsid w:val="00115614"/>
    <w:rsid w:val="00124768"/>
    <w:rsid w:val="00136F21"/>
    <w:rsid w:val="00165FD4"/>
    <w:rsid w:val="001750A5"/>
    <w:rsid w:val="0018266D"/>
    <w:rsid w:val="00183738"/>
    <w:rsid w:val="001866E3"/>
    <w:rsid w:val="00191371"/>
    <w:rsid w:val="00195764"/>
    <w:rsid w:val="001B5166"/>
    <w:rsid w:val="001B6E71"/>
    <w:rsid w:val="001C5564"/>
    <w:rsid w:val="001F1422"/>
    <w:rsid w:val="001F7E2C"/>
    <w:rsid w:val="00203ADF"/>
    <w:rsid w:val="002165A4"/>
    <w:rsid w:val="002200B1"/>
    <w:rsid w:val="00230FEF"/>
    <w:rsid w:val="00253330"/>
    <w:rsid w:val="00284C2D"/>
    <w:rsid w:val="002C2D98"/>
    <w:rsid w:val="002C457E"/>
    <w:rsid w:val="002C709B"/>
    <w:rsid w:val="002D3063"/>
    <w:rsid w:val="002E76E2"/>
    <w:rsid w:val="00323A13"/>
    <w:rsid w:val="00324293"/>
    <w:rsid w:val="00335B9E"/>
    <w:rsid w:val="003369A1"/>
    <w:rsid w:val="00365432"/>
    <w:rsid w:val="003727A9"/>
    <w:rsid w:val="0039594F"/>
    <w:rsid w:val="003B0F10"/>
    <w:rsid w:val="003D5ACE"/>
    <w:rsid w:val="003F6451"/>
    <w:rsid w:val="004003B6"/>
    <w:rsid w:val="004270B1"/>
    <w:rsid w:val="004318C8"/>
    <w:rsid w:val="004335B7"/>
    <w:rsid w:val="00444EFC"/>
    <w:rsid w:val="00462305"/>
    <w:rsid w:val="00471AD8"/>
    <w:rsid w:val="00473078"/>
    <w:rsid w:val="0048785C"/>
    <w:rsid w:val="004A6D7E"/>
    <w:rsid w:val="004B1ADA"/>
    <w:rsid w:val="004B7ED5"/>
    <w:rsid w:val="004C1C26"/>
    <w:rsid w:val="004C7BA6"/>
    <w:rsid w:val="004D1626"/>
    <w:rsid w:val="004D69DB"/>
    <w:rsid w:val="004E3557"/>
    <w:rsid w:val="005002A0"/>
    <w:rsid w:val="00514D26"/>
    <w:rsid w:val="00542491"/>
    <w:rsid w:val="00547333"/>
    <w:rsid w:val="00551738"/>
    <w:rsid w:val="0059384B"/>
    <w:rsid w:val="00596CE5"/>
    <w:rsid w:val="005B3360"/>
    <w:rsid w:val="005B7B9E"/>
    <w:rsid w:val="005D7CE1"/>
    <w:rsid w:val="005E2C6F"/>
    <w:rsid w:val="005E5AC9"/>
    <w:rsid w:val="00603549"/>
    <w:rsid w:val="00615847"/>
    <w:rsid w:val="00616D35"/>
    <w:rsid w:val="00633B1E"/>
    <w:rsid w:val="00642535"/>
    <w:rsid w:val="0065479E"/>
    <w:rsid w:val="00656447"/>
    <w:rsid w:val="00661E5B"/>
    <w:rsid w:val="00685E14"/>
    <w:rsid w:val="00686F59"/>
    <w:rsid w:val="006B3E51"/>
    <w:rsid w:val="006E00CE"/>
    <w:rsid w:val="006E4123"/>
    <w:rsid w:val="006E4CFE"/>
    <w:rsid w:val="006F4746"/>
    <w:rsid w:val="007071D6"/>
    <w:rsid w:val="00711CCF"/>
    <w:rsid w:val="0071560F"/>
    <w:rsid w:val="00716072"/>
    <w:rsid w:val="00726CC8"/>
    <w:rsid w:val="00743534"/>
    <w:rsid w:val="00743BD2"/>
    <w:rsid w:val="00744445"/>
    <w:rsid w:val="00746EC8"/>
    <w:rsid w:val="0075319A"/>
    <w:rsid w:val="00755CDD"/>
    <w:rsid w:val="007613A6"/>
    <w:rsid w:val="00761B2D"/>
    <w:rsid w:val="00770F25"/>
    <w:rsid w:val="00792E5B"/>
    <w:rsid w:val="007F0EA8"/>
    <w:rsid w:val="007F674B"/>
    <w:rsid w:val="00805E73"/>
    <w:rsid w:val="0082417D"/>
    <w:rsid w:val="008270B3"/>
    <w:rsid w:val="008353F5"/>
    <w:rsid w:val="00840184"/>
    <w:rsid w:val="0085177C"/>
    <w:rsid w:val="00854CA4"/>
    <w:rsid w:val="00857824"/>
    <w:rsid w:val="00857C4C"/>
    <w:rsid w:val="00876900"/>
    <w:rsid w:val="00884E07"/>
    <w:rsid w:val="008B54A7"/>
    <w:rsid w:val="008C05CA"/>
    <w:rsid w:val="008C06F2"/>
    <w:rsid w:val="008C3C9C"/>
    <w:rsid w:val="008F00E7"/>
    <w:rsid w:val="008F2E7E"/>
    <w:rsid w:val="00920A47"/>
    <w:rsid w:val="00922E23"/>
    <w:rsid w:val="0093035B"/>
    <w:rsid w:val="00934766"/>
    <w:rsid w:val="0094015F"/>
    <w:rsid w:val="00942A92"/>
    <w:rsid w:val="00970950"/>
    <w:rsid w:val="00971971"/>
    <w:rsid w:val="0097235A"/>
    <w:rsid w:val="009A3E91"/>
    <w:rsid w:val="009A569C"/>
    <w:rsid w:val="009A56C6"/>
    <w:rsid w:val="009A70C3"/>
    <w:rsid w:val="009C6D32"/>
    <w:rsid w:val="009D0A70"/>
    <w:rsid w:val="009F60B9"/>
    <w:rsid w:val="00A0072C"/>
    <w:rsid w:val="00A12EC2"/>
    <w:rsid w:val="00A249F4"/>
    <w:rsid w:val="00A266EA"/>
    <w:rsid w:val="00A40188"/>
    <w:rsid w:val="00A427C8"/>
    <w:rsid w:val="00A51561"/>
    <w:rsid w:val="00A67480"/>
    <w:rsid w:val="00A707E3"/>
    <w:rsid w:val="00A75D18"/>
    <w:rsid w:val="00A9039A"/>
    <w:rsid w:val="00AA0F11"/>
    <w:rsid w:val="00AA66BC"/>
    <w:rsid w:val="00AA7E63"/>
    <w:rsid w:val="00AB6CDB"/>
    <w:rsid w:val="00AC61C9"/>
    <w:rsid w:val="00AF17AA"/>
    <w:rsid w:val="00AF67F6"/>
    <w:rsid w:val="00B5151E"/>
    <w:rsid w:val="00B644F5"/>
    <w:rsid w:val="00B75372"/>
    <w:rsid w:val="00B7761B"/>
    <w:rsid w:val="00BB27AC"/>
    <w:rsid w:val="00BD08B8"/>
    <w:rsid w:val="00C04333"/>
    <w:rsid w:val="00C12D20"/>
    <w:rsid w:val="00C53836"/>
    <w:rsid w:val="00C84674"/>
    <w:rsid w:val="00C87F8B"/>
    <w:rsid w:val="00C924BA"/>
    <w:rsid w:val="00CA29D2"/>
    <w:rsid w:val="00CA3864"/>
    <w:rsid w:val="00CB0E3E"/>
    <w:rsid w:val="00CB6342"/>
    <w:rsid w:val="00CB795D"/>
    <w:rsid w:val="00CD6D07"/>
    <w:rsid w:val="00CE34D7"/>
    <w:rsid w:val="00CE4FC4"/>
    <w:rsid w:val="00D02E24"/>
    <w:rsid w:val="00D13AC4"/>
    <w:rsid w:val="00D24321"/>
    <w:rsid w:val="00D44FFD"/>
    <w:rsid w:val="00D56649"/>
    <w:rsid w:val="00D5718E"/>
    <w:rsid w:val="00D70C77"/>
    <w:rsid w:val="00DB5763"/>
    <w:rsid w:val="00DB6B8A"/>
    <w:rsid w:val="00DD6C37"/>
    <w:rsid w:val="00E05687"/>
    <w:rsid w:val="00E2236A"/>
    <w:rsid w:val="00E2747C"/>
    <w:rsid w:val="00E45A9F"/>
    <w:rsid w:val="00E5354E"/>
    <w:rsid w:val="00E624E9"/>
    <w:rsid w:val="00E864EE"/>
    <w:rsid w:val="00E86877"/>
    <w:rsid w:val="00E90294"/>
    <w:rsid w:val="00F067D2"/>
    <w:rsid w:val="00F06B61"/>
    <w:rsid w:val="00F14A9C"/>
    <w:rsid w:val="00F373A7"/>
    <w:rsid w:val="00F661B5"/>
    <w:rsid w:val="00F73F18"/>
    <w:rsid w:val="00F74F88"/>
    <w:rsid w:val="00F75990"/>
    <w:rsid w:val="00F8482A"/>
    <w:rsid w:val="00FB4384"/>
    <w:rsid w:val="00FC1CFA"/>
    <w:rsid w:val="00FC30DE"/>
    <w:rsid w:val="00FD6E02"/>
    <w:rsid w:val="00FE0AF5"/>
    <w:rsid w:val="00FE250C"/>
    <w:rsid w:val="00FE78BC"/>
    <w:rsid w:val="00FF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  <w14:docId w14:val="48B926AF"/>
  <w15:chartTrackingRefBased/>
  <w15:docId w15:val="{9C82389E-0A0C-4D7E-9E71-8CBAD204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D6C3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7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7F8B"/>
  </w:style>
  <w:style w:type="paragraph" w:styleId="Fuzeile">
    <w:name w:val="footer"/>
    <w:basedOn w:val="Standard"/>
    <w:link w:val="FuzeileZchn"/>
    <w:uiPriority w:val="99"/>
    <w:unhideWhenUsed/>
    <w:rsid w:val="00C87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7F8B"/>
  </w:style>
  <w:style w:type="table" w:styleId="Tabellenraster">
    <w:name w:val="Table Grid"/>
    <w:basedOn w:val="NormaleTabelle"/>
    <w:uiPriority w:val="39"/>
    <w:rsid w:val="00083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95764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B7B9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A38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A3864"/>
    <w:rPr>
      <w:rFonts w:ascii="Segoe UI" w:hAnsi="Segoe UI" w:cs="Segoe UI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6E4123"/>
    <w:rPr>
      <w:color w:val="954F72" w:themeColor="followedHyperlink"/>
      <w:u w:val="single"/>
    </w:rPr>
  </w:style>
  <w:style w:type="paragraph" w:customStyle="1" w:styleId="Default">
    <w:name w:val="Default"/>
    <w:rsid w:val="007160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613A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613A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613A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613A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613A6"/>
    <w:rPr>
      <w:b/>
      <w:bCs/>
      <w:sz w:val="20"/>
      <w:szCs w:val="20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4C7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studio.cloud/learn/primers/6.2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studio.cloud/learn/primers/6.1" TargetMode="External"/><Relationship Id="rId12" Type="http://schemas.openxmlformats.org/officeDocument/2006/relationships/hyperlink" Target="https://www.youtube.com/watch?v=Xz0x-8-cgaQ&amp;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h987LWDvqlQ&amp;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rstudio.cloud/learn/primers/6.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studio.cloud/learn/primers/6.3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Leibniz-Rechenzentrum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Hanselmann, Michael</dc:creator>
  <cp:keywords/>
  <dc:description/>
  <cp:lastModifiedBy>Hanselmann, Michael</cp:lastModifiedBy>
  <cp:revision>23</cp:revision>
  <cp:lastPrinted>2022-09-05T10:16:00Z</cp:lastPrinted>
  <dcterms:created xsi:type="dcterms:W3CDTF">2021-10-21T08:12:00Z</dcterms:created>
  <dcterms:modified xsi:type="dcterms:W3CDTF">2022-09-08T09:59:00Z</dcterms:modified>
</cp:coreProperties>
</file>