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BACD" w14:textId="77777777" w:rsidR="00AE2100" w:rsidRPr="00273E21" w:rsidRDefault="00A82832" w:rsidP="00F810D8">
      <w:pPr>
        <w:rPr>
          <w:b/>
        </w:rPr>
      </w:pPr>
      <w:r w:rsidRPr="00273E21">
        <w:rPr>
          <w:b/>
          <w:noProof/>
        </w:rPr>
        <w:drawing>
          <wp:anchor distT="0" distB="0" distL="114300" distR="114300" simplePos="0" relativeHeight="251661312" behindDoc="0" locked="0" layoutInCell="1" allowOverlap="1" wp14:anchorId="196FB285" wp14:editId="6D204499">
            <wp:simplePos x="0" y="0"/>
            <wp:positionH relativeFrom="column">
              <wp:posOffset>-53664</wp:posOffset>
            </wp:positionH>
            <wp:positionV relativeFrom="paragraph">
              <wp:posOffset>9728</wp:posOffset>
            </wp:positionV>
            <wp:extent cx="2051050" cy="765175"/>
            <wp:effectExtent l="0" t="0" r="6350" b="0"/>
            <wp:wrapTight wrapText="bothSides">
              <wp:wrapPolygon edited="0">
                <wp:start x="2140" y="359"/>
                <wp:lineTo x="1070" y="2868"/>
                <wp:lineTo x="134" y="5378"/>
                <wp:lineTo x="134" y="12548"/>
                <wp:lineTo x="1204" y="18284"/>
                <wp:lineTo x="2140" y="20076"/>
                <wp:lineTo x="2274" y="20793"/>
                <wp:lineTo x="2809" y="20793"/>
                <wp:lineTo x="2942" y="20076"/>
                <wp:lineTo x="3879" y="18284"/>
                <wp:lineTo x="16585" y="18284"/>
                <wp:lineTo x="21399" y="16850"/>
                <wp:lineTo x="21533" y="8246"/>
                <wp:lineTo x="20731" y="7887"/>
                <wp:lineTo x="5082" y="6095"/>
                <wp:lineTo x="4012" y="2868"/>
                <wp:lineTo x="2942" y="359"/>
                <wp:lineTo x="2140" y="359"/>
              </wp:wrapPolygon>
            </wp:wrapTight>
            <wp:docPr id="4" name="Picture 4" descr="/Volumes/bascplat-home/PROVOSTO/cnobrien/UW Branding-Marketing Materials/black-flush-UWlogo-prin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bascplat-home/PROVOSTO/cnobrien/UW Branding-Marketing Materials/black-flush-UWlogo-print.pdf"/>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475" t="10513" r="6552" b="10641"/>
                    <a:stretch/>
                  </pic:blipFill>
                  <pic:spPr bwMode="auto">
                    <a:xfrm>
                      <a:off x="0" y="0"/>
                      <a:ext cx="2051050" cy="765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C34C05" w14:textId="77777777" w:rsidR="00AE2100" w:rsidRPr="00273E21" w:rsidRDefault="00AE2100" w:rsidP="00F810D8">
      <w:pPr>
        <w:rPr>
          <w:b/>
        </w:rPr>
      </w:pPr>
    </w:p>
    <w:p w14:paraId="03485E32" w14:textId="77777777" w:rsidR="00A82832" w:rsidRPr="00273E21" w:rsidRDefault="00A82832" w:rsidP="00F810D8">
      <w:pPr>
        <w:rPr>
          <w:b/>
        </w:rPr>
      </w:pPr>
    </w:p>
    <w:p w14:paraId="0DEA18CC" w14:textId="248F704E" w:rsidR="001B3A70" w:rsidRPr="00273E21" w:rsidRDefault="001B3A70" w:rsidP="00316228">
      <w:pPr>
        <w:pStyle w:val="Subtitle"/>
        <w:rPr>
          <w:rFonts w:ascii="Times New Roman" w:hAnsi="Times New Roman" w:cs="Times New Roman"/>
          <w:sz w:val="24"/>
          <w:szCs w:val="24"/>
        </w:rPr>
      </w:pPr>
    </w:p>
    <w:p w14:paraId="672934A8" w14:textId="77777777" w:rsidR="00316228" w:rsidRPr="00273E21" w:rsidRDefault="00316228" w:rsidP="001A3B30">
      <w:pPr>
        <w:rPr>
          <w:b/>
          <w:color w:val="000000" w:themeColor="text1"/>
        </w:rPr>
      </w:pPr>
    </w:p>
    <w:p w14:paraId="3A59D914" w14:textId="55A3DF03" w:rsidR="00881D01" w:rsidRDefault="00316228" w:rsidP="00273E21">
      <w:pPr>
        <w:jc w:val="center"/>
        <w:rPr>
          <w:iCs/>
        </w:rPr>
      </w:pPr>
      <w:r w:rsidRPr="00273E21">
        <w:rPr>
          <w:iCs/>
        </w:rPr>
        <w:t xml:space="preserve">Rigor and </w:t>
      </w:r>
      <w:r w:rsidR="00717E4D" w:rsidRPr="00273E21">
        <w:rPr>
          <w:iCs/>
        </w:rPr>
        <w:t>Reproducibility</w:t>
      </w:r>
      <w:r w:rsidRPr="00273E21">
        <w:rPr>
          <w:iCs/>
        </w:rPr>
        <w:t xml:space="preserve"> in </w:t>
      </w:r>
      <w:r w:rsidR="00620EB0">
        <w:rPr>
          <w:iCs/>
        </w:rPr>
        <w:t xml:space="preserve">the </w:t>
      </w:r>
      <w:r w:rsidRPr="00273E21">
        <w:rPr>
          <w:iCs/>
        </w:rPr>
        <w:t>Social and Behavioral Health Sciences</w:t>
      </w:r>
    </w:p>
    <w:p w14:paraId="2EA343B1" w14:textId="76274715" w:rsidR="00273E21" w:rsidRPr="00273E21" w:rsidRDefault="00273E21" w:rsidP="00273E21">
      <w:pPr>
        <w:jc w:val="center"/>
        <w:rPr>
          <w:iCs/>
        </w:rPr>
      </w:pPr>
      <w:r>
        <w:rPr>
          <w:iCs/>
        </w:rPr>
        <w:t xml:space="preserve">Course Number </w:t>
      </w:r>
      <w:r w:rsidR="00381261">
        <w:rPr>
          <w:iCs/>
        </w:rPr>
        <w:t>– POP HLTH</w:t>
      </w:r>
      <w:r w:rsidR="00862EA0">
        <w:rPr>
          <w:iCs/>
        </w:rPr>
        <w:t xml:space="preserve"> 650</w:t>
      </w:r>
      <w:r w:rsidR="00892CCE">
        <w:rPr>
          <w:iCs/>
        </w:rPr>
        <w:t>-089</w:t>
      </w:r>
    </w:p>
    <w:p w14:paraId="23E9B0A7" w14:textId="5EBAEA35" w:rsidR="001A3B30" w:rsidRDefault="001A3B30" w:rsidP="001A3B30">
      <w:pPr>
        <w:rPr>
          <w:b/>
          <w:iCs/>
          <w:color w:val="C00000"/>
        </w:rPr>
      </w:pPr>
    </w:p>
    <w:p w14:paraId="43B7DF13" w14:textId="68CEC1B9" w:rsidR="00273E21" w:rsidRPr="00481B16" w:rsidRDefault="00273E21" w:rsidP="00481B16">
      <w:pPr>
        <w:ind w:left="2430" w:hanging="2430"/>
        <w:rPr>
          <w:bCs/>
          <w:iCs/>
          <w:color w:val="000000" w:themeColor="text1"/>
        </w:rPr>
      </w:pPr>
      <w:r w:rsidRPr="00481B16">
        <w:rPr>
          <w:b/>
          <w:iCs/>
          <w:color w:val="000000" w:themeColor="text1"/>
        </w:rPr>
        <w:t>Instructor</w:t>
      </w:r>
      <w:r w:rsidRPr="00481B16">
        <w:rPr>
          <w:bCs/>
          <w:iCs/>
          <w:color w:val="000000" w:themeColor="text1"/>
        </w:rPr>
        <w:t>:</w:t>
      </w:r>
      <w:r w:rsidRPr="00481B16">
        <w:rPr>
          <w:bCs/>
          <w:iCs/>
          <w:color w:val="000000" w:themeColor="text1"/>
        </w:rPr>
        <w:tab/>
        <w:t>Katherine Schaumberg</w:t>
      </w:r>
    </w:p>
    <w:p w14:paraId="101177D6" w14:textId="42692A03" w:rsidR="00273E21" w:rsidRPr="00481B16" w:rsidRDefault="00273E21" w:rsidP="00481B16">
      <w:pPr>
        <w:ind w:left="2430" w:hanging="2430"/>
        <w:rPr>
          <w:bCs/>
          <w:iCs/>
          <w:color w:val="000000" w:themeColor="text1"/>
        </w:rPr>
      </w:pPr>
      <w:r w:rsidRPr="00481B16">
        <w:rPr>
          <w:bCs/>
          <w:iCs/>
          <w:color w:val="000000" w:themeColor="text1"/>
        </w:rPr>
        <w:tab/>
        <w:t xml:space="preserve">Assistant Professor (Department of </w:t>
      </w:r>
      <w:r w:rsidR="00CA5C09" w:rsidRPr="00481B16">
        <w:rPr>
          <w:bCs/>
          <w:iCs/>
          <w:color w:val="000000" w:themeColor="text1"/>
        </w:rPr>
        <w:t>Psychiatry</w:t>
      </w:r>
      <w:r w:rsidRPr="00481B16">
        <w:rPr>
          <w:bCs/>
          <w:iCs/>
          <w:color w:val="000000" w:themeColor="text1"/>
        </w:rPr>
        <w:t>)</w:t>
      </w:r>
    </w:p>
    <w:p w14:paraId="6773CF34" w14:textId="70D5C68D" w:rsidR="00273E21" w:rsidRPr="00481B16" w:rsidRDefault="00273E21" w:rsidP="00481B16">
      <w:pPr>
        <w:ind w:left="2430" w:hanging="2430"/>
        <w:rPr>
          <w:bCs/>
          <w:iCs/>
          <w:color w:val="000000" w:themeColor="text1"/>
        </w:rPr>
      </w:pPr>
      <w:r w:rsidRPr="00481B16">
        <w:rPr>
          <w:bCs/>
          <w:iCs/>
          <w:color w:val="000000" w:themeColor="text1"/>
        </w:rPr>
        <w:tab/>
        <w:t>1503 WISPIC</w:t>
      </w:r>
    </w:p>
    <w:p w14:paraId="61D3D2E4" w14:textId="34016B4B" w:rsidR="00273E21" w:rsidRPr="00481B16" w:rsidRDefault="00273E21" w:rsidP="00235B7D">
      <w:pPr>
        <w:ind w:left="2430" w:hanging="2430"/>
        <w:rPr>
          <w:bCs/>
          <w:iCs/>
          <w:color w:val="000000" w:themeColor="text1"/>
        </w:rPr>
      </w:pPr>
      <w:r w:rsidRPr="00481B16">
        <w:rPr>
          <w:bCs/>
          <w:iCs/>
          <w:color w:val="000000" w:themeColor="text1"/>
        </w:rPr>
        <w:tab/>
      </w:r>
      <w:hyperlink r:id="rId9" w:history="1">
        <w:r w:rsidRPr="00481B16">
          <w:rPr>
            <w:rStyle w:val="Hyperlink"/>
            <w:bCs/>
            <w:iCs/>
            <w:color w:val="000000" w:themeColor="text1"/>
          </w:rPr>
          <w:t>kschaumberg@wisc.edu</w:t>
        </w:r>
      </w:hyperlink>
    </w:p>
    <w:p w14:paraId="2BFDE718" w14:textId="401AB4ED" w:rsidR="007C5703" w:rsidRPr="00481B16" w:rsidRDefault="00273E21" w:rsidP="00892CCE">
      <w:pPr>
        <w:ind w:left="2430" w:hanging="2430"/>
        <w:rPr>
          <w:bCs/>
          <w:color w:val="000000" w:themeColor="text1"/>
        </w:rPr>
      </w:pPr>
      <w:r w:rsidRPr="00481B16">
        <w:rPr>
          <w:b/>
          <w:color w:val="000000" w:themeColor="text1"/>
        </w:rPr>
        <w:t>Meeting Time</w:t>
      </w:r>
      <w:r w:rsidRPr="00481B16">
        <w:rPr>
          <w:bCs/>
          <w:color w:val="000000" w:themeColor="text1"/>
        </w:rPr>
        <w:t xml:space="preserve">: </w:t>
      </w:r>
      <w:r w:rsidRPr="00481B16">
        <w:rPr>
          <w:bCs/>
          <w:color w:val="000000" w:themeColor="text1"/>
        </w:rPr>
        <w:tab/>
      </w:r>
      <w:r w:rsidR="00892CCE">
        <w:rPr>
          <w:bCs/>
          <w:color w:val="000000" w:themeColor="text1"/>
        </w:rPr>
        <w:t>Monday/Wednesday 4p-5p; March 20</w:t>
      </w:r>
      <w:r w:rsidR="00892CCE" w:rsidRPr="00892CCE">
        <w:rPr>
          <w:bCs/>
          <w:color w:val="000000" w:themeColor="text1"/>
          <w:vertAlign w:val="superscript"/>
        </w:rPr>
        <w:t>th</w:t>
      </w:r>
      <w:r w:rsidR="00892CCE">
        <w:rPr>
          <w:bCs/>
          <w:color w:val="000000" w:themeColor="text1"/>
        </w:rPr>
        <w:t xml:space="preserve"> – May 3, 2023</w:t>
      </w:r>
      <w:r w:rsidR="00481B16">
        <w:rPr>
          <w:bCs/>
          <w:color w:val="000000" w:themeColor="text1"/>
        </w:rPr>
        <w:t xml:space="preserve"> (Proposed 8-week course, 2 </w:t>
      </w:r>
      <w:proofErr w:type="gramStart"/>
      <w:r w:rsidR="00481B16">
        <w:rPr>
          <w:bCs/>
          <w:color w:val="000000" w:themeColor="text1"/>
        </w:rPr>
        <w:t>1 hour</w:t>
      </w:r>
      <w:proofErr w:type="gramEnd"/>
      <w:r w:rsidR="00481B16">
        <w:rPr>
          <w:bCs/>
          <w:color w:val="000000" w:themeColor="text1"/>
        </w:rPr>
        <w:t xml:space="preserve"> meetings per week)</w:t>
      </w:r>
    </w:p>
    <w:p w14:paraId="1627FEB2" w14:textId="17314F9C" w:rsidR="00273E21" w:rsidRPr="00481B16" w:rsidRDefault="00273E21" w:rsidP="00481B16">
      <w:pPr>
        <w:ind w:left="2430" w:hanging="2430"/>
        <w:rPr>
          <w:bCs/>
          <w:color w:val="000000" w:themeColor="text1"/>
        </w:rPr>
      </w:pPr>
      <w:r w:rsidRPr="00481B16">
        <w:rPr>
          <w:b/>
          <w:color w:val="000000" w:themeColor="text1"/>
        </w:rPr>
        <w:t>Location</w:t>
      </w:r>
      <w:r w:rsidRPr="00481B16">
        <w:rPr>
          <w:bCs/>
          <w:color w:val="000000" w:themeColor="text1"/>
        </w:rPr>
        <w:t xml:space="preserve">: </w:t>
      </w:r>
      <w:r w:rsidRPr="00481B16">
        <w:rPr>
          <w:bCs/>
          <w:color w:val="000000" w:themeColor="text1"/>
        </w:rPr>
        <w:tab/>
      </w:r>
      <w:r w:rsidR="00892CCE">
        <w:rPr>
          <w:bCs/>
          <w:color w:val="000000" w:themeColor="text1"/>
        </w:rPr>
        <w:t>HSLC 1222</w:t>
      </w:r>
    </w:p>
    <w:p w14:paraId="08675C32" w14:textId="2B15962D" w:rsidR="00273E21" w:rsidRPr="00481B16" w:rsidRDefault="00481B16" w:rsidP="00481B16">
      <w:pPr>
        <w:ind w:left="2430" w:hanging="2430"/>
        <w:rPr>
          <w:bCs/>
          <w:color w:val="000000" w:themeColor="text1"/>
        </w:rPr>
      </w:pPr>
      <w:r w:rsidRPr="00481B16">
        <w:rPr>
          <w:b/>
          <w:color w:val="000000" w:themeColor="text1"/>
        </w:rPr>
        <w:t>Instructional Mode</w:t>
      </w:r>
      <w:r w:rsidRPr="00481B16">
        <w:rPr>
          <w:bCs/>
          <w:color w:val="000000" w:themeColor="text1"/>
        </w:rPr>
        <w:t>:</w:t>
      </w:r>
      <w:r w:rsidRPr="00481B16">
        <w:rPr>
          <w:bCs/>
          <w:color w:val="000000" w:themeColor="text1"/>
        </w:rPr>
        <w:tab/>
      </w:r>
      <w:r w:rsidR="00CA5C09">
        <w:rPr>
          <w:bCs/>
          <w:color w:val="000000" w:themeColor="text1"/>
        </w:rPr>
        <w:t>In-person</w:t>
      </w:r>
    </w:p>
    <w:p w14:paraId="33A87725" w14:textId="068A6004" w:rsidR="00481B16" w:rsidRPr="00481B16" w:rsidRDefault="00481B16" w:rsidP="00481B16">
      <w:pPr>
        <w:ind w:left="2430" w:hanging="2430"/>
        <w:rPr>
          <w:bCs/>
          <w:color w:val="000000" w:themeColor="text1"/>
        </w:rPr>
      </w:pPr>
      <w:r w:rsidRPr="00481B16">
        <w:rPr>
          <w:b/>
          <w:color w:val="000000" w:themeColor="text1"/>
        </w:rPr>
        <w:t>Credits</w:t>
      </w:r>
      <w:r w:rsidRPr="00481B16">
        <w:rPr>
          <w:bCs/>
          <w:color w:val="000000" w:themeColor="text1"/>
        </w:rPr>
        <w:t xml:space="preserve">: </w:t>
      </w:r>
      <w:r w:rsidRPr="00481B16">
        <w:rPr>
          <w:bCs/>
          <w:color w:val="000000" w:themeColor="text1"/>
        </w:rPr>
        <w:tab/>
      </w:r>
      <w:r w:rsidR="00F71136">
        <w:rPr>
          <w:bCs/>
          <w:color w:val="000000" w:themeColor="text1"/>
        </w:rPr>
        <w:t>1</w:t>
      </w:r>
    </w:p>
    <w:p w14:paraId="192D3791" w14:textId="39F7F9AA" w:rsidR="00481B16" w:rsidRDefault="00481B16" w:rsidP="00481B16">
      <w:pPr>
        <w:ind w:left="2430" w:hanging="2430"/>
        <w:rPr>
          <w:bCs/>
          <w:color w:val="000000" w:themeColor="text1"/>
        </w:rPr>
      </w:pPr>
      <w:r w:rsidRPr="00481B16">
        <w:rPr>
          <w:b/>
          <w:color w:val="000000" w:themeColor="text1"/>
        </w:rPr>
        <w:t>Hours</w:t>
      </w:r>
      <w:r w:rsidRPr="00481B16">
        <w:rPr>
          <w:bCs/>
          <w:color w:val="000000" w:themeColor="text1"/>
        </w:rPr>
        <w:t xml:space="preserve">: </w:t>
      </w:r>
      <w:r w:rsidRPr="00481B16">
        <w:rPr>
          <w:bCs/>
          <w:color w:val="000000" w:themeColor="text1"/>
        </w:rPr>
        <w:tab/>
        <w:t>This course will meet</w:t>
      </w:r>
      <w:r w:rsidR="001B4906">
        <w:rPr>
          <w:bCs/>
          <w:color w:val="000000" w:themeColor="text1"/>
        </w:rPr>
        <w:t xml:space="preserve"> in-person</w:t>
      </w:r>
      <w:r w:rsidRPr="00481B16">
        <w:rPr>
          <w:bCs/>
          <w:color w:val="000000" w:themeColor="text1"/>
        </w:rPr>
        <w:t xml:space="preserve"> for 1-hour, 2x/</w:t>
      </w:r>
      <w:proofErr w:type="spellStart"/>
      <w:r w:rsidRPr="00481B16">
        <w:rPr>
          <w:bCs/>
          <w:color w:val="000000" w:themeColor="text1"/>
        </w:rPr>
        <w:t>wk</w:t>
      </w:r>
      <w:proofErr w:type="spellEnd"/>
      <w:r w:rsidRPr="00481B16">
        <w:rPr>
          <w:bCs/>
          <w:color w:val="000000" w:themeColor="text1"/>
        </w:rPr>
        <w:t xml:space="preserve"> for an 8-week period, with an additional </w:t>
      </w:r>
      <w:r w:rsidR="00F71136">
        <w:rPr>
          <w:bCs/>
          <w:color w:val="000000" w:themeColor="text1"/>
        </w:rPr>
        <w:t>2</w:t>
      </w:r>
      <w:r w:rsidRPr="00481B16">
        <w:rPr>
          <w:bCs/>
          <w:color w:val="000000" w:themeColor="text1"/>
        </w:rPr>
        <w:t xml:space="preserve"> hours outside of the classroom for every class period. Additional details regarding student work expectations are detailed below</w:t>
      </w:r>
    </w:p>
    <w:p w14:paraId="03CB0637" w14:textId="548FAA19" w:rsidR="00CA5C09" w:rsidRDefault="00CA5C09" w:rsidP="00CA5C09">
      <w:pPr>
        <w:ind w:left="2430" w:hanging="2430"/>
        <w:rPr>
          <w:bCs/>
          <w:color w:val="000000" w:themeColor="text1"/>
        </w:rPr>
      </w:pPr>
      <w:r>
        <w:rPr>
          <w:b/>
          <w:color w:val="000000" w:themeColor="text1"/>
        </w:rPr>
        <w:t>Interaction</w:t>
      </w:r>
      <w:r w:rsidRPr="00CA5C09">
        <w:rPr>
          <w:bCs/>
          <w:color w:val="000000" w:themeColor="text1"/>
        </w:rPr>
        <w:t>:</w:t>
      </w:r>
      <w:r>
        <w:rPr>
          <w:bCs/>
          <w:color w:val="000000" w:themeColor="text1"/>
        </w:rPr>
        <w:tab/>
        <w:t>The instructor will provide direct instruction, direct feedback on student work, and information about course content</w:t>
      </w:r>
      <w:r w:rsidR="00235B7D">
        <w:rPr>
          <w:bCs/>
          <w:color w:val="000000" w:themeColor="text1"/>
        </w:rPr>
        <w:t>. Direct instruction will be biweekly, and feedback on student work as outlined in the syllabus.</w:t>
      </w:r>
    </w:p>
    <w:p w14:paraId="48B52439" w14:textId="1D34BCF5" w:rsidR="00CA5C09" w:rsidRPr="00273E21" w:rsidRDefault="00CA5C09" w:rsidP="00CA5C09">
      <w:pPr>
        <w:ind w:left="2430" w:hanging="2430"/>
        <w:rPr>
          <w:bCs/>
          <w:color w:val="000000" w:themeColor="text1"/>
        </w:rPr>
      </w:pPr>
      <w:r>
        <w:rPr>
          <w:b/>
          <w:color w:val="000000" w:themeColor="text1"/>
        </w:rPr>
        <w:t>Instructor Availability</w:t>
      </w:r>
      <w:r w:rsidRPr="00CA5C09">
        <w:rPr>
          <w:bCs/>
          <w:color w:val="000000" w:themeColor="text1"/>
        </w:rPr>
        <w:t>:</w:t>
      </w:r>
      <w:r>
        <w:rPr>
          <w:bCs/>
          <w:color w:val="000000" w:themeColor="text1"/>
        </w:rPr>
        <w:t xml:space="preserve"> </w:t>
      </w:r>
      <w:r w:rsidRPr="00273E21">
        <w:rPr>
          <w:bCs/>
          <w:color w:val="000000" w:themeColor="text1"/>
        </w:rPr>
        <w:t xml:space="preserve">Individual meetings with the instructor are available to schedule on </w:t>
      </w:r>
      <w:hyperlink r:id="rId10" w:history="1">
        <w:r w:rsidRPr="00D3616E">
          <w:rPr>
            <w:rStyle w:val="Hyperlink"/>
            <w:bCs/>
          </w:rPr>
          <w:t>Calendly</w:t>
        </w:r>
      </w:hyperlink>
      <w:r w:rsidRPr="00273E21">
        <w:rPr>
          <w:bCs/>
          <w:color w:val="000000" w:themeColor="text1"/>
        </w:rPr>
        <w:t xml:space="preserve">. If you would like to meet and are unable to find an available time that works for you, please contact the instructor. </w:t>
      </w:r>
    </w:p>
    <w:p w14:paraId="34946F29" w14:textId="77777777" w:rsidR="007C5703" w:rsidRPr="00273E21" w:rsidRDefault="007C5703" w:rsidP="007C5703">
      <w:pPr>
        <w:rPr>
          <w:b/>
          <w:color w:val="000000" w:themeColor="text1"/>
        </w:rPr>
      </w:pPr>
    </w:p>
    <w:p w14:paraId="72416AF7" w14:textId="687F45CE" w:rsidR="007C5703" w:rsidRPr="00CA5C09" w:rsidRDefault="00CA5C09" w:rsidP="007C5703">
      <w:pPr>
        <w:rPr>
          <w:b/>
          <w:color w:val="000000" w:themeColor="text1"/>
          <w:u w:val="single"/>
        </w:rPr>
      </w:pPr>
      <w:r w:rsidRPr="00CA5C09">
        <w:rPr>
          <w:b/>
          <w:color w:val="000000" w:themeColor="text1"/>
          <w:u w:val="single"/>
        </w:rPr>
        <w:t>Course Description</w:t>
      </w:r>
    </w:p>
    <w:p w14:paraId="0A57070A" w14:textId="245B6AD2" w:rsidR="00F96301" w:rsidRPr="00273E21" w:rsidRDefault="00F96301" w:rsidP="00F96301">
      <w:r w:rsidRPr="00273E21">
        <w:rPr>
          <w:bCs/>
          <w:color w:val="000000" w:themeColor="text1"/>
        </w:rPr>
        <w:t>This course will provide an overview of the open science movement</w:t>
      </w:r>
      <w:r w:rsidR="00481B16">
        <w:rPr>
          <w:bCs/>
          <w:color w:val="000000" w:themeColor="text1"/>
        </w:rPr>
        <w:t xml:space="preserve"> in the social and behavioral health sciences</w:t>
      </w:r>
      <w:r w:rsidRPr="00273E21">
        <w:rPr>
          <w:bCs/>
          <w:color w:val="000000" w:themeColor="text1"/>
        </w:rPr>
        <w:t xml:space="preserve">, discuss methods to optimize rigor and reproducibility in data management and analysis, and include practical applications of these methods. </w:t>
      </w:r>
      <w:r w:rsidR="00481B16">
        <w:t>Students</w:t>
      </w:r>
      <w:r w:rsidR="00717E4D" w:rsidRPr="00273E21">
        <w:t xml:space="preserve"> will learn ways to </w:t>
      </w:r>
      <w:r w:rsidR="00481B16">
        <w:t>improve</w:t>
      </w:r>
      <w:r w:rsidRPr="00273E21">
        <w:t xml:space="preserve"> </w:t>
      </w:r>
      <w:r w:rsidR="00481B16">
        <w:t xml:space="preserve">reproducibility in their scientific research, </w:t>
      </w:r>
      <w:proofErr w:type="gramStart"/>
      <w:r w:rsidR="00481B16">
        <w:t>including:</w:t>
      </w:r>
      <w:proofErr w:type="gramEnd"/>
      <w:r w:rsidR="00481B16">
        <w:t xml:space="preserve"> </w:t>
      </w:r>
      <w:r w:rsidR="00F00CB6">
        <w:t>development of reproducible code, management of tidy data,</w:t>
      </w:r>
      <w:r w:rsidR="00F67B89">
        <w:t xml:space="preserve"> curation of</w:t>
      </w:r>
      <w:r w:rsidR="00F00CB6">
        <w:t xml:space="preserve"> metadata, collaboration with </w:t>
      </w:r>
      <w:r w:rsidR="00F67B89">
        <w:t xml:space="preserve">others in a </w:t>
      </w:r>
      <w:r w:rsidR="00F00CB6">
        <w:t>version-control</w:t>
      </w:r>
      <w:r w:rsidR="00F67B89">
        <w:t xml:space="preserve"> environment</w:t>
      </w:r>
      <w:r w:rsidR="00F00CB6">
        <w:t xml:space="preserve">, </w:t>
      </w:r>
      <w:r w:rsidR="00F67B89">
        <w:t xml:space="preserve">maintaining data privacy while sharing data, </w:t>
      </w:r>
      <w:r w:rsidR="00F00CB6">
        <w:t xml:space="preserve">and developing </w:t>
      </w:r>
      <w:r w:rsidR="00F67B89">
        <w:t xml:space="preserve">accessible </w:t>
      </w:r>
      <w:r w:rsidR="00F00CB6">
        <w:t>repositories for scientific projects</w:t>
      </w:r>
      <w:r w:rsidRPr="00273E21">
        <w:t xml:space="preserve">. </w:t>
      </w:r>
      <w:r w:rsidR="00CA5C09">
        <w:t>Students</w:t>
      </w:r>
      <w:r w:rsidR="00273E21" w:rsidRPr="00273E21">
        <w:t xml:space="preserve"> will use skills in this course</w:t>
      </w:r>
      <w:r w:rsidRPr="00273E21">
        <w:t xml:space="preserve"> develop </w:t>
      </w:r>
      <w:r w:rsidR="00012E4B">
        <w:t xml:space="preserve">procedures and </w:t>
      </w:r>
      <w:r w:rsidRPr="00273E21">
        <w:t xml:space="preserve">pipelines </w:t>
      </w:r>
      <w:r w:rsidR="00273E21" w:rsidRPr="00273E21">
        <w:t>that can form the</w:t>
      </w:r>
      <w:r w:rsidRPr="00273E21">
        <w:t xml:space="preserve"> bedrock of </w:t>
      </w:r>
      <w:r w:rsidR="00012E4B">
        <w:t>their</w:t>
      </w:r>
      <w:r w:rsidR="00273E21" w:rsidRPr="00273E21">
        <w:t xml:space="preserve"> scientific work</w:t>
      </w:r>
    </w:p>
    <w:p w14:paraId="4E266105" w14:textId="75E02F23" w:rsidR="001A3B30" w:rsidRPr="00CA5C09" w:rsidRDefault="00F96301" w:rsidP="001A3B30">
      <w:pPr>
        <w:rPr>
          <w:bCs/>
          <w:color w:val="000000" w:themeColor="text1"/>
        </w:rPr>
      </w:pPr>
      <w:r w:rsidRPr="00273E21">
        <w:rPr>
          <w:bCs/>
          <w:color w:val="000000" w:themeColor="text1"/>
        </w:rPr>
        <w:t xml:space="preserve"> </w:t>
      </w:r>
    </w:p>
    <w:p w14:paraId="4999271F" w14:textId="76560B13" w:rsidR="00046DFA" w:rsidRPr="00CA5C09" w:rsidRDefault="00046DFA" w:rsidP="00046DFA">
      <w:pPr>
        <w:rPr>
          <w:b/>
          <w:color w:val="000000" w:themeColor="text1"/>
          <w:u w:val="single"/>
        </w:rPr>
      </w:pPr>
      <w:r w:rsidRPr="00CA5C09">
        <w:rPr>
          <w:b/>
          <w:color w:val="000000" w:themeColor="text1"/>
          <w:u w:val="single"/>
        </w:rPr>
        <w:t>Requisites</w:t>
      </w:r>
    </w:p>
    <w:p w14:paraId="47D5A3AF" w14:textId="2E6376BE" w:rsidR="00381261" w:rsidRPr="005504FC" w:rsidRDefault="005504FC" w:rsidP="00381261">
      <w:pPr>
        <w:rPr>
          <w:bCs/>
          <w:color w:val="000000" w:themeColor="text1"/>
        </w:rPr>
      </w:pPr>
      <w:r>
        <w:rPr>
          <w:bCs/>
          <w:color w:val="000000" w:themeColor="text1"/>
        </w:rPr>
        <w:t xml:space="preserve">Students should have basic competency </w:t>
      </w:r>
      <w:r w:rsidR="00C75B44">
        <w:rPr>
          <w:bCs/>
          <w:color w:val="000000" w:themeColor="text1"/>
        </w:rPr>
        <w:t xml:space="preserve">using </w:t>
      </w:r>
      <w:r>
        <w:rPr>
          <w:bCs/>
          <w:color w:val="000000" w:themeColor="text1"/>
        </w:rPr>
        <w:t>RStudio (equivalent to</w:t>
      </w:r>
      <w:r w:rsidR="00C75B44">
        <w:rPr>
          <w:bCs/>
          <w:color w:val="000000" w:themeColor="text1"/>
        </w:rPr>
        <w:t xml:space="preserve"> an</w:t>
      </w:r>
      <w:r>
        <w:rPr>
          <w:bCs/>
          <w:color w:val="000000" w:themeColor="text1"/>
        </w:rPr>
        <w:t xml:space="preserve"> introductory workshop).</w:t>
      </w:r>
      <w:r w:rsidR="00381261">
        <w:rPr>
          <w:bCs/>
          <w:color w:val="000000" w:themeColor="text1"/>
        </w:rPr>
        <w:t xml:space="preserve"> Students should be able to import and export data, assign variables, and complete basic data manipulation in R prior to enrollment. No advanced statistical or coding skills are necessary. </w:t>
      </w:r>
    </w:p>
    <w:p w14:paraId="1EE4DCB2" w14:textId="77777777" w:rsidR="00381261" w:rsidRDefault="00381261" w:rsidP="00604599">
      <w:pPr>
        <w:rPr>
          <w:bCs/>
          <w:color w:val="000000" w:themeColor="text1"/>
        </w:rPr>
      </w:pPr>
    </w:p>
    <w:p w14:paraId="4C9336EF" w14:textId="38CF2F5D" w:rsidR="00B47464" w:rsidRDefault="00A77AAA" w:rsidP="00604599">
      <w:pPr>
        <w:rPr>
          <w:bCs/>
          <w:color w:val="000000" w:themeColor="text1"/>
        </w:rPr>
      </w:pPr>
      <w:r>
        <w:rPr>
          <w:bCs/>
          <w:color w:val="000000" w:themeColor="text1"/>
        </w:rPr>
        <w:t xml:space="preserve">Several short courses are offered for low or no cost at UW through </w:t>
      </w:r>
      <w:hyperlink r:id="rId11" w:history="1">
        <w:r w:rsidRPr="00B47464">
          <w:rPr>
            <w:rStyle w:val="Hyperlink"/>
            <w:bCs/>
          </w:rPr>
          <w:t>UW-libraries</w:t>
        </w:r>
      </w:hyperlink>
      <w:r>
        <w:rPr>
          <w:bCs/>
          <w:color w:val="000000" w:themeColor="text1"/>
        </w:rPr>
        <w:t xml:space="preserve"> , the Data Science </w:t>
      </w:r>
      <w:hyperlink r:id="rId12" w:history="1">
        <w:r w:rsidRPr="00A77AAA">
          <w:rPr>
            <w:rStyle w:val="Hyperlink"/>
            <w:bCs/>
          </w:rPr>
          <w:t>Hub</w:t>
        </w:r>
      </w:hyperlink>
      <w:r>
        <w:rPr>
          <w:bCs/>
          <w:color w:val="000000" w:themeColor="text1"/>
        </w:rPr>
        <w:t xml:space="preserve"> , and the </w:t>
      </w:r>
      <w:hyperlink r:id="rId13" w:history="1">
        <w:r w:rsidRPr="00A77AAA">
          <w:rPr>
            <w:rStyle w:val="Hyperlink"/>
            <w:bCs/>
          </w:rPr>
          <w:t>SSCC</w:t>
        </w:r>
      </w:hyperlink>
      <w:r>
        <w:rPr>
          <w:bCs/>
          <w:color w:val="000000" w:themeColor="text1"/>
        </w:rPr>
        <w:t>.</w:t>
      </w:r>
      <w:r w:rsidR="005504FC">
        <w:rPr>
          <w:bCs/>
          <w:color w:val="000000" w:themeColor="text1"/>
        </w:rPr>
        <w:t xml:space="preserve">  </w:t>
      </w:r>
      <w:r w:rsidR="00C75B44">
        <w:rPr>
          <w:bCs/>
          <w:color w:val="000000" w:themeColor="text1"/>
        </w:rPr>
        <w:t xml:space="preserve">Several introductory workshops </w:t>
      </w:r>
      <w:r>
        <w:rPr>
          <w:bCs/>
          <w:color w:val="000000" w:themeColor="text1"/>
        </w:rPr>
        <w:t xml:space="preserve">and materials </w:t>
      </w:r>
      <w:r w:rsidR="00C75B44">
        <w:rPr>
          <w:bCs/>
          <w:color w:val="000000" w:themeColor="text1"/>
        </w:rPr>
        <w:t>for</w:t>
      </w:r>
      <w:r>
        <w:rPr>
          <w:bCs/>
          <w:color w:val="000000" w:themeColor="text1"/>
        </w:rPr>
        <w:t xml:space="preserve"> learning the basics of the </w:t>
      </w:r>
      <w:r w:rsidR="00C75B44">
        <w:rPr>
          <w:bCs/>
          <w:color w:val="000000" w:themeColor="text1"/>
        </w:rPr>
        <w:t xml:space="preserve">R programming language are </w:t>
      </w:r>
      <w:r>
        <w:rPr>
          <w:bCs/>
          <w:color w:val="000000" w:themeColor="text1"/>
        </w:rPr>
        <w:t xml:space="preserve">also </w:t>
      </w:r>
      <w:r w:rsidR="00C75B44">
        <w:rPr>
          <w:bCs/>
          <w:color w:val="000000" w:themeColor="text1"/>
        </w:rPr>
        <w:t>available for free online</w:t>
      </w:r>
      <w:r>
        <w:rPr>
          <w:bCs/>
          <w:color w:val="000000" w:themeColor="text1"/>
        </w:rPr>
        <w:t xml:space="preserve"> [e.g.  </w:t>
      </w:r>
      <w:hyperlink r:id="rId14" w:history="1">
        <w:r w:rsidR="00C75B44" w:rsidRPr="00C75B44">
          <w:rPr>
            <w:rStyle w:val="Hyperlink"/>
            <w:bCs/>
          </w:rPr>
          <w:t>Introduction to R</w:t>
        </w:r>
      </w:hyperlink>
      <w:r w:rsidR="00C75B44">
        <w:rPr>
          <w:bCs/>
          <w:color w:val="000000" w:themeColor="text1"/>
        </w:rPr>
        <w:t xml:space="preserve"> (Duke U)</w:t>
      </w:r>
      <w:r>
        <w:rPr>
          <w:bCs/>
          <w:color w:val="000000" w:themeColor="text1"/>
        </w:rPr>
        <w:t xml:space="preserve">, </w:t>
      </w:r>
      <w:hyperlink r:id="rId15" w:history="1">
        <w:r w:rsidR="00C75B44" w:rsidRPr="00C75B44">
          <w:rPr>
            <w:rStyle w:val="Hyperlink"/>
            <w:bCs/>
          </w:rPr>
          <w:t>Introduction to R</w:t>
        </w:r>
      </w:hyperlink>
      <w:r w:rsidR="0024423C">
        <w:rPr>
          <w:bCs/>
          <w:color w:val="000000" w:themeColor="text1"/>
        </w:rPr>
        <w:t xml:space="preserve"> (HBC Training)</w:t>
      </w:r>
      <w:r>
        <w:rPr>
          <w:bCs/>
          <w:color w:val="000000" w:themeColor="text1"/>
        </w:rPr>
        <w:t xml:space="preserve">, </w:t>
      </w:r>
      <w:hyperlink r:id="rId16" w:history="1">
        <w:r w:rsidR="005464C1" w:rsidRPr="005464C1">
          <w:rPr>
            <w:rStyle w:val="Hyperlink"/>
            <w:bCs/>
          </w:rPr>
          <w:t>Learn R: Introduction</w:t>
        </w:r>
      </w:hyperlink>
      <w:r w:rsidR="005464C1">
        <w:rPr>
          <w:bCs/>
          <w:color w:val="000000" w:themeColor="text1"/>
        </w:rPr>
        <w:t xml:space="preserve"> (</w:t>
      </w:r>
      <w:proofErr w:type="spellStart"/>
      <w:r w:rsidR="005464C1">
        <w:rPr>
          <w:bCs/>
          <w:color w:val="000000" w:themeColor="text1"/>
        </w:rPr>
        <w:t>codeacademy</w:t>
      </w:r>
      <w:proofErr w:type="spellEnd"/>
      <w:r w:rsidR="005464C1">
        <w:rPr>
          <w:bCs/>
          <w:color w:val="000000" w:themeColor="text1"/>
        </w:rPr>
        <w:t>)</w:t>
      </w:r>
      <w:r>
        <w:rPr>
          <w:bCs/>
          <w:color w:val="000000" w:themeColor="text1"/>
        </w:rPr>
        <w:t xml:space="preserve">, </w:t>
      </w:r>
      <w:hyperlink r:id="rId17" w:history="1">
        <w:r w:rsidR="00C75B44" w:rsidRPr="00C75B44">
          <w:rPr>
            <w:rStyle w:val="Hyperlink"/>
            <w:bCs/>
          </w:rPr>
          <w:t>R for Social Scientists</w:t>
        </w:r>
      </w:hyperlink>
      <w:r w:rsidR="0024423C">
        <w:rPr>
          <w:bCs/>
          <w:color w:val="000000" w:themeColor="text1"/>
        </w:rPr>
        <w:t xml:space="preserve"> (Data Carpentries)</w:t>
      </w:r>
      <w:r>
        <w:rPr>
          <w:bCs/>
          <w:color w:val="000000" w:themeColor="text1"/>
        </w:rPr>
        <w:t xml:space="preserve"> </w:t>
      </w:r>
      <w:r w:rsidR="001E5FF6">
        <w:rPr>
          <w:bCs/>
          <w:color w:val="000000" w:themeColor="text1"/>
        </w:rPr>
        <w:t xml:space="preserve">…. </w:t>
      </w:r>
      <w:r>
        <w:rPr>
          <w:bCs/>
          <w:color w:val="000000" w:themeColor="text1"/>
        </w:rPr>
        <w:t>along with</w:t>
      </w:r>
      <w:r w:rsidR="001E5FF6">
        <w:rPr>
          <w:bCs/>
          <w:color w:val="000000" w:themeColor="text1"/>
        </w:rPr>
        <w:t xml:space="preserve"> many other </w:t>
      </w:r>
      <w:proofErr w:type="spellStart"/>
      <w:r w:rsidR="001E5FF6">
        <w:rPr>
          <w:bCs/>
          <w:color w:val="000000" w:themeColor="text1"/>
        </w:rPr>
        <w:t>youtube</w:t>
      </w:r>
      <w:proofErr w:type="spellEnd"/>
      <w:r w:rsidR="001E5FF6">
        <w:rPr>
          <w:bCs/>
          <w:color w:val="000000" w:themeColor="text1"/>
        </w:rPr>
        <w:t xml:space="preserve"> tutorials</w:t>
      </w:r>
      <w:r w:rsidR="0024423C">
        <w:rPr>
          <w:bCs/>
          <w:color w:val="000000" w:themeColor="text1"/>
        </w:rPr>
        <w:t xml:space="preserve"> and </w:t>
      </w:r>
      <w:r w:rsidR="005464C1">
        <w:rPr>
          <w:bCs/>
          <w:color w:val="000000" w:themeColor="text1"/>
        </w:rPr>
        <w:t>online demos</w:t>
      </w:r>
      <w:r>
        <w:rPr>
          <w:bCs/>
          <w:color w:val="000000" w:themeColor="text1"/>
        </w:rPr>
        <w:t>].</w:t>
      </w:r>
    </w:p>
    <w:p w14:paraId="3F3D43EC" w14:textId="77777777" w:rsidR="00316228" w:rsidRPr="00273E21" w:rsidRDefault="00316228" w:rsidP="00F810D8">
      <w:pPr>
        <w:rPr>
          <w:b/>
          <w:color w:val="C00000"/>
        </w:rPr>
      </w:pPr>
    </w:p>
    <w:p w14:paraId="53152D7A" w14:textId="046846A1" w:rsidR="00A82832" w:rsidRPr="003D3491" w:rsidRDefault="00DE0360" w:rsidP="003D5E74">
      <w:pPr>
        <w:pStyle w:val="Heading2"/>
        <w:rPr>
          <w:rFonts w:ascii="Times New Roman" w:hAnsi="Times New Roman" w:cs="Times New Roman"/>
          <w:sz w:val="24"/>
          <w:szCs w:val="24"/>
          <w:u w:val="single"/>
        </w:rPr>
      </w:pPr>
      <w:r w:rsidRPr="003D3491">
        <w:rPr>
          <w:rFonts w:ascii="Times New Roman" w:hAnsi="Times New Roman" w:cs="Times New Roman"/>
          <w:sz w:val="24"/>
          <w:szCs w:val="24"/>
          <w:u w:val="single"/>
        </w:rPr>
        <w:t>Course Learning Outcomes</w:t>
      </w:r>
    </w:p>
    <w:p w14:paraId="4AADD450" w14:textId="4AC1B408" w:rsidR="00717E4D" w:rsidRDefault="00717E4D" w:rsidP="00717E4D"/>
    <w:p w14:paraId="04247AF1" w14:textId="6B4E4192" w:rsidR="003D3491" w:rsidRDefault="003D3491" w:rsidP="00717E4D">
      <w:r>
        <w:t xml:space="preserve">At the completion of this course, students will be able to: </w:t>
      </w:r>
    </w:p>
    <w:p w14:paraId="3436637E" w14:textId="2593B084" w:rsidR="003D3491" w:rsidRDefault="003D3491" w:rsidP="00717E4D"/>
    <w:tbl>
      <w:tblPr>
        <w:tblStyle w:val="TableGrid"/>
        <w:tblW w:w="0" w:type="auto"/>
        <w:tblLook w:val="04A0" w:firstRow="1" w:lastRow="0" w:firstColumn="1" w:lastColumn="0" w:noHBand="0" w:noVBand="1"/>
      </w:tblPr>
      <w:tblGrid>
        <w:gridCol w:w="10678"/>
      </w:tblGrid>
      <w:tr w:rsidR="005504FC" w14:paraId="61668A5F" w14:textId="77777777" w:rsidTr="00E1334D">
        <w:trPr>
          <w:trHeight w:val="255"/>
        </w:trPr>
        <w:tc>
          <w:tcPr>
            <w:tcW w:w="10678" w:type="dxa"/>
          </w:tcPr>
          <w:p w14:paraId="5789ED6E" w14:textId="171B75B4" w:rsidR="005504FC" w:rsidRDefault="005504FC" w:rsidP="00D4251E">
            <w:r>
              <w:t>Describe the origins of the open science movement in social and behavioral health sciences</w:t>
            </w:r>
          </w:p>
        </w:tc>
      </w:tr>
      <w:tr w:rsidR="005504FC" w14:paraId="7067D838" w14:textId="77777777" w:rsidTr="00E1334D">
        <w:trPr>
          <w:trHeight w:val="314"/>
        </w:trPr>
        <w:tc>
          <w:tcPr>
            <w:tcW w:w="10678" w:type="dxa"/>
          </w:tcPr>
          <w:p w14:paraId="203A1C99" w14:textId="58ECE042" w:rsidR="005504FC" w:rsidRDefault="00D4251E" w:rsidP="00D4251E">
            <w:r>
              <w:t>I</w:t>
            </w:r>
            <w:r w:rsidR="005504FC">
              <w:t>dentify key reasons for improving rigor and reproducibility in social and behavioral health sciences</w:t>
            </w:r>
          </w:p>
        </w:tc>
      </w:tr>
      <w:tr w:rsidR="005504FC" w14:paraId="433282FA" w14:textId="77777777" w:rsidTr="00E1334D">
        <w:trPr>
          <w:trHeight w:val="521"/>
        </w:trPr>
        <w:tc>
          <w:tcPr>
            <w:tcW w:w="10678" w:type="dxa"/>
          </w:tcPr>
          <w:p w14:paraId="31E54270" w14:textId="4637F3E0" w:rsidR="005504FC" w:rsidRDefault="005504FC" w:rsidP="00D4251E">
            <w:r>
              <w:t>Describe the differences between pre-prints, pre-registration, registered reports, open data, and open analytics in scientific publishing, including the benefits and limitations of each approach</w:t>
            </w:r>
          </w:p>
        </w:tc>
      </w:tr>
      <w:tr w:rsidR="00E1334D" w14:paraId="7C54178A" w14:textId="77777777" w:rsidTr="00E1334D">
        <w:trPr>
          <w:trHeight w:val="255"/>
        </w:trPr>
        <w:tc>
          <w:tcPr>
            <w:tcW w:w="10678" w:type="dxa"/>
          </w:tcPr>
          <w:p w14:paraId="596B16BC" w14:textId="0F3B2F82" w:rsidR="00E1334D" w:rsidRDefault="00E1334D" w:rsidP="003D3491">
            <w:r>
              <w:t>Create an analytic pre-registration using OSF</w:t>
            </w:r>
          </w:p>
        </w:tc>
      </w:tr>
      <w:tr w:rsidR="005504FC" w14:paraId="3528F4C2" w14:textId="77777777" w:rsidTr="00E1334D">
        <w:trPr>
          <w:trHeight w:val="521"/>
        </w:trPr>
        <w:tc>
          <w:tcPr>
            <w:tcW w:w="10678" w:type="dxa"/>
          </w:tcPr>
          <w:p w14:paraId="54FAD0CC" w14:textId="3232F65E" w:rsidR="005504FC" w:rsidRDefault="005504FC" w:rsidP="00D4251E">
            <w:r>
              <w:t>Identify barriers to engagement in best practices for rigorous and reproducible science and describe ways to overcome barriers</w:t>
            </w:r>
          </w:p>
        </w:tc>
      </w:tr>
      <w:tr w:rsidR="005504FC" w14:paraId="6E9D6126" w14:textId="77777777" w:rsidTr="00E1334D">
        <w:trPr>
          <w:trHeight w:val="255"/>
        </w:trPr>
        <w:tc>
          <w:tcPr>
            <w:tcW w:w="10678" w:type="dxa"/>
          </w:tcPr>
          <w:p w14:paraId="7DF9AE37" w14:textId="41742C65" w:rsidR="005504FC" w:rsidRDefault="005504FC" w:rsidP="00D4251E">
            <w:r>
              <w:t>Create approachable, useful, and readable metadata for a scientific project</w:t>
            </w:r>
          </w:p>
        </w:tc>
      </w:tr>
      <w:tr w:rsidR="005504FC" w14:paraId="6FFD2F71" w14:textId="77777777" w:rsidTr="00E1334D">
        <w:trPr>
          <w:trHeight w:val="255"/>
        </w:trPr>
        <w:tc>
          <w:tcPr>
            <w:tcW w:w="10678" w:type="dxa"/>
          </w:tcPr>
          <w:p w14:paraId="7D884648" w14:textId="52D27148" w:rsidR="005504FC" w:rsidRDefault="005504FC" w:rsidP="00D4251E">
            <w:r>
              <w:t>Explain principles of data cleaning and use R for basic data cleaning</w:t>
            </w:r>
          </w:p>
        </w:tc>
      </w:tr>
      <w:tr w:rsidR="00E1334D" w14:paraId="1FD4AFEB" w14:textId="77777777" w:rsidTr="00E1334D">
        <w:trPr>
          <w:trHeight w:val="255"/>
        </w:trPr>
        <w:tc>
          <w:tcPr>
            <w:tcW w:w="10678" w:type="dxa"/>
          </w:tcPr>
          <w:p w14:paraId="2CA061CD" w14:textId="576ED7D1" w:rsidR="00E1334D" w:rsidRDefault="00E1334D" w:rsidP="00D4251E">
            <w:r>
              <w:t>Write a reproducible scientific paper using Quarto</w:t>
            </w:r>
          </w:p>
        </w:tc>
      </w:tr>
      <w:tr w:rsidR="005801C6" w14:paraId="20A5F056" w14:textId="77777777" w:rsidTr="00E1334D">
        <w:trPr>
          <w:trHeight w:val="266"/>
        </w:trPr>
        <w:tc>
          <w:tcPr>
            <w:tcW w:w="10678" w:type="dxa"/>
          </w:tcPr>
          <w:p w14:paraId="61DAC434" w14:textId="4B3115F3" w:rsidR="005801C6" w:rsidRDefault="005801C6" w:rsidP="00D4251E">
            <w:r>
              <w:t>Publish a tidy repository of analytic code using GitHub</w:t>
            </w:r>
          </w:p>
        </w:tc>
      </w:tr>
      <w:tr w:rsidR="005801C6" w14:paraId="24B23263" w14:textId="77777777" w:rsidTr="00E1334D">
        <w:trPr>
          <w:trHeight w:val="255"/>
        </w:trPr>
        <w:tc>
          <w:tcPr>
            <w:tcW w:w="10678" w:type="dxa"/>
          </w:tcPr>
          <w:p w14:paraId="70A27D6A" w14:textId="48A37107" w:rsidR="005801C6" w:rsidRDefault="005801C6" w:rsidP="00D4251E">
            <w:r>
              <w:t>Collaborate on version-controlled repositories with others</w:t>
            </w:r>
          </w:p>
        </w:tc>
      </w:tr>
    </w:tbl>
    <w:p w14:paraId="0549A8D5" w14:textId="77777777" w:rsidR="002151E4" w:rsidRDefault="002151E4" w:rsidP="00103BA2">
      <w:pPr>
        <w:pStyle w:val="Heading2"/>
        <w:rPr>
          <w:rFonts w:ascii="Times New Roman" w:hAnsi="Times New Roman" w:cs="Times New Roman"/>
          <w:i/>
          <w:sz w:val="24"/>
          <w:szCs w:val="24"/>
        </w:rPr>
      </w:pPr>
    </w:p>
    <w:p w14:paraId="66D49A90" w14:textId="6F3FF4FC" w:rsidR="002151E4" w:rsidRPr="002151E4" w:rsidRDefault="002151E4" w:rsidP="00103BA2">
      <w:pPr>
        <w:pStyle w:val="Heading2"/>
        <w:rPr>
          <w:rFonts w:ascii="Times New Roman" w:hAnsi="Times New Roman" w:cs="Times New Roman"/>
          <w:iCs/>
          <w:sz w:val="24"/>
          <w:szCs w:val="24"/>
        </w:rPr>
      </w:pPr>
      <w:r w:rsidRPr="002151E4">
        <w:rPr>
          <w:rFonts w:ascii="Times New Roman" w:hAnsi="Times New Roman" w:cs="Times New Roman"/>
          <w:iCs/>
          <w:sz w:val="24"/>
          <w:szCs w:val="24"/>
        </w:rPr>
        <w:t>R</w:t>
      </w:r>
      <w:r w:rsidR="00F40DE5" w:rsidRPr="002151E4">
        <w:rPr>
          <w:rFonts w:ascii="Times New Roman" w:hAnsi="Times New Roman" w:cs="Times New Roman"/>
          <w:iCs/>
          <w:sz w:val="24"/>
          <w:szCs w:val="24"/>
        </w:rPr>
        <w:t>eadings</w:t>
      </w:r>
      <w:r>
        <w:rPr>
          <w:rFonts w:ascii="Times New Roman" w:hAnsi="Times New Roman" w:cs="Times New Roman"/>
          <w:iCs/>
          <w:sz w:val="24"/>
          <w:szCs w:val="24"/>
        </w:rPr>
        <w:t xml:space="preserve">, </w:t>
      </w:r>
      <w:r>
        <w:rPr>
          <w:rFonts w:ascii="Times New Roman" w:hAnsi="Times New Roman" w:cs="Times New Roman"/>
          <w:sz w:val="24"/>
          <w:szCs w:val="24"/>
        </w:rPr>
        <w:t>Lectures and Discussion</w:t>
      </w:r>
    </w:p>
    <w:p w14:paraId="26483FD5" w14:textId="1028814B" w:rsidR="00D53C8B" w:rsidRPr="002151E4" w:rsidRDefault="002151E4" w:rsidP="002151E4">
      <w:r>
        <w:t xml:space="preserve">Course readings are outlined in the syllabus. Brief (20-30 minute) lectures will be posted </w:t>
      </w:r>
      <w:r w:rsidR="007721C0">
        <w:t xml:space="preserve">for </w:t>
      </w:r>
      <w:r>
        <w:t xml:space="preserve">each </w:t>
      </w:r>
      <w:r w:rsidR="007721C0">
        <w:t>class</w:t>
      </w:r>
      <w:r>
        <w:t xml:space="preserve"> on</w:t>
      </w:r>
      <w:r w:rsidR="00D82285">
        <w:t xml:space="preserve"> </w:t>
      </w:r>
      <w:hyperlink r:id="rId18" w:history="1">
        <w:proofErr w:type="spellStart"/>
        <w:r w:rsidR="00D82285" w:rsidRPr="00D82285">
          <w:rPr>
            <w:rStyle w:val="Hyperlink"/>
          </w:rPr>
          <w:t>Youtube</w:t>
        </w:r>
        <w:proofErr w:type="spellEnd"/>
      </w:hyperlink>
      <w:r>
        <w:t xml:space="preserve">. Students should complete readings and watch lectures in preparation for class discussion. Class will include </w:t>
      </w:r>
      <w:r w:rsidR="00B062D3">
        <w:t>a</w:t>
      </w:r>
      <w:r>
        <w:t xml:space="preserve"> 30-minute discussion of readings and lectures</w:t>
      </w:r>
      <w:r w:rsidR="00B062D3">
        <w:t xml:space="preserve">, followed by </w:t>
      </w:r>
      <w:r>
        <w:t xml:space="preserve">30-minutes of applied </w:t>
      </w:r>
      <w:r w:rsidR="00B062D3">
        <w:t>practice</w:t>
      </w:r>
      <w:r w:rsidR="00B36A4A">
        <w:t>. Students will be ‘on point’ to lead discussion</w:t>
      </w:r>
      <w:r w:rsidR="00404367">
        <w:t xml:space="preserve"> </w:t>
      </w:r>
      <w:r w:rsidR="00404367" w:rsidRPr="00404367">
        <w:rPr>
          <w:u w:val="single"/>
        </w:rPr>
        <w:t>twice</w:t>
      </w:r>
      <w:r w:rsidR="00B36A4A">
        <w:t xml:space="preserve"> during the course</w:t>
      </w:r>
      <w:r w:rsidR="00D53C8B">
        <w:t xml:space="preserve">. </w:t>
      </w:r>
    </w:p>
    <w:p w14:paraId="2EA0E626" w14:textId="77777777" w:rsidR="002151E4" w:rsidRDefault="002151E4" w:rsidP="00103BA2">
      <w:pPr>
        <w:pStyle w:val="Heading2"/>
        <w:rPr>
          <w:rFonts w:ascii="Times New Roman" w:hAnsi="Times New Roman" w:cs="Times New Roman"/>
          <w:sz w:val="24"/>
          <w:szCs w:val="24"/>
        </w:rPr>
      </w:pPr>
    </w:p>
    <w:p w14:paraId="5D8BFE4B" w14:textId="053A74D6" w:rsidR="00F40DE5" w:rsidRDefault="002151E4" w:rsidP="00103BA2">
      <w:pPr>
        <w:pStyle w:val="Heading2"/>
        <w:rPr>
          <w:rFonts w:ascii="Times New Roman" w:hAnsi="Times New Roman" w:cs="Times New Roman"/>
          <w:sz w:val="24"/>
          <w:szCs w:val="24"/>
        </w:rPr>
      </w:pPr>
      <w:r>
        <w:rPr>
          <w:rFonts w:ascii="Times New Roman" w:hAnsi="Times New Roman" w:cs="Times New Roman"/>
          <w:sz w:val="24"/>
          <w:szCs w:val="24"/>
        </w:rPr>
        <w:t>H</w:t>
      </w:r>
      <w:r w:rsidR="00F40DE5">
        <w:rPr>
          <w:rFonts w:ascii="Times New Roman" w:hAnsi="Times New Roman" w:cs="Times New Roman"/>
          <w:sz w:val="24"/>
          <w:szCs w:val="24"/>
        </w:rPr>
        <w:t>omework</w:t>
      </w:r>
    </w:p>
    <w:p w14:paraId="34FC965F" w14:textId="6A2B7449" w:rsidR="002151E4" w:rsidRDefault="002151E4" w:rsidP="002151E4">
      <w:pPr>
        <w:autoSpaceDE w:val="0"/>
        <w:autoSpaceDN w:val="0"/>
        <w:adjustRightInd w:val="0"/>
        <w:rPr>
          <w:rFonts w:eastAsiaTheme="minorHAnsi"/>
        </w:rPr>
      </w:pPr>
      <w:r>
        <w:rPr>
          <w:rFonts w:eastAsiaTheme="minorHAnsi"/>
        </w:rPr>
        <w:t xml:space="preserve">Weekly homework is due </w:t>
      </w:r>
      <w:r w:rsidR="00D82285">
        <w:rPr>
          <w:rFonts w:eastAsiaTheme="minorHAnsi"/>
        </w:rPr>
        <w:t>on GitHub</w:t>
      </w:r>
      <w:r>
        <w:rPr>
          <w:rFonts w:eastAsiaTheme="minorHAnsi"/>
        </w:rPr>
        <w:t xml:space="preserve"> at 11:59pm, Central Time, each Friday evening. </w:t>
      </w:r>
      <w:proofErr w:type="gramStart"/>
      <w:r>
        <w:rPr>
          <w:rFonts w:eastAsiaTheme="minorHAnsi"/>
        </w:rPr>
        <w:t>Each individual</w:t>
      </w:r>
      <w:proofErr w:type="gramEnd"/>
      <w:r>
        <w:rPr>
          <w:rFonts w:eastAsiaTheme="minorHAnsi"/>
        </w:rPr>
        <w:t xml:space="preserve"> will have 4 ‘late days’ to be used at any time during the course without penalty. After the fourth total late day (across all assignments), late homework will receive a grade of 0. </w:t>
      </w:r>
    </w:p>
    <w:p w14:paraId="70457632" w14:textId="33D44D75" w:rsidR="00B062D3" w:rsidRDefault="00B062D3" w:rsidP="002151E4">
      <w:pPr>
        <w:autoSpaceDE w:val="0"/>
        <w:autoSpaceDN w:val="0"/>
        <w:adjustRightInd w:val="0"/>
        <w:rPr>
          <w:rFonts w:eastAsiaTheme="minorHAnsi"/>
        </w:rPr>
      </w:pPr>
    </w:p>
    <w:p w14:paraId="2AE2D4FE" w14:textId="4529920E" w:rsidR="00B062D3" w:rsidRPr="00B062D3" w:rsidRDefault="00B062D3" w:rsidP="002151E4">
      <w:pPr>
        <w:autoSpaceDE w:val="0"/>
        <w:autoSpaceDN w:val="0"/>
        <w:adjustRightInd w:val="0"/>
        <w:rPr>
          <w:rFonts w:eastAsiaTheme="minorHAnsi"/>
          <w:b/>
          <w:bCs/>
        </w:rPr>
      </w:pPr>
      <w:r w:rsidRPr="00B062D3">
        <w:rPr>
          <w:rFonts w:eastAsiaTheme="minorHAnsi"/>
          <w:b/>
          <w:bCs/>
        </w:rPr>
        <w:t>Pre-Registration</w:t>
      </w:r>
    </w:p>
    <w:p w14:paraId="66D4EA44" w14:textId="36B3D6DE" w:rsidR="00B062D3" w:rsidRDefault="0011606E" w:rsidP="002151E4">
      <w:pPr>
        <w:autoSpaceDE w:val="0"/>
        <w:autoSpaceDN w:val="0"/>
        <w:adjustRightInd w:val="0"/>
        <w:rPr>
          <w:rFonts w:eastAsiaTheme="minorHAnsi"/>
        </w:rPr>
      </w:pPr>
      <w:r>
        <w:rPr>
          <w:rFonts w:eastAsiaTheme="minorHAnsi"/>
        </w:rPr>
        <w:t xml:space="preserve">Students </w:t>
      </w:r>
      <w:r w:rsidR="00D069A7">
        <w:rPr>
          <w:rFonts w:eastAsiaTheme="minorHAnsi"/>
        </w:rPr>
        <w:t xml:space="preserve">will complete pre-registration on OSF </w:t>
      </w:r>
      <w:r w:rsidR="000C4F5C">
        <w:rPr>
          <w:rFonts w:eastAsiaTheme="minorHAnsi"/>
        </w:rPr>
        <w:t xml:space="preserve">of an analysis using a class dataset. </w:t>
      </w:r>
    </w:p>
    <w:p w14:paraId="17B01431" w14:textId="77777777" w:rsidR="00D069A7" w:rsidRDefault="00D069A7" w:rsidP="002151E4">
      <w:pPr>
        <w:autoSpaceDE w:val="0"/>
        <w:autoSpaceDN w:val="0"/>
        <w:adjustRightInd w:val="0"/>
        <w:rPr>
          <w:rFonts w:eastAsiaTheme="minorHAnsi"/>
        </w:rPr>
      </w:pPr>
    </w:p>
    <w:p w14:paraId="72AC4D8E" w14:textId="7BAE2129" w:rsidR="00B062D3" w:rsidRPr="00B062D3" w:rsidRDefault="004041CF" w:rsidP="002151E4">
      <w:pPr>
        <w:autoSpaceDE w:val="0"/>
        <w:autoSpaceDN w:val="0"/>
        <w:adjustRightInd w:val="0"/>
        <w:rPr>
          <w:rFonts w:eastAsiaTheme="minorHAnsi"/>
          <w:b/>
          <w:bCs/>
        </w:rPr>
      </w:pPr>
      <w:r>
        <w:rPr>
          <w:rFonts w:eastAsiaTheme="minorHAnsi"/>
          <w:b/>
          <w:bCs/>
        </w:rPr>
        <w:t xml:space="preserve">Final </w:t>
      </w:r>
      <w:r w:rsidR="00714174">
        <w:rPr>
          <w:rFonts w:eastAsiaTheme="minorHAnsi"/>
          <w:b/>
          <w:bCs/>
        </w:rPr>
        <w:t>Paper</w:t>
      </w:r>
    </w:p>
    <w:p w14:paraId="7572C353" w14:textId="5A05B495" w:rsidR="00C82CC1" w:rsidRPr="002151E4" w:rsidRDefault="00714174" w:rsidP="002151E4">
      <w:pPr>
        <w:autoSpaceDE w:val="0"/>
        <w:autoSpaceDN w:val="0"/>
        <w:adjustRightInd w:val="0"/>
        <w:rPr>
          <w:rFonts w:eastAsiaTheme="minorHAnsi"/>
        </w:rPr>
      </w:pPr>
      <w:r>
        <w:rPr>
          <w:rFonts w:eastAsiaTheme="minorHAnsi"/>
        </w:rPr>
        <w:t>The final paper will be completed in teams</w:t>
      </w:r>
      <w:r w:rsidR="00404367">
        <w:rPr>
          <w:rFonts w:eastAsiaTheme="minorHAnsi"/>
        </w:rPr>
        <w:t xml:space="preserve"> of 2-3</w:t>
      </w:r>
      <w:r w:rsidR="000C4F5C">
        <w:rPr>
          <w:rFonts w:eastAsiaTheme="minorHAnsi"/>
        </w:rPr>
        <w:t xml:space="preserve">, which will include developing </w:t>
      </w:r>
      <w:r w:rsidR="00C82CC1">
        <w:rPr>
          <w:rFonts w:eastAsiaTheme="minorHAnsi"/>
        </w:rPr>
        <w:t xml:space="preserve">a working paper using </w:t>
      </w:r>
      <w:r w:rsidR="00D551AA">
        <w:rPr>
          <w:rFonts w:eastAsiaTheme="minorHAnsi"/>
        </w:rPr>
        <w:t>Quarto</w:t>
      </w:r>
      <w:r w:rsidR="00C82CC1">
        <w:rPr>
          <w:rFonts w:eastAsiaTheme="minorHAnsi"/>
        </w:rPr>
        <w:t xml:space="preserve"> and engaging in collaboration with their team on GitHub. </w:t>
      </w:r>
      <w:r w:rsidR="004041CF">
        <w:rPr>
          <w:rFonts w:eastAsiaTheme="minorHAnsi"/>
        </w:rPr>
        <w:t xml:space="preserve">The paper will be based on an OSF pre-registration of a class dataset. </w:t>
      </w:r>
      <w:r w:rsidR="00C82CC1">
        <w:rPr>
          <w:rFonts w:eastAsiaTheme="minorHAnsi"/>
        </w:rPr>
        <w:t xml:space="preserve">The working paper should include a 1-paragraph introduction with at least two references, a </w:t>
      </w:r>
      <w:r w:rsidR="00A93FC3">
        <w:rPr>
          <w:rFonts w:eastAsiaTheme="minorHAnsi"/>
        </w:rPr>
        <w:t xml:space="preserve">1-2 paragraph </w:t>
      </w:r>
      <w:r w:rsidR="00C82CC1">
        <w:rPr>
          <w:rFonts w:eastAsiaTheme="minorHAnsi"/>
        </w:rPr>
        <w:t>method section which includes information on data scoring</w:t>
      </w:r>
      <w:r w:rsidR="00DE4579">
        <w:rPr>
          <w:rFonts w:eastAsiaTheme="minorHAnsi"/>
        </w:rPr>
        <w:t xml:space="preserve"> and scores data appropriately with R code provided in the repository</w:t>
      </w:r>
      <w:r w:rsidR="00C82CC1">
        <w:rPr>
          <w:rFonts w:eastAsiaTheme="minorHAnsi"/>
        </w:rPr>
        <w:t>,</w:t>
      </w:r>
      <w:r w:rsidR="00A93FC3">
        <w:rPr>
          <w:rFonts w:eastAsiaTheme="minorHAnsi"/>
        </w:rPr>
        <w:t xml:space="preserve"> a 1-paragraph </w:t>
      </w:r>
      <w:r w:rsidR="00C82CC1">
        <w:rPr>
          <w:rFonts w:eastAsiaTheme="minorHAnsi"/>
        </w:rPr>
        <w:t>results section with</w:t>
      </w:r>
      <w:r w:rsidR="00A93FC3">
        <w:rPr>
          <w:rFonts w:eastAsiaTheme="minorHAnsi"/>
        </w:rPr>
        <w:t xml:space="preserve">, at minimum, one </w:t>
      </w:r>
      <w:r w:rsidR="004041CF">
        <w:rPr>
          <w:rFonts w:eastAsiaTheme="minorHAnsi"/>
        </w:rPr>
        <w:t xml:space="preserve">sensible </w:t>
      </w:r>
      <w:r w:rsidR="00A93FC3">
        <w:rPr>
          <w:rFonts w:eastAsiaTheme="minorHAnsi"/>
        </w:rPr>
        <w:t>statistical test, one table and one figure, and a reference section</w:t>
      </w:r>
      <w:r w:rsidR="00DE4579">
        <w:rPr>
          <w:rFonts w:eastAsiaTheme="minorHAnsi"/>
        </w:rPr>
        <w:t xml:space="preserve"> which is populated via Zotero integration</w:t>
      </w:r>
      <w:r w:rsidR="00A93FC3">
        <w:rPr>
          <w:rFonts w:eastAsiaTheme="minorHAnsi"/>
        </w:rPr>
        <w:t xml:space="preserve">. The project should knit to an academic paper in html using </w:t>
      </w:r>
      <w:r w:rsidR="00D551AA">
        <w:rPr>
          <w:rFonts w:eastAsiaTheme="minorHAnsi"/>
        </w:rPr>
        <w:t>Quarto</w:t>
      </w:r>
      <w:r w:rsidR="00DE4579">
        <w:rPr>
          <w:rFonts w:eastAsiaTheme="minorHAnsi"/>
        </w:rPr>
        <w:t>,</w:t>
      </w:r>
      <w:r w:rsidR="00A93FC3">
        <w:rPr>
          <w:rFonts w:eastAsiaTheme="minorHAnsi"/>
        </w:rPr>
        <w:t xml:space="preserve"> and</w:t>
      </w:r>
      <w:r w:rsidR="00DE4579">
        <w:rPr>
          <w:rFonts w:eastAsiaTheme="minorHAnsi"/>
        </w:rPr>
        <w:t xml:space="preserve"> the resulting paper should</w:t>
      </w:r>
      <w:r w:rsidR="00A93FC3">
        <w:rPr>
          <w:rFonts w:eastAsiaTheme="minorHAnsi"/>
        </w:rPr>
        <w:t xml:space="preserve"> be published in the </w:t>
      </w:r>
      <w:r w:rsidR="001957FF">
        <w:rPr>
          <w:rFonts w:eastAsiaTheme="minorHAnsi"/>
        </w:rPr>
        <w:t>GitHub</w:t>
      </w:r>
      <w:r w:rsidR="00A93FC3">
        <w:rPr>
          <w:rFonts w:eastAsiaTheme="minorHAnsi"/>
        </w:rPr>
        <w:t xml:space="preserve"> repository using </w:t>
      </w:r>
      <w:proofErr w:type="spellStart"/>
      <w:r w:rsidR="00A93FC3">
        <w:rPr>
          <w:rFonts w:eastAsiaTheme="minorHAnsi"/>
        </w:rPr>
        <w:t>gh</w:t>
      </w:r>
      <w:proofErr w:type="spellEnd"/>
      <w:r w:rsidR="00A93FC3">
        <w:rPr>
          <w:rFonts w:eastAsiaTheme="minorHAnsi"/>
        </w:rPr>
        <w:t>-pages.</w:t>
      </w:r>
      <w:r w:rsidR="00B36A4A">
        <w:rPr>
          <w:rFonts w:eastAsiaTheme="minorHAnsi"/>
        </w:rPr>
        <w:t xml:space="preserve"> You should also provide a version of your file which will knit to PDF.</w:t>
      </w:r>
      <w:r w:rsidR="00DE4579">
        <w:rPr>
          <w:rFonts w:eastAsiaTheme="minorHAnsi"/>
        </w:rPr>
        <w:t xml:space="preserve"> I will </w:t>
      </w:r>
      <w:r>
        <w:rPr>
          <w:rFonts w:eastAsiaTheme="minorHAnsi"/>
        </w:rPr>
        <w:t>evaluate</w:t>
      </w:r>
      <w:r w:rsidR="00DE4579">
        <w:rPr>
          <w:rFonts w:eastAsiaTheme="minorHAnsi"/>
        </w:rPr>
        <w:t xml:space="preserve"> contributions of each student by viewing the commit history of the project on </w:t>
      </w:r>
      <w:r w:rsidR="001957FF">
        <w:rPr>
          <w:rFonts w:eastAsiaTheme="minorHAnsi"/>
        </w:rPr>
        <w:t>G</w:t>
      </w:r>
      <w:r w:rsidR="00DE4579">
        <w:rPr>
          <w:rFonts w:eastAsiaTheme="minorHAnsi"/>
        </w:rPr>
        <w:t>it</w:t>
      </w:r>
      <w:r w:rsidR="001957FF">
        <w:rPr>
          <w:rFonts w:eastAsiaTheme="minorHAnsi"/>
        </w:rPr>
        <w:t>H</w:t>
      </w:r>
      <w:r w:rsidR="00DE4579">
        <w:rPr>
          <w:rFonts w:eastAsiaTheme="minorHAnsi"/>
        </w:rPr>
        <w:t>ub</w:t>
      </w:r>
      <w:r w:rsidR="00DB468F">
        <w:rPr>
          <w:rFonts w:eastAsiaTheme="minorHAnsi"/>
        </w:rPr>
        <w:t xml:space="preserve"> – it is expected that graduate students will contribute to </w:t>
      </w:r>
      <w:r w:rsidR="001957FF">
        <w:rPr>
          <w:rFonts w:eastAsiaTheme="minorHAnsi"/>
        </w:rPr>
        <w:t xml:space="preserve">the project by </w:t>
      </w:r>
      <w:r w:rsidR="00DB468F">
        <w:rPr>
          <w:rFonts w:eastAsiaTheme="minorHAnsi"/>
        </w:rPr>
        <w:t xml:space="preserve">1) building and maintaining the </w:t>
      </w:r>
      <w:r w:rsidR="008E5513">
        <w:rPr>
          <w:rFonts w:eastAsiaTheme="minorHAnsi"/>
        </w:rPr>
        <w:t>G</w:t>
      </w:r>
      <w:r w:rsidR="001957FF">
        <w:rPr>
          <w:rFonts w:eastAsiaTheme="minorHAnsi"/>
        </w:rPr>
        <w:t>it</w:t>
      </w:r>
      <w:r w:rsidR="008E5513">
        <w:rPr>
          <w:rFonts w:eastAsiaTheme="minorHAnsi"/>
        </w:rPr>
        <w:t>H</w:t>
      </w:r>
      <w:r w:rsidR="001957FF">
        <w:rPr>
          <w:rFonts w:eastAsiaTheme="minorHAnsi"/>
        </w:rPr>
        <w:t xml:space="preserve">ub </w:t>
      </w:r>
      <w:r w:rsidR="00DB468F">
        <w:rPr>
          <w:rFonts w:eastAsiaTheme="minorHAnsi"/>
        </w:rPr>
        <w:t>repository, 2) managing pull requests, 3)</w:t>
      </w:r>
      <w:r w:rsidR="001957FF">
        <w:rPr>
          <w:rFonts w:eastAsiaTheme="minorHAnsi"/>
        </w:rPr>
        <w:t xml:space="preserve"> maintaining the bibliography and Zotero integration, 4) maintaining YAML headers and package integrations in the ‘index’ file, </w:t>
      </w:r>
      <w:r>
        <w:rPr>
          <w:rFonts w:eastAsiaTheme="minorHAnsi"/>
        </w:rPr>
        <w:t>5</w:t>
      </w:r>
      <w:r w:rsidR="001957FF">
        <w:rPr>
          <w:rFonts w:eastAsiaTheme="minorHAnsi"/>
        </w:rPr>
        <w:t xml:space="preserve">) writing the results section, and </w:t>
      </w:r>
      <w:r>
        <w:rPr>
          <w:rFonts w:eastAsiaTheme="minorHAnsi"/>
        </w:rPr>
        <w:t>6</w:t>
      </w:r>
      <w:r w:rsidR="001957FF">
        <w:rPr>
          <w:rFonts w:eastAsiaTheme="minorHAnsi"/>
        </w:rPr>
        <w:t xml:space="preserve">) assisting in the introduction and methods sections, as necessary. Undergraduate students are </w:t>
      </w:r>
      <w:r>
        <w:rPr>
          <w:rFonts w:eastAsiaTheme="minorHAnsi"/>
        </w:rPr>
        <w:t xml:space="preserve">expected to contribute to the introduction and method sections, </w:t>
      </w:r>
      <w:r w:rsidR="00A86EBB">
        <w:rPr>
          <w:rFonts w:eastAsiaTheme="minorHAnsi"/>
        </w:rPr>
        <w:t xml:space="preserve">along with </w:t>
      </w:r>
      <w:r>
        <w:rPr>
          <w:rFonts w:eastAsiaTheme="minorHAnsi"/>
        </w:rPr>
        <w:t xml:space="preserve">adding references. </w:t>
      </w:r>
    </w:p>
    <w:p w14:paraId="49BF9DD1" w14:textId="77777777" w:rsidR="00B9280E" w:rsidRPr="00B9280E" w:rsidRDefault="00B9280E" w:rsidP="00B9280E">
      <w:pPr>
        <w:rPr>
          <w:iCs/>
        </w:rPr>
      </w:pPr>
    </w:p>
    <w:p w14:paraId="745A2EED" w14:textId="5918810A" w:rsidR="00B9280E" w:rsidRPr="00B9280E" w:rsidRDefault="00B9280E" w:rsidP="00B9280E">
      <w:pPr>
        <w:rPr>
          <w:iCs/>
          <w:u w:val="single"/>
        </w:rPr>
      </w:pPr>
      <w:r w:rsidRPr="00B9280E">
        <w:rPr>
          <w:iCs/>
          <w:u w:val="single"/>
        </w:rPr>
        <w:t>Graduate</w:t>
      </w:r>
    </w:p>
    <w:p w14:paraId="1C1B4FA6" w14:textId="35A3DA6D" w:rsidR="00B9280E" w:rsidRDefault="00B9280E" w:rsidP="00B9280E">
      <w:pPr>
        <w:ind w:left="4320" w:hanging="4320"/>
        <w:rPr>
          <w:iCs/>
        </w:rPr>
      </w:pPr>
      <w:r>
        <w:rPr>
          <w:i/>
        </w:rPr>
        <w:t>Homework</w:t>
      </w:r>
      <w:r>
        <w:rPr>
          <w:i/>
        </w:rPr>
        <w:tab/>
      </w:r>
      <w:r w:rsidR="00D376BA">
        <w:rPr>
          <w:iCs/>
        </w:rPr>
        <w:t>30</w:t>
      </w:r>
      <w:r>
        <w:rPr>
          <w:iCs/>
        </w:rPr>
        <w:t>%</w:t>
      </w:r>
    </w:p>
    <w:p w14:paraId="037AE303" w14:textId="136CF37E" w:rsidR="00B9280E" w:rsidRPr="00B9280E" w:rsidRDefault="00B9280E" w:rsidP="00B9280E">
      <w:pPr>
        <w:ind w:left="4320" w:hanging="4320"/>
        <w:rPr>
          <w:iCs/>
        </w:rPr>
      </w:pPr>
      <w:r>
        <w:rPr>
          <w:i/>
        </w:rPr>
        <w:t>Pre-registration</w:t>
      </w:r>
      <w:r>
        <w:rPr>
          <w:i/>
        </w:rPr>
        <w:tab/>
      </w:r>
      <w:r>
        <w:rPr>
          <w:iCs/>
        </w:rPr>
        <w:t>10%</w:t>
      </w:r>
    </w:p>
    <w:p w14:paraId="0BFE7040" w14:textId="56F7588F" w:rsidR="00B9280E" w:rsidRDefault="00B9280E" w:rsidP="00B9280E">
      <w:pPr>
        <w:ind w:left="4320" w:hanging="4320"/>
        <w:rPr>
          <w:iCs/>
        </w:rPr>
      </w:pPr>
      <w:r>
        <w:rPr>
          <w:i/>
        </w:rPr>
        <w:t>Journal Discussion and Participation</w:t>
      </w:r>
      <w:r>
        <w:rPr>
          <w:i/>
        </w:rPr>
        <w:tab/>
      </w:r>
      <w:r w:rsidR="00F40DE5">
        <w:rPr>
          <w:iCs/>
        </w:rPr>
        <w:t>30%</w:t>
      </w:r>
    </w:p>
    <w:p w14:paraId="6A0D4495" w14:textId="56352219" w:rsidR="00F40DE5" w:rsidRDefault="00F40DE5" w:rsidP="00B9280E">
      <w:pPr>
        <w:ind w:left="4320" w:hanging="4320"/>
        <w:rPr>
          <w:iCs/>
        </w:rPr>
      </w:pPr>
      <w:r>
        <w:rPr>
          <w:i/>
        </w:rPr>
        <w:t xml:space="preserve">Final </w:t>
      </w:r>
      <w:r w:rsidR="00714174">
        <w:rPr>
          <w:i/>
        </w:rPr>
        <w:t>Paper</w:t>
      </w:r>
      <w:r>
        <w:rPr>
          <w:i/>
        </w:rPr>
        <w:t>*</w:t>
      </w:r>
      <w:r>
        <w:rPr>
          <w:i/>
        </w:rPr>
        <w:tab/>
      </w:r>
      <w:r>
        <w:rPr>
          <w:iCs/>
        </w:rPr>
        <w:t>30%</w:t>
      </w:r>
    </w:p>
    <w:p w14:paraId="4C995DBE" w14:textId="32AE1E30" w:rsidR="00F40DE5" w:rsidRDefault="00F40DE5" w:rsidP="00B9280E">
      <w:pPr>
        <w:ind w:left="4320" w:hanging="4320"/>
        <w:rPr>
          <w:iCs/>
        </w:rPr>
      </w:pPr>
    </w:p>
    <w:p w14:paraId="5CC8DAF2" w14:textId="32B6CE3D" w:rsidR="00F40DE5" w:rsidRPr="00F40DE5" w:rsidRDefault="00F40DE5" w:rsidP="00A86EBB">
      <w:pPr>
        <w:rPr>
          <w:iCs/>
        </w:rPr>
      </w:pPr>
      <w:r>
        <w:rPr>
          <w:iCs/>
        </w:rPr>
        <w:lastRenderedPageBreak/>
        <w:t xml:space="preserve">*Final </w:t>
      </w:r>
      <w:r w:rsidR="00714174">
        <w:rPr>
          <w:iCs/>
        </w:rPr>
        <w:t>Paper</w:t>
      </w:r>
      <w:r>
        <w:rPr>
          <w:iCs/>
        </w:rPr>
        <w:t xml:space="preserve"> requirements and expectations differ for </w:t>
      </w:r>
      <w:r w:rsidR="00714174">
        <w:rPr>
          <w:iCs/>
        </w:rPr>
        <w:t xml:space="preserve">undergraduate and graduate </w:t>
      </w:r>
      <w:r w:rsidR="00A86EBB">
        <w:rPr>
          <w:iCs/>
        </w:rPr>
        <w:t>students, see above</w:t>
      </w:r>
    </w:p>
    <w:p w14:paraId="3C1BA224" w14:textId="77777777" w:rsidR="00B9280E" w:rsidRPr="00B9280E" w:rsidRDefault="00B9280E" w:rsidP="00B9280E">
      <w:pPr>
        <w:rPr>
          <w:iCs/>
        </w:rPr>
      </w:pPr>
    </w:p>
    <w:p w14:paraId="3CAB1D5E" w14:textId="27811101" w:rsidR="00604599" w:rsidRDefault="00F40DE5" w:rsidP="00F40DE5">
      <w:pPr>
        <w:rPr>
          <w:rFonts w:eastAsiaTheme="minorHAnsi"/>
        </w:rPr>
      </w:pPr>
      <w:r>
        <w:rPr>
          <w:rFonts w:eastAsiaTheme="minorHAnsi"/>
        </w:rPr>
        <w:t>The grading scale will be: 93-100 = A, 88-92 = AB, 83-87 = B, 78-82 = BC, 70-77 = C, 60-69 = D.</w:t>
      </w:r>
    </w:p>
    <w:p w14:paraId="1D761860" w14:textId="77777777" w:rsidR="00F40DE5" w:rsidRPr="00F40DE5" w:rsidRDefault="00F40DE5" w:rsidP="00F40DE5">
      <w:pPr>
        <w:rPr>
          <w:iCs/>
        </w:rPr>
      </w:pPr>
    </w:p>
    <w:p w14:paraId="0B927D30" w14:textId="77777777" w:rsidR="00AB771F" w:rsidRPr="00273E21" w:rsidRDefault="00AB771F" w:rsidP="00103BA2">
      <w:pPr>
        <w:pStyle w:val="Heading2"/>
        <w:rPr>
          <w:rFonts w:ascii="Times New Roman" w:hAnsi="Times New Roman" w:cs="Times New Roman"/>
          <w:sz w:val="24"/>
          <w:szCs w:val="24"/>
        </w:rPr>
      </w:pPr>
      <w:r w:rsidRPr="00273E21">
        <w:rPr>
          <w:rFonts w:ascii="Times New Roman" w:hAnsi="Times New Roman" w:cs="Times New Roman"/>
          <w:sz w:val="24"/>
          <w:szCs w:val="24"/>
        </w:rPr>
        <w:t>C</w:t>
      </w:r>
      <w:r w:rsidR="00DE0360" w:rsidRPr="00273E21">
        <w:rPr>
          <w:rFonts w:ascii="Times New Roman" w:hAnsi="Times New Roman" w:cs="Times New Roman"/>
          <w:sz w:val="24"/>
          <w:szCs w:val="24"/>
        </w:rPr>
        <w:t>ourse Website, Learning Management System &amp; Digital Instructional Tools</w:t>
      </w:r>
    </w:p>
    <w:p w14:paraId="14207905" w14:textId="2B434847" w:rsidR="007902B9" w:rsidRPr="00273E21" w:rsidRDefault="007902B9" w:rsidP="007902B9">
      <w:pPr>
        <w:spacing w:after="120"/>
        <w:rPr>
          <w:iCs/>
        </w:rPr>
      </w:pPr>
      <w:r w:rsidRPr="00273E21">
        <w:rPr>
          <w:iCs/>
        </w:rPr>
        <w:t xml:space="preserve">Course information and resources will be available on </w:t>
      </w:r>
      <w:hyperlink r:id="rId19" w:history="1">
        <w:r w:rsidR="00D82285" w:rsidRPr="00D82285">
          <w:rPr>
            <w:rStyle w:val="Hyperlink"/>
          </w:rPr>
          <w:t>GitHub</w:t>
        </w:r>
      </w:hyperlink>
      <w:r w:rsidR="00AB771F" w:rsidRPr="00273E21">
        <w:rPr>
          <w:iCs/>
        </w:rPr>
        <w:t xml:space="preserve"> </w:t>
      </w:r>
    </w:p>
    <w:p w14:paraId="3369719A" w14:textId="24BD0D83" w:rsidR="00966E45" w:rsidRPr="00273E21" w:rsidRDefault="007902B9" w:rsidP="007902B9">
      <w:pPr>
        <w:spacing w:after="120"/>
        <w:rPr>
          <w:rFonts w:eastAsia="Calibri"/>
          <w:iCs/>
        </w:rPr>
      </w:pPr>
      <w:proofErr w:type="gramStart"/>
      <w:r w:rsidRPr="00273E21">
        <w:rPr>
          <w:iCs/>
        </w:rPr>
        <w:t>Individuals</w:t>
      </w:r>
      <w:proofErr w:type="gramEnd"/>
      <w:r w:rsidRPr="00273E21">
        <w:rPr>
          <w:iCs/>
        </w:rPr>
        <w:t xml:space="preserve"> meetings with the instructor will be hosted via </w:t>
      </w:r>
      <w:hyperlink r:id="rId20" w:history="1">
        <w:r w:rsidR="00AB771F" w:rsidRPr="00273E21">
          <w:rPr>
            <w:rStyle w:val="Hyperlink"/>
            <w:iCs/>
          </w:rPr>
          <w:t>Zoom</w:t>
        </w:r>
      </w:hyperlink>
      <w:r w:rsidRPr="00273E21">
        <w:rPr>
          <w:iCs/>
        </w:rPr>
        <w:t>.</w:t>
      </w:r>
      <w:r w:rsidR="00AB771F" w:rsidRPr="00273E21">
        <w:rPr>
          <w:iCs/>
        </w:rPr>
        <w:t xml:space="preserve"> </w:t>
      </w:r>
    </w:p>
    <w:p w14:paraId="6F3800ED" w14:textId="77777777" w:rsidR="00966E45" w:rsidRPr="00273E21" w:rsidRDefault="00966E45" w:rsidP="00966E45">
      <w:pPr>
        <w:pStyle w:val="ListParagraph"/>
        <w:spacing w:line="240" w:lineRule="auto"/>
        <w:rPr>
          <w:rFonts w:ascii="Times New Roman" w:eastAsia="Calibri" w:hAnsi="Times New Roman" w:cs="Times New Roman"/>
          <w:i/>
          <w:sz w:val="24"/>
          <w:szCs w:val="24"/>
        </w:rPr>
      </w:pPr>
    </w:p>
    <w:p w14:paraId="52887816" w14:textId="77777777" w:rsidR="008C6007" w:rsidRPr="00273E21" w:rsidRDefault="00DE0360" w:rsidP="00103BA2">
      <w:pPr>
        <w:pStyle w:val="Heading2"/>
        <w:rPr>
          <w:rFonts w:ascii="Times New Roman" w:hAnsi="Times New Roman" w:cs="Times New Roman"/>
          <w:sz w:val="24"/>
          <w:szCs w:val="24"/>
        </w:rPr>
      </w:pPr>
      <w:r w:rsidRPr="00273E21">
        <w:rPr>
          <w:rFonts w:ascii="Times New Roman" w:hAnsi="Times New Roman" w:cs="Times New Roman"/>
          <w:sz w:val="24"/>
          <w:szCs w:val="24"/>
        </w:rPr>
        <w:t>Required Textbook, Software &amp; Other Course Materials</w:t>
      </w:r>
    </w:p>
    <w:p w14:paraId="6C4EDA26" w14:textId="4550BFB6" w:rsidR="00103BA2" w:rsidRPr="00D82285" w:rsidRDefault="00B22EF8" w:rsidP="00B22EF8">
      <w:r w:rsidRPr="00273E21">
        <w:t xml:space="preserve">Campus provides students with </w:t>
      </w:r>
      <w:hyperlink r:id="rId21" w:history="1">
        <w:r w:rsidRPr="00273E21">
          <w:rPr>
            <w:rStyle w:val="Hyperlink"/>
          </w:rPr>
          <w:t>technology guidelines and recommendations</w:t>
        </w:r>
      </w:hyperlink>
      <w:r w:rsidRPr="00273E21">
        <w:t xml:space="preserve"> for instruction. Students should consult these resources prior to the start of the semester. </w:t>
      </w:r>
      <w:r w:rsidR="003D3491">
        <w:t xml:space="preserve">Students will need to use Git and R throughout the </w:t>
      </w:r>
      <w:proofErr w:type="gramStart"/>
      <w:r w:rsidR="003D3491">
        <w:t>semester</w:t>
      </w:r>
      <w:proofErr w:type="gramEnd"/>
    </w:p>
    <w:p w14:paraId="032AA607" w14:textId="48A39CAF" w:rsidR="00316228" w:rsidRPr="00273E21" w:rsidRDefault="00316228" w:rsidP="002D66FB">
      <w:pPr>
        <w:pStyle w:val="ListParagraph"/>
        <w:numPr>
          <w:ilvl w:val="0"/>
          <w:numId w:val="17"/>
        </w:numPr>
        <w:spacing w:after="120" w:line="240" w:lineRule="auto"/>
        <w:rPr>
          <w:rFonts w:ascii="Times New Roman" w:hAnsi="Times New Roman" w:cs="Times New Roman"/>
          <w:i/>
          <w:sz w:val="24"/>
          <w:szCs w:val="24"/>
        </w:rPr>
      </w:pPr>
      <w:r w:rsidRPr="00273E21">
        <w:rPr>
          <w:rFonts w:ascii="Times New Roman" w:hAnsi="Times New Roman" w:cs="Times New Roman"/>
          <w:iCs/>
          <w:sz w:val="24"/>
          <w:szCs w:val="24"/>
        </w:rPr>
        <w:t xml:space="preserve">GitHub : See instructions on how to </w:t>
      </w:r>
      <w:hyperlink r:id="rId22" w:history="1">
        <w:r w:rsidRPr="00273E21">
          <w:rPr>
            <w:rStyle w:val="Hyperlink"/>
            <w:rFonts w:ascii="Times New Roman" w:hAnsi="Times New Roman" w:cs="Times New Roman"/>
            <w:iCs/>
            <w:sz w:val="24"/>
            <w:szCs w:val="24"/>
          </w:rPr>
          <w:t xml:space="preserve">register a </w:t>
        </w:r>
        <w:r w:rsidR="00317601">
          <w:rPr>
            <w:rStyle w:val="Hyperlink"/>
            <w:rFonts w:ascii="Times New Roman" w:hAnsi="Times New Roman" w:cs="Times New Roman"/>
            <w:iCs/>
            <w:sz w:val="24"/>
            <w:szCs w:val="24"/>
          </w:rPr>
          <w:t>GitHub</w:t>
        </w:r>
        <w:r w:rsidRPr="00273E21">
          <w:rPr>
            <w:rStyle w:val="Hyperlink"/>
            <w:rFonts w:ascii="Times New Roman" w:hAnsi="Times New Roman" w:cs="Times New Roman"/>
            <w:iCs/>
            <w:sz w:val="24"/>
            <w:szCs w:val="24"/>
          </w:rPr>
          <w:t xml:space="preserve"> account</w:t>
        </w:r>
      </w:hyperlink>
      <w:r w:rsidRPr="00273E21">
        <w:rPr>
          <w:rFonts w:ascii="Times New Roman" w:hAnsi="Times New Roman" w:cs="Times New Roman"/>
          <w:iCs/>
          <w:sz w:val="24"/>
          <w:szCs w:val="24"/>
        </w:rPr>
        <w:t xml:space="preserve"> and </w:t>
      </w:r>
      <w:hyperlink r:id="rId23" w:history="1">
        <w:r w:rsidRPr="00273E21">
          <w:rPr>
            <w:rStyle w:val="Hyperlink"/>
            <w:rFonts w:ascii="Times New Roman" w:hAnsi="Times New Roman" w:cs="Times New Roman"/>
            <w:iCs/>
            <w:sz w:val="24"/>
            <w:szCs w:val="24"/>
          </w:rPr>
          <w:t>install git</w:t>
        </w:r>
      </w:hyperlink>
      <w:r w:rsidRPr="00273E21">
        <w:rPr>
          <w:rFonts w:ascii="Times New Roman" w:hAnsi="Times New Roman" w:cs="Times New Roman"/>
          <w:iCs/>
          <w:sz w:val="24"/>
          <w:szCs w:val="24"/>
        </w:rPr>
        <w:t xml:space="preserve"> on your machine. </w:t>
      </w:r>
    </w:p>
    <w:p w14:paraId="61C110C2" w14:textId="501264EE" w:rsidR="00DB4CD8" w:rsidRPr="00B062D3" w:rsidRDefault="00316228" w:rsidP="00DB4CD8">
      <w:pPr>
        <w:pStyle w:val="ListParagraph"/>
        <w:numPr>
          <w:ilvl w:val="0"/>
          <w:numId w:val="17"/>
        </w:numPr>
        <w:spacing w:after="120" w:line="240" w:lineRule="auto"/>
        <w:rPr>
          <w:rFonts w:ascii="Times New Roman" w:hAnsi="Times New Roman" w:cs="Times New Roman"/>
          <w:i/>
          <w:sz w:val="24"/>
          <w:szCs w:val="24"/>
        </w:rPr>
      </w:pPr>
      <w:r w:rsidRPr="00273E21">
        <w:rPr>
          <w:rFonts w:ascii="Times New Roman" w:hAnsi="Times New Roman" w:cs="Times New Roman"/>
          <w:iCs/>
          <w:sz w:val="24"/>
          <w:szCs w:val="24"/>
        </w:rPr>
        <w:t xml:space="preserve">R-studio &amp; R: Install the </w:t>
      </w:r>
      <w:hyperlink r:id="rId24" w:history="1">
        <w:r w:rsidRPr="00273E21">
          <w:rPr>
            <w:rStyle w:val="Hyperlink"/>
            <w:rFonts w:ascii="Times New Roman" w:hAnsi="Times New Roman" w:cs="Times New Roman"/>
            <w:iCs/>
            <w:sz w:val="24"/>
            <w:szCs w:val="24"/>
          </w:rPr>
          <w:t>latest version of R</w:t>
        </w:r>
      </w:hyperlink>
      <w:r w:rsidRPr="00273E21">
        <w:rPr>
          <w:rFonts w:ascii="Times New Roman" w:hAnsi="Times New Roman" w:cs="Times New Roman"/>
          <w:iCs/>
          <w:sz w:val="24"/>
          <w:szCs w:val="24"/>
        </w:rPr>
        <w:t xml:space="preserve"> and </w:t>
      </w:r>
      <w:hyperlink r:id="rId25" w:history="1">
        <w:r w:rsidRPr="00273E21">
          <w:rPr>
            <w:rStyle w:val="Hyperlink"/>
            <w:rFonts w:ascii="Times New Roman" w:hAnsi="Times New Roman" w:cs="Times New Roman"/>
            <w:iCs/>
            <w:sz w:val="24"/>
            <w:szCs w:val="24"/>
          </w:rPr>
          <w:t>R studio</w:t>
        </w:r>
      </w:hyperlink>
      <w:r w:rsidRPr="00273E21">
        <w:rPr>
          <w:rFonts w:ascii="Times New Roman" w:hAnsi="Times New Roman" w:cs="Times New Roman"/>
          <w:iCs/>
          <w:sz w:val="24"/>
          <w:szCs w:val="24"/>
        </w:rPr>
        <w:t xml:space="preserve">. If you already have R and RStudio installed, ensure that you are running the latest version. </w:t>
      </w:r>
    </w:p>
    <w:p w14:paraId="6FB0F354" w14:textId="77777777" w:rsidR="005B307A" w:rsidRPr="00273E21" w:rsidRDefault="005B307A" w:rsidP="00717E4D">
      <w:pPr>
        <w:rPr>
          <w:b/>
        </w:rPr>
      </w:pPr>
    </w:p>
    <w:p w14:paraId="7273DCD1" w14:textId="77777777" w:rsidR="0010489F"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 xml:space="preserve">Teaching </w:t>
      </w:r>
      <w:r w:rsidR="00DE0360" w:rsidRPr="00273E21">
        <w:rPr>
          <w:rFonts w:ascii="Times New Roman" w:hAnsi="Times New Roman" w:cs="Times New Roman"/>
          <w:sz w:val="24"/>
          <w:szCs w:val="24"/>
        </w:rPr>
        <w:t>&amp;</w:t>
      </w:r>
      <w:r w:rsidR="00327510" w:rsidRPr="00273E21">
        <w:rPr>
          <w:rFonts w:ascii="Times New Roman" w:hAnsi="Times New Roman" w:cs="Times New Roman"/>
          <w:sz w:val="24"/>
          <w:szCs w:val="24"/>
        </w:rPr>
        <w:t xml:space="preserve"> </w:t>
      </w:r>
      <w:r w:rsidRPr="00273E21">
        <w:rPr>
          <w:rFonts w:ascii="Times New Roman" w:hAnsi="Times New Roman" w:cs="Times New Roman"/>
          <w:sz w:val="24"/>
          <w:szCs w:val="24"/>
        </w:rPr>
        <w:t xml:space="preserve">Learning </w:t>
      </w:r>
      <w:r w:rsidR="001831DF" w:rsidRPr="00273E21">
        <w:rPr>
          <w:rFonts w:ascii="Times New Roman" w:hAnsi="Times New Roman" w:cs="Times New Roman"/>
          <w:sz w:val="24"/>
          <w:szCs w:val="24"/>
        </w:rPr>
        <w:t xml:space="preserve">Data Transparency </w:t>
      </w:r>
      <w:r w:rsidRPr="00273E21">
        <w:rPr>
          <w:rFonts w:ascii="Times New Roman" w:hAnsi="Times New Roman" w:cs="Times New Roman"/>
          <w:sz w:val="24"/>
          <w:szCs w:val="24"/>
        </w:rPr>
        <w:t>Statement</w:t>
      </w:r>
    </w:p>
    <w:p w14:paraId="3D05D786" w14:textId="0CF0BA36" w:rsidR="00CA1D62" w:rsidRPr="00B062D3" w:rsidRDefault="001831DF" w:rsidP="00604599">
      <w:r w:rsidRPr="00B062D3">
        <w:rPr>
          <w:color w:val="000000"/>
        </w:rPr>
        <w:t>The privacy and security of faculty, staff and students’ personal information is a top priority for UW-Madison. The university carefully</w:t>
      </w:r>
      <w:r w:rsidRPr="00B062D3">
        <w:rPr>
          <w:rStyle w:val="apple-converted-space"/>
          <w:rFonts w:eastAsia="SimSun"/>
        </w:rPr>
        <w:t xml:space="preserve"> evaluates</w:t>
      </w:r>
      <w:r w:rsidRPr="00B062D3">
        <w:rPr>
          <w:rStyle w:val="apple-converted-space"/>
          <w:rFonts w:eastAsia="SimSun"/>
          <w:color w:val="FF0000"/>
        </w:rPr>
        <w:t> </w:t>
      </w:r>
      <w:r w:rsidRPr="00B062D3">
        <w:rPr>
          <w:color w:val="000000"/>
        </w:rPr>
        <w:t>and vets all campus-supported digital tools used to support teaching and learning, to help support success through </w:t>
      </w:r>
      <w:hyperlink r:id="rId26" w:tgtFrame="_blank" w:tooltip="https://teachlearn.provost.wisc.edu/learning-analytics/" w:history="1">
        <w:r w:rsidRPr="00B062D3">
          <w:rPr>
            <w:rStyle w:val="Hyperlink"/>
            <w:color w:val="800080"/>
          </w:rPr>
          <w:t>learning analytics</w:t>
        </w:r>
      </w:hyperlink>
      <w:r w:rsidRPr="00B062D3">
        <w:rPr>
          <w:color w:val="000000"/>
        </w:rPr>
        <w:t>, and to enable proctoring capabilities. View the university’s full</w:t>
      </w:r>
      <w:r w:rsidRPr="00B062D3">
        <w:rPr>
          <w:rStyle w:val="apple-converted-space"/>
          <w:rFonts w:eastAsia="SimSun"/>
        </w:rPr>
        <w:t> </w:t>
      </w:r>
      <w:hyperlink r:id="rId27" w:history="1">
        <w:r w:rsidRPr="00B062D3">
          <w:rPr>
            <w:rStyle w:val="Hyperlink"/>
            <w:color w:val="800080"/>
          </w:rPr>
          <w:t>teaching and learning data transparency statement</w:t>
        </w:r>
      </w:hyperlink>
      <w:r w:rsidRPr="00B062D3">
        <w:rPr>
          <w:color w:val="000000"/>
        </w:rPr>
        <w:t>.</w:t>
      </w:r>
    </w:p>
    <w:p w14:paraId="2AC0FC85" w14:textId="5328FA38" w:rsidR="00A8328B" w:rsidRPr="00273E21" w:rsidRDefault="00D82285" w:rsidP="00EA07EF">
      <w:pPr>
        <w:pStyle w:val="NormalWeb"/>
        <w:rPr>
          <w:color w:val="000000"/>
        </w:rPr>
      </w:pPr>
      <w:r>
        <w:rPr>
          <w:b/>
          <w:bCs/>
          <w:color w:val="000000"/>
        </w:rPr>
        <w:t>P</w:t>
      </w:r>
      <w:r w:rsidR="00A8328B" w:rsidRPr="00273E21">
        <w:rPr>
          <w:b/>
          <w:bCs/>
          <w:color w:val="000000"/>
        </w:rPr>
        <w:t xml:space="preserve">rivacy of Student Records &amp; the Use of Audio Recorded Lectures </w:t>
      </w:r>
      <w:proofErr w:type="spellStart"/>
      <w:r w:rsidR="00A8328B" w:rsidRPr="00273E21">
        <w:rPr>
          <w:b/>
          <w:bCs/>
          <w:color w:val="000000"/>
        </w:rPr>
        <w:t>Statement</w:t>
      </w:r>
      <w:r w:rsidR="00A8328B" w:rsidRPr="00273E21">
        <w:rPr>
          <w:color w:val="000000"/>
        </w:rPr>
        <w:t>Lecture</w:t>
      </w:r>
      <w:proofErr w:type="spellEnd"/>
      <w:r w:rsidR="00A8328B" w:rsidRPr="00273E21">
        <w:rPr>
          <w:color w:val="000000"/>
        </w:rPr>
        <w:t xml:space="preserv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who has an approved accommodation that includes recording.  [Regent Policy Document 4-1] Students may not copy or have lecture materials and recordings outside of class, including posting on internet sites or selling to commercial entities, </w:t>
      </w:r>
      <w:proofErr w:type="gramStart"/>
      <w:r w:rsidR="00A8328B" w:rsidRPr="00273E21">
        <w:rPr>
          <w:color w:val="000000"/>
        </w:rPr>
        <w:t>with the exception of</w:t>
      </w:r>
      <w:proofErr w:type="gramEnd"/>
      <w:r w:rsidR="00A8328B" w:rsidRPr="00273E21">
        <w:rPr>
          <w:color w:val="000000"/>
        </w:rPr>
        <w:t xml:space="preserve"> sharing copies of your personal notes as a notetaker through the McBurney Disability Resource Center. </w:t>
      </w:r>
      <w:r w:rsidR="00A8328B" w:rsidRPr="00273E21">
        <w:rPr>
          <w:rStyle w:val="apple-converted-space"/>
          <w:color w:val="000000"/>
        </w:rPr>
        <w:t> </w:t>
      </w:r>
      <w:r w:rsidR="00A8328B" w:rsidRPr="00273E21">
        <w:rPr>
          <w:color w:val="000000"/>
        </w:rPr>
        <w:t>Students</w:t>
      </w:r>
      <w:r w:rsidR="00A8328B" w:rsidRPr="00273E21">
        <w:rPr>
          <w:rStyle w:val="apple-converted-space"/>
          <w:color w:val="000000"/>
        </w:rPr>
        <w:t> </w:t>
      </w:r>
      <w:r w:rsidR="00844B21" w:rsidRPr="00273E21">
        <w:rPr>
          <w:rStyle w:val="apple-converted-space"/>
          <w:color w:val="000000"/>
        </w:rPr>
        <w:t xml:space="preserve">are </w:t>
      </w:r>
      <w:r w:rsidR="00A8328B" w:rsidRPr="00273E21">
        <w:rPr>
          <w:color w:val="000000"/>
        </w:rPr>
        <w:t>otherwise</w:t>
      </w:r>
      <w:r w:rsidR="00A8328B" w:rsidRPr="00273E21">
        <w:rPr>
          <w:rStyle w:val="apple-converted-space"/>
          <w:color w:val="000000"/>
        </w:rPr>
        <w:t> </w:t>
      </w:r>
      <w:r w:rsidR="00A8328B" w:rsidRPr="00273E21">
        <w:rPr>
          <w:color w:val="000000"/>
        </w:rPr>
        <w:t>prohibited from providing or selling their personal notes to anyone else or being paid for taking notes by any person or commercial firm without the instructor’s express written permission. Unauthorized use of these copyrighted lecture materials and recordings constitutes copyright infringement and may be addressed under the university’s policies, UWS Chapters 14 and 17, governing student academic and non-academic misconduct.</w:t>
      </w:r>
    </w:p>
    <w:p w14:paraId="48A43E6D" w14:textId="2A12B9DA" w:rsidR="002D164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How to Succeed in This Course</w:t>
      </w:r>
    </w:p>
    <w:p w14:paraId="754F41DD" w14:textId="200A9CEC" w:rsidR="00FA00BB" w:rsidRDefault="00A86EBB" w:rsidP="00A86EBB">
      <w:r>
        <w:t xml:space="preserve">Begin homework early in the week such that you </w:t>
      </w:r>
      <w:proofErr w:type="gramStart"/>
      <w:r>
        <w:t>are able to</w:t>
      </w:r>
      <w:proofErr w:type="gramEnd"/>
      <w:r>
        <w:t xml:space="preserve"> seek assistance and inquire about concerns in advance of the Friday evening due date. I will respond to questions regarding homework assignments on </w:t>
      </w:r>
      <w:r w:rsidR="00D82285">
        <w:t xml:space="preserve">Slack within 24 hours. </w:t>
      </w:r>
      <w:proofErr w:type="gramStart"/>
      <w:r w:rsidR="004041CF">
        <w:t>Keep</w:t>
      </w:r>
      <w:proofErr w:type="gramEnd"/>
      <w:r w:rsidR="004041CF">
        <w:t xml:space="preserve"> your R packages and installations up-to-date during the course, such that everyone’s software plays well with others. </w:t>
      </w:r>
      <w:r w:rsidR="00FA00BB">
        <w:t xml:space="preserve">Bring a </w:t>
      </w:r>
      <w:r w:rsidR="00FA00BB" w:rsidRPr="00D82285">
        <w:rPr>
          <w:b/>
          <w:bCs/>
        </w:rPr>
        <w:t>charged laptop</w:t>
      </w:r>
      <w:r w:rsidR="00FA00BB">
        <w:t xml:space="preserve"> to class with appropriate software installations, as described </w:t>
      </w:r>
      <w:proofErr w:type="gramStart"/>
      <w:r w:rsidR="00FA00BB">
        <w:t>above</w:t>
      </w:r>
      <w:proofErr w:type="gramEnd"/>
    </w:p>
    <w:p w14:paraId="3472C941" w14:textId="329F8AFF" w:rsidR="004041CF" w:rsidRDefault="004041CF" w:rsidP="00A86EBB"/>
    <w:p w14:paraId="2DA41DF2" w14:textId="74226BB0" w:rsidR="004041CF" w:rsidRDefault="004041CF" w:rsidP="00A86EBB">
      <w:r>
        <w:t>Additional student resources are linked below:</w:t>
      </w:r>
    </w:p>
    <w:p w14:paraId="680FA794" w14:textId="77777777" w:rsidR="00A86EBB" w:rsidRPr="00A86EBB" w:rsidRDefault="00A86EBB" w:rsidP="00A86EBB"/>
    <w:p w14:paraId="571033FD"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28" w:history="1">
        <w:r w:rsidR="002D1641" w:rsidRPr="00273E21">
          <w:rPr>
            <w:rStyle w:val="Hyperlink"/>
            <w:rFonts w:ascii="Times New Roman" w:eastAsiaTheme="minorEastAsia" w:hAnsi="Times New Roman" w:cs="Times New Roman"/>
            <w:i/>
            <w:iCs/>
            <w:sz w:val="24"/>
            <w:szCs w:val="24"/>
          </w:rPr>
          <w:t>University Health Services</w:t>
        </w:r>
      </w:hyperlink>
    </w:p>
    <w:p w14:paraId="23A74595"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29" w:history="1">
        <w:r w:rsidR="002D1641" w:rsidRPr="00273E21">
          <w:rPr>
            <w:rStyle w:val="Hyperlink"/>
            <w:rFonts w:ascii="Times New Roman" w:eastAsiaTheme="minorEastAsia" w:hAnsi="Times New Roman" w:cs="Times New Roman"/>
            <w:i/>
            <w:iCs/>
            <w:sz w:val="24"/>
            <w:szCs w:val="24"/>
          </w:rPr>
          <w:t>Undergraduate Academic Advising and Career Services</w:t>
        </w:r>
      </w:hyperlink>
    </w:p>
    <w:p w14:paraId="63252258"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30" w:history="1">
        <w:r w:rsidR="002D1641" w:rsidRPr="00273E21">
          <w:rPr>
            <w:rStyle w:val="Hyperlink"/>
            <w:rFonts w:ascii="Times New Roman" w:eastAsiaTheme="minorEastAsia" w:hAnsi="Times New Roman" w:cs="Times New Roman"/>
            <w:i/>
            <w:iCs/>
            <w:sz w:val="24"/>
            <w:szCs w:val="24"/>
          </w:rPr>
          <w:t>Office of the Registrar</w:t>
        </w:r>
      </w:hyperlink>
    </w:p>
    <w:p w14:paraId="22A3732C" w14:textId="77777777" w:rsidR="002D1641" w:rsidRPr="00273E21" w:rsidRDefault="00000000" w:rsidP="002D1641">
      <w:pPr>
        <w:pStyle w:val="ListParagraph"/>
        <w:numPr>
          <w:ilvl w:val="0"/>
          <w:numId w:val="7"/>
        </w:numPr>
        <w:rPr>
          <w:rStyle w:val="Hyperlink"/>
          <w:rFonts w:ascii="Times New Roman" w:eastAsiaTheme="minorEastAsia" w:hAnsi="Times New Roman" w:cs="Times New Roman"/>
          <w:i/>
          <w:iCs/>
          <w:color w:val="000000"/>
          <w:sz w:val="24"/>
          <w:szCs w:val="24"/>
          <w:u w:val="none"/>
        </w:rPr>
      </w:pPr>
      <w:hyperlink r:id="rId31" w:history="1">
        <w:r w:rsidR="002D1641" w:rsidRPr="00273E21">
          <w:rPr>
            <w:rStyle w:val="Hyperlink"/>
            <w:rFonts w:ascii="Times New Roman" w:eastAsiaTheme="minorEastAsia" w:hAnsi="Times New Roman" w:cs="Times New Roman"/>
            <w:i/>
            <w:iCs/>
            <w:sz w:val="24"/>
            <w:szCs w:val="24"/>
          </w:rPr>
          <w:t>Office of Student Financial Aid</w:t>
        </w:r>
      </w:hyperlink>
    </w:p>
    <w:p w14:paraId="7386135B" w14:textId="77777777" w:rsidR="006E4050" w:rsidRPr="00273E21" w:rsidRDefault="00000000" w:rsidP="00604599">
      <w:pPr>
        <w:pStyle w:val="ListParagraph"/>
        <w:numPr>
          <w:ilvl w:val="0"/>
          <w:numId w:val="7"/>
        </w:numPr>
        <w:rPr>
          <w:rStyle w:val="Hyperlink"/>
          <w:rFonts w:ascii="Times New Roman" w:eastAsiaTheme="minorEastAsia" w:hAnsi="Times New Roman" w:cs="Times New Roman"/>
          <w:i/>
          <w:iCs/>
          <w:color w:val="000000"/>
          <w:sz w:val="24"/>
          <w:szCs w:val="24"/>
          <w:u w:val="none"/>
        </w:rPr>
      </w:pPr>
      <w:hyperlink r:id="rId32" w:history="1">
        <w:r w:rsidR="002D1641" w:rsidRPr="00273E21">
          <w:rPr>
            <w:rStyle w:val="Hyperlink"/>
            <w:rFonts w:ascii="Times New Roman" w:eastAsiaTheme="minorEastAsia" w:hAnsi="Times New Roman" w:cs="Times New Roman"/>
            <w:i/>
            <w:iCs/>
            <w:sz w:val="24"/>
            <w:szCs w:val="24"/>
          </w:rPr>
          <w:t>Dean of Students Office</w:t>
        </w:r>
      </w:hyperlink>
    </w:p>
    <w:p w14:paraId="4511205C" w14:textId="0ECD3AAB" w:rsidR="00604599" w:rsidRPr="00D82285" w:rsidRDefault="00000000" w:rsidP="00D82285">
      <w:pPr>
        <w:pStyle w:val="ListParagraph"/>
        <w:numPr>
          <w:ilvl w:val="0"/>
          <w:numId w:val="7"/>
        </w:numPr>
        <w:rPr>
          <w:rFonts w:ascii="Times New Roman" w:eastAsiaTheme="minorEastAsia" w:hAnsi="Times New Roman" w:cs="Times New Roman"/>
          <w:i/>
          <w:iCs/>
          <w:sz w:val="24"/>
          <w:szCs w:val="24"/>
        </w:rPr>
      </w:pPr>
      <w:hyperlink r:id="rId33" w:history="1">
        <w:r w:rsidR="00253991" w:rsidRPr="00273E21">
          <w:rPr>
            <w:rStyle w:val="Hyperlink"/>
            <w:rFonts w:ascii="Times New Roman" w:eastAsiaTheme="minorEastAsia" w:hAnsi="Times New Roman" w:cs="Times New Roman"/>
            <w:i/>
            <w:iCs/>
            <w:sz w:val="24"/>
            <w:szCs w:val="24"/>
          </w:rPr>
          <w:t>Graduate Student Services</w:t>
        </w:r>
      </w:hyperlink>
    </w:p>
    <w:p w14:paraId="2810A71E" w14:textId="2CE02C42" w:rsidR="006E4050" w:rsidRPr="00B062D3" w:rsidRDefault="006E4050" w:rsidP="00B062D3">
      <w:pPr>
        <w:pStyle w:val="Heading2"/>
        <w:rPr>
          <w:rFonts w:ascii="Times New Roman" w:hAnsi="Times New Roman" w:cs="Times New Roman"/>
          <w:sz w:val="24"/>
          <w:szCs w:val="24"/>
        </w:rPr>
      </w:pPr>
      <w:r w:rsidRPr="00273E21">
        <w:rPr>
          <w:rFonts w:ascii="Times New Roman" w:hAnsi="Times New Roman" w:cs="Times New Roman"/>
          <w:sz w:val="24"/>
          <w:szCs w:val="24"/>
        </w:rPr>
        <w:t>C</w:t>
      </w:r>
      <w:r w:rsidR="00966E45" w:rsidRPr="00273E21">
        <w:rPr>
          <w:rFonts w:ascii="Times New Roman" w:hAnsi="Times New Roman" w:cs="Times New Roman"/>
          <w:sz w:val="24"/>
          <w:szCs w:val="24"/>
        </w:rPr>
        <w:t>ourse Evaluations</w:t>
      </w:r>
    </w:p>
    <w:p w14:paraId="57BFB690" w14:textId="7C5A49B8" w:rsidR="006E4050" w:rsidRPr="00273E21" w:rsidRDefault="006E4050" w:rsidP="006E4050">
      <w:pPr>
        <w:rPr>
          <w:rFonts w:eastAsiaTheme="minorEastAsia"/>
        </w:rPr>
      </w:pPr>
      <w:r w:rsidRPr="00273E21">
        <w:rPr>
          <w:rFonts w:eastAsiaTheme="minorEastAsia"/>
        </w:rPr>
        <w:t>Students will be provided with an opportunity to evaluate this course and your learning experience. Student participation is a</w:t>
      </w:r>
      <w:r w:rsidR="000429AC" w:rsidRPr="00273E21">
        <w:rPr>
          <w:rFonts w:eastAsiaTheme="minorEastAsia"/>
        </w:rPr>
        <w:t xml:space="preserve">n </w:t>
      </w:r>
      <w:r w:rsidRPr="00273E21">
        <w:rPr>
          <w:rFonts w:eastAsiaTheme="minorEastAsia"/>
        </w:rPr>
        <w:t xml:space="preserve">integral component of this course, and your </w:t>
      </w:r>
      <w:r w:rsidR="00604599" w:rsidRPr="00273E21">
        <w:rPr>
          <w:rFonts w:eastAsiaTheme="minorEastAsia"/>
        </w:rPr>
        <w:t xml:space="preserve">confidential </w:t>
      </w:r>
      <w:r w:rsidRPr="00273E21">
        <w:rPr>
          <w:rFonts w:eastAsiaTheme="minorEastAsia"/>
        </w:rPr>
        <w:t>feedback is important to me. I strongly encourage you to participate in the course evaluation.</w:t>
      </w:r>
    </w:p>
    <w:p w14:paraId="5A9F1826" w14:textId="2F0EA463" w:rsidR="003D5E74" w:rsidRPr="00273E21" w:rsidRDefault="006E4050" w:rsidP="006E4050">
      <w:pPr>
        <w:rPr>
          <w:rFonts w:eastAsiaTheme="minorEastAsia"/>
          <w:b/>
        </w:rPr>
      </w:pPr>
      <w:r w:rsidRPr="00273E21">
        <w:rPr>
          <w:rFonts w:eastAsiaTheme="minorEastAsia"/>
          <w:b/>
        </w:rPr>
        <w:t xml:space="preserve">Digital Course Evaluation (AEFIS) </w:t>
      </w:r>
    </w:p>
    <w:p w14:paraId="352302BE" w14:textId="08188BF9" w:rsidR="00604599" w:rsidRPr="00273E21" w:rsidRDefault="006E4050" w:rsidP="00604599">
      <w:pPr>
        <w:rPr>
          <w:rFonts w:eastAsiaTheme="minorEastAsia"/>
          <w:i/>
        </w:rPr>
      </w:pPr>
      <w:r w:rsidRPr="00273E21">
        <w:rPr>
          <w:rFonts w:eastAsiaTheme="minorEastAsia"/>
        </w:rPr>
        <w:t xml:space="preserve">UW-Madison uses </w:t>
      </w:r>
      <w:r w:rsidR="00B22EF8" w:rsidRPr="00273E21">
        <w:rPr>
          <w:rFonts w:eastAsiaTheme="minorEastAsia"/>
        </w:rPr>
        <w:t>a digital</w:t>
      </w:r>
      <w:r w:rsidRPr="00273E21">
        <w:rPr>
          <w:rFonts w:eastAsiaTheme="minorEastAsia"/>
        </w:rPr>
        <w:t xml:space="preserve"> course evaluation survey tool</w:t>
      </w:r>
      <w:r w:rsidR="00B22EF8" w:rsidRPr="00273E21">
        <w:rPr>
          <w:rFonts w:eastAsiaTheme="minorEastAsia"/>
        </w:rPr>
        <w:t xml:space="preserve"> called</w:t>
      </w:r>
      <w:r w:rsidRPr="00273E21">
        <w:rPr>
          <w:rFonts w:eastAsiaTheme="minorEastAsia"/>
        </w:rPr>
        <w:t xml:space="preserve"> </w:t>
      </w:r>
      <w:hyperlink r:id="rId34" w:history="1">
        <w:r w:rsidRPr="00273E21">
          <w:rPr>
            <w:rStyle w:val="Hyperlink"/>
            <w:rFonts w:eastAsiaTheme="minorEastAsia"/>
          </w:rPr>
          <w:t>AEFIS</w:t>
        </w:r>
      </w:hyperlink>
      <w:r w:rsidRPr="00273E21">
        <w:rPr>
          <w:rFonts w:eastAsiaTheme="minorEastAsia"/>
        </w:rPr>
        <w:t xml:space="preserve">. </w:t>
      </w:r>
      <w:r w:rsidR="00F43407" w:rsidRPr="00273E21">
        <w:rPr>
          <w:rFonts w:eastAsiaTheme="minorEastAsia"/>
        </w:rPr>
        <w:t xml:space="preserve">For this course, </w:t>
      </w:r>
      <w:r w:rsidRPr="00273E21">
        <w:rPr>
          <w:rFonts w:eastAsiaTheme="minorEastAsia"/>
        </w:rPr>
        <w:t>you will receive an official email two weeks prior to the end of the semester</w:t>
      </w:r>
      <w:r w:rsidR="00F43407" w:rsidRPr="00273E21">
        <w:rPr>
          <w:rFonts w:eastAsiaTheme="minorEastAsia"/>
        </w:rPr>
        <w:t>, notifying you that</w:t>
      </w:r>
      <w:r w:rsidRPr="00273E21">
        <w:rPr>
          <w:rFonts w:eastAsiaTheme="minorEastAsia"/>
        </w:rPr>
        <w:t xml:space="preserve"> your course evaluation is available. </w:t>
      </w:r>
      <w:r w:rsidR="00B22EF8" w:rsidRPr="00273E21">
        <w:rPr>
          <w:rFonts w:eastAsiaTheme="minorEastAsia"/>
        </w:rPr>
        <w:t>In the email y</w:t>
      </w:r>
      <w:r w:rsidRPr="00273E21">
        <w:rPr>
          <w:rFonts w:eastAsiaTheme="minorEastAsia"/>
        </w:rPr>
        <w:t>ou will receive a link to log into the course evaluation with your NetID</w:t>
      </w:r>
      <w:r w:rsidR="00B22EF8" w:rsidRPr="00273E21">
        <w:rPr>
          <w:rFonts w:eastAsiaTheme="minorEastAsia"/>
        </w:rPr>
        <w:t xml:space="preserve">. </w:t>
      </w:r>
      <w:r w:rsidR="00F43407" w:rsidRPr="00273E21">
        <w:rPr>
          <w:rFonts w:eastAsiaTheme="minorEastAsia"/>
        </w:rPr>
        <w:t>Evaluations are</w:t>
      </w:r>
      <w:r w:rsidRPr="00273E21">
        <w:rPr>
          <w:rFonts w:eastAsiaTheme="minorEastAsia"/>
        </w:rPr>
        <w:t xml:space="preserve"> anonymous. Your participation is an integral component of this course, and your feedback is important to me. I strongly encourage you to participate in the course evaluation.</w:t>
      </w:r>
    </w:p>
    <w:p w14:paraId="1B2D1089" w14:textId="77777777" w:rsidR="00EA6234" w:rsidRPr="00273E21" w:rsidRDefault="00966E45" w:rsidP="00892A62">
      <w:pPr>
        <w:pStyle w:val="Heading2"/>
        <w:rPr>
          <w:rStyle w:val="Hyperlink"/>
          <w:rFonts w:ascii="Times New Roman" w:hAnsi="Times New Roman" w:cs="Times New Roman"/>
          <w:sz w:val="24"/>
          <w:szCs w:val="24"/>
        </w:rPr>
      </w:pPr>
      <w:r w:rsidRPr="00273E21">
        <w:rPr>
          <w:rFonts w:ascii="Times New Roman" w:hAnsi="Times New Roman" w:cs="Times New Roman"/>
          <w:sz w:val="24"/>
          <w:szCs w:val="24"/>
        </w:rPr>
        <w:t xml:space="preserve">Students’ Rules, </w:t>
      </w:r>
      <w:hyperlink r:id="rId35" w:anchor="rulesrightsandresponsibilitiestext" w:history="1">
        <w:r w:rsidRPr="00273E21">
          <w:rPr>
            <w:rStyle w:val="Hyperlink"/>
            <w:rFonts w:ascii="Times New Roman" w:hAnsi="Times New Roman" w:cs="Times New Roman"/>
            <w:sz w:val="24"/>
            <w:szCs w:val="24"/>
          </w:rPr>
          <w:t xml:space="preserve">Rights &amp; </w:t>
        </w:r>
        <w:proofErr w:type="spellStart"/>
        <w:r w:rsidRPr="00273E21">
          <w:rPr>
            <w:rStyle w:val="Hyperlink"/>
            <w:rFonts w:ascii="Times New Roman" w:hAnsi="Times New Roman" w:cs="Times New Roman"/>
            <w:sz w:val="24"/>
            <w:szCs w:val="24"/>
          </w:rPr>
          <w:t>Responsibilities</w:t>
        </w:r>
      </w:hyperlink>
      <w:proofErr w:type="spellEnd"/>
    </w:p>
    <w:p w14:paraId="74101408" w14:textId="28FD9492" w:rsidR="00966E45" w:rsidRPr="005F77CA" w:rsidRDefault="00B062D3" w:rsidP="00892A62">
      <w:pPr>
        <w:pStyle w:val="NormalWeb"/>
        <w:spacing w:before="0" w:beforeAutospacing="0" w:after="0" w:afterAutospacing="0"/>
        <w:rPr>
          <w:color w:val="000000"/>
        </w:rPr>
      </w:pPr>
      <w:r>
        <w:rPr>
          <w:color w:val="000000"/>
        </w:rPr>
        <w:t xml:space="preserve">Student privacy rights are described in FERPA: </w:t>
      </w:r>
      <w:r w:rsidRPr="00273E21">
        <w:rPr>
          <w:rStyle w:val="apple-converted-space"/>
          <w:color w:val="000000"/>
        </w:rPr>
        <w:t> </w:t>
      </w:r>
      <w:hyperlink r:id="rId36" w:tooltip="https://registrar.wisc.edu/ferpa-facstaff/" w:history="1">
        <w:r w:rsidRPr="00273E21">
          <w:rPr>
            <w:rStyle w:val="Hyperlink"/>
            <w:color w:val="1155CC"/>
          </w:rPr>
          <w:t>more information about FERPA</w:t>
        </w:r>
      </w:hyperlink>
      <w:r w:rsidRPr="00273E21">
        <w:rPr>
          <w:color w:val="000000"/>
        </w:rPr>
        <w:t>.</w:t>
      </w:r>
    </w:p>
    <w:p w14:paraId="27DD7DDB" w14:textId="77777777" w:rsidR="006E4050" w:rsidRPr="00273E21" w:rsidRDefault="00966E45" w:rsidP="00892A62">
      <w:pPr>
        <w:pStyle w:val="Heading2"/>
        <w:rPr>
          <w:rFonts w:ascii="Times New Roman" w:hAnsi="Times New Roman" w:cs="Times New Roman"/>
          <w:sz w:val="24"/>
          <w:szCs w:val="24"/>
        </w:rPr>
      </w:pPr>
      <w:r w:rsidRPr="00273E21">
        <w:rPr>
          <w:rFonts w:ascii="Times New Roman" w:hAnsi="Times New Roman" w:cs="Times New Roman"/>
          <w:sz w:val="24"/>
          <w:szCs w:val="24"/>
        </w:rPr>
        <w:t>Diversity &amp; Inclusion Statement</w:t>
      </w:r>
    </w:p>
    <w:p w14:paraId="7731F347" w14:textId="77777777" w:rsidR="00912870" w:rsidRPr="00273E21" w:rsidRDefault="00000000" w:rsidP="00892A62">
      <w:pPr>
        <w:rPr>
          <w:b/>
        </w:rPr>
      </w:pPr>
      <w:hyperlink r:id="rId37" w:history="1">
        <w:r w:rsidR="006E4050" w:rsidRPr="00273E21">
          <w:rPr>
            <w:rStyle w:val="Hyperlink"/>
            <w:rFonts w:eastAsiaTheme="minorEastAsia"/>
            <w:iCs/>
          </w:rPr>
          <w:t>Diversity</w:t>
        </w:r>
      </w:hyperlink>
      <w:r w:rsidR="006E4050" w:rsidRPr="00273E21">
        <w:rPr>
          <w:rFonts w:eastAsiaTheme="minorEastAsia"/>
          <w:iCs/>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1B7FAD" w:rsidRPr="00273E21">
        <w:rPr>
          <w:b/>
        </w:rPr>
        <w:t xml:space="preserve"> </w:t>
      </w:r>
      <w:r w:rsidR="006E4050" w:rsidRPr="00273E21">
        <w:rPr>
          <w:rFonts w:eastAsiaTheme="minorEastAsia"/>
          <w:iCs/>
        </w:rPr>
        <w:t>The University of Wisconsin-Madison fulfills its public mission by creating a welcoming and inclusive community for people from every background – people who as students, faculty, and staff serve Wisconsin and the world.</w:t>
      </w:r>
      <w:r w:rsidR="006E4050" w:rsidRPr="00273E21">
        <w:t xml:space="preserve"> </w:t>
      </w:r>
    </w:p>
    <w:p w14:paraId="35BD0B4A" w14:textId="77777777" w:rsidR="00F810D8"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Academic Integrity Statement</w:t>
      </w:r>
    </w:p>
    <w:p w14:paraId="5F7421EF" w14:textId="47605D3E" w:rsidR="00912870" w:rsidRPr="00273E21" w:rsidRDefault="00EF3F9C" w:rsidP="00912870">
      <w:r w:rsidRPr="00273E21">
        <w:t xml:space="preserve">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w:t>
      </w:r>
      <w:r w:rsidR="004A4CD8" w:rsidRPr="00273E21">
        <w:t>i</w:t>
      </w:r>
      <w:r w:rsidRPr="00273E21">
        <w:t>s not limited to, failure on the assignment/course, written reprimand, disciplinary probation, suspension, or expulsion.</w:t>
      </w:r>
    </w:p>
    <w:p w14:paraId="0546C3C4" w14:textId="77777777" w:rsidR="0067552F"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Accommodations</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for</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Students</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with</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Disabilities Statement</w:t>
      </w:r>
    </w:p>
    <w:p w14:paraId="1711D05A" w14:textId="7F58E28A" w:rsidR="00912870" w:rsidRPr="00381261" w:rsidRDefault="00293629" w:rsidP="00912870">
      <w:pPr>
        <w:rPr>
          <w:rFonts w:eastAsia="Calibri"/>
        </w:rPr>
      </w:pPr>
      <w:r w:rsidRPr="00273E21">
        <w:rPr>
          <w:rFonts w:eastAsia="Calibri"/>
        </w:rPr>
        <w:t>The University of Wisconsin-Madison supports the right of all enrolled students to a full and equal educational opportunity. The Americans with Disabilities Act (ADA), Wisconsin State Statute (36.12), and UW-Madison policy (</w:t>
      </w:r>
      <w:hyperlink r:id="rId38" w:tooltip="https://policy.wisc.edu/library/UW-855" w:history="1">
        <w:r w:rsidRPr="00273E21">
          <w:rPr>
            <w:rStyle w:val="Hyperlink"/>
            <w:rFonts w:eastAsia="Calibri"/>
          </w:rPr>
          <w:t>UW-855)</w:t>
        </w:r>
      </w:hyperlink>
      <w:r w:rsidRPr="00273E21">
        <w:rPr>
          <w:rFonts w:eastAsia="Calibri"/>
        </w:rPr>
        <w:t> require the university to provide reasonable accommodations to students with disabilities to access and participate in its academic programs and educational services. Faculty and students share responsibility in the accommodation process. Students are expected to inform faculty [me] of their need for instructional accommodations during the beginning of the semester, or as soon as possible after being approved for accommodations. Faculty [I], will work either directly with the student [you] or in coordination with the McBurney Center to provide reasonable instructional and course-related accommodations. Disability information, including instructional accommodations as part of a student's educational record, is confidential and protected under FERPA. (See: </w:t>
      </w:r>
      <w:hyperlink r:id="rId39" w:tooltip="https://mcburney.wisc.edu/" w:history="1">
        <w:r w:rsidRPr="00273E21">
          <w:rPr>
            <w:rStyle w:val="Hyperlink"/>
            <w:rFonts w:eastAsia="Calibri"/>
          </w:rPr>
          <w:t>McBurney Disability Resource Center</w:t>
        </w:r>
      </w:hyperlink>
      <w:r w:rsidRPr="00273E21">
        <w:rPr>
          <w:rFonts w:eastAsia="Calibri"/>
          <w:u w:val="single"/>
        </w:rPr>
        <w:t>)</w:t>
      </w:r>
    </w:p>
    <w:p w14:paraId="2172CDF6" w14:textId="77777777" w:rsidR="00912870" w:rsidRPr="00273E21" w:rsidRDefault="00912870" w:rsidP="00912870"/>
    <w:p w14:paraId="2A33CD87" w14:textId="4EFA59D4" w:rsidR="00316228" w:rsidRPr="00254A74" w:rsidRDefault="00000000" w:rsidP="00254A74">
      <w:pPr>
        <w:pStyle w:val="Heading2"/>
        <w:rPr>
          <w:rFonts w:ascii="Times New Roman" w:hAnsi="Times New Roman" w:cs="Times New Roman"/>
          <w:sz w:val="24"/>
          <w:szCs w:val="24"/>
        </w:rPr>
      </w:pPr>
      <w:hyperlink r:id="rId40" w:history="1">
        <w:r w:rsidR="00966E45" w:rsidRPr="00273E21">
          <w:rPr>
            <w:rStyle w:val="Hyperlink"/>
            <w:rFonts w:ascii="Times New Roman" w:hAnsi="Times New Roman" w:cs="Times New Roman"/>
            <w:sz w:val="24"/>
            <w:szCs w:val="24"/>
          </w:rPr>
          <w:t>Academic Calendar &amp; Religious Observances</w:t>
        </w:r>
      </w:hyperlink>
    </w:p>
    <w:p w14:paraId="6A3C057C" w14:textId="77777777" w:rsidR="00D67BFD" w:rsidRPr="00273E21" w:rsidRDefault="00D67BFD" w:rsidP="00D67BFD">
      <w:pPr>
        <w:rPr>
          <w:color w:val="000000"/>
        </w:rPr>
      </w:pPr>
    </w:p>
    <w:tbl>
      <w:tblPr>
        <w:tblW w:w="107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891"/>
        <w:gridCol w:w="2082"/>
        <w:gridCol w:w="3041"/>
        <w:gridCol w:w="1547"/>
        <w:gridCol w:w="1782"/>
        <w:gridCol w:w="1441"/>
      </w:tblGrid>
      <w:tr w:rsidR="00404367" w:rsidRPr="00372BAA" w14:paraId="4C0FAB49" w14:textId="163E50C8" w:rsidTr="00372BAA">
        <w:trPr>
          <w:trHeight w:val="260"/>
        </w:trPr>
        <w:tc>
          <w:tcPr>
            <w:tcW w:w="891" w:type="dxa"/>
            <w:shd w:val="clear" w:color="auto" w:fill="D9E2F3" w:themeFill="accent1" w:themeFillTint="33"/>
            <w:vAlign w:val="center"/>
            <w:hideMark/>
          </w:tcPr>
          <w:p w14:paraId="3A00008E" w14:textId="2448B389" w:rsidR="00404367" w:rsidRPr="00372BAA" w:rsidRDefault="00404367" w:rsidP="00372BAA">
            <w:pPr>
              <w:pStyle w:val="NormalWeb"/>
              <w:jc w:val="center"/>
              <w:rPr>
                <w:color w:val="000000"/>
                <w:sz w:val="18"/>
                <w:szCs w:val="18"/>
              </w:rPr>
            </w:pPr>
            <w:r w:rsidRPr="00372BAA">
              <w:rPr>
                <w:rStyle w:val="Strong"/>
                <w:sz w:val="18"/>
                <w:szCs w:val="18"/>
              </w:rPr>
              <w:t>Week</w:t>
            </w:r>
          </w:p>
        </w:tc>
        <w:tc>
          <w:tcPr>
            <w:tcW w:w="2082" w:type="dxa"/>
            <w:shd w:val="clear" w:color="auto" w:fill="D9E2F3" w:themeFill="accent1" w:themeFillTint="33"/>
            <w:vAlign w:val="center"/>
            <w:hideMark/>
          </w:tcPr>
          <w:p w14:paraId="2D2208C6" w14:textId="77777777" w:rsidR="00404367" w:rsidRPr="00372BAA" w:rsidRDefault="00404367" w:rsidP="00372BAA">
            <w:pPr>
              <w:pStyle w:val="NormalWeb"/>
              <w:jc w:val="center"/>
              <w:rPr>
                <w:color w:val="000000"/>
                <w:sz w:val="18"/>
                <w:szCs w:val="18"/>
              </w:rPr>
            </w:pPr>
            <w:r w:rsidRPr="00372BAA">
              <w:rPr>
                <w:rStyle w:val="Strong"/>
                <w:color w:val="000000"/>
                <w:sz w:val="18"/>
                <w:szCs w:val="18"/>
              </w:rPr>
              <w:t>Topics Covered</w:t>
            </w:r>
          </w:p>
        </w:tc>
        <w:tc>
          <w:tcPr>
            <w:tcW w:w="3041" w:type="dxa"/>
            <w:shd w:val="clear" w:color="auto" w:fill="D9E2F3" w:themeFill="accent1" w:themeFillTint="33"/>
            <w:vAlign w:val="center"/>
            <w:hideMark/>
          </w:tcPr>
          <w:p w14:paraId="0DB76ED2" w14:textId="1DF1A2A8" w:rsidR="00404367" w:rsidRPr="00372BAA" w:rsidRDefault="00404367" w:rsidP="00372BAA">
            <w:pPr>
              <w:pStyle w:val="NormalWeb"/>
              <w:jc w:val="center"/>
              <w:rPr>
                <w:color w:val="000000"/>
                <w:sz w:val="18"/>
                <w:szCs w:val="18"/>
              </w:rPr>
            </w:pPr>
            <w:r w:rsidRPr="00372BAA">
              <w:rPr>
                <w:rStyle w:val="Strong"/>
                <w:color w:val="000000"/>
                <w:sz w:val="18"/>
                <w:szCs w:val="18"/>
              </w:rPr>
              <w:t>Readings</w:t>
            </w:r>
          </w:p>
        </w:tc>
        <w:tc>
          <w:tcPr>
            <w:tcW w:w="1547" w:type="dxa"/>
            <w:shd w:val="clear" w:color="auto" w:fill="D9E2F3" w:themeFill="accent1" w:themeFillTint="33"/>
            <w:vAlign w:val="center"/>
            <w:hideMark/>
          </w:tcPr>
          <w:p w14:paraId="51232E6D" w14:textId="5502B692" w:rsidR="00404367" w:rsidRPr="00372BAA" w:rsidRDefault="00404367" w:rsidP="00372BAA">
            <w:pPr>
              <w:pStyle w:val="NormalWeb"/>
              <w:jc w:val="center"/>
              <w:rPr>
                <w:b/>
                <w:bCs/>
                <w:color w:val="000000"/>
                <w:sz w:val="18"/>
                <w:szCs w:val="18"/>
              </w:rPr>
            </w:pPr>
            <w:r w:rsidRPr="00372BAA">
              <w:rPr>
                <w:b/>
                <w:bCs/>
                <w:color w:val="000000"/>
                <w:sz w:val="18"/>
                <w:szCs w:val="18"/>
              </w:rPr>
              <w:t>L</w:t>
            </w:r>
            <w:r w:rsidRPr="00372BAA">
              <w:rPr>
                <w:b/>
                <w:bCs/>
                <w:sz w:val="18"/>
                <w:szCs w:val="18"/>
              </w:rPr>
              <w:t>ectures</w:t>
            </w:r>
          </w:p>
        </w:tc>
        <w:tc>
          <w:tcPr>
            <w:tcW w:w="1782" w:type="dxa"/>
            <w:shd w:val="clear" w:color="auto" w:fill="D9E2F3" w:themeFill="accent1" w:themeFillTint="33"/>
            <w:vAlign w:val="center"/>
            <w:hideMark/>
          </w:tcPr>
          <w:p w14:paraId="4DB8F805" w14:textId="4CD3C57C" w:rsidR="00404367" w:rsidRPr="00372BAA" w:rsidRDefault="00404367" w:rsidP="00372BAA">
            <w:pPr>
              <w:pStyle w:val="NormalWeb"/>
              <w:jc w:val="center"/>
              <w:rPr>
                <w:color w:val="000000"/>
                <w:sz w:val="18"/>
                <w:szCs w:val="18"/>
              </w:rPr>
            </w:pPr>
            <w:r w:rsidRPr="00372BAA">
              <w:rPr>
                <w:rStyle w:val="Strong"/>
                <w:sz w:val="18"/>
                <w:szCs w:val="18"/>
              </w:rPr>
              <w:t>Homework</w:t>
            </w:r>
          </w:p>
        </w:tc>
        <w:tc>
          <w:tcPr>
            <w:tcW w:w="1441" w:type="dxa"/>
            <w:shd w:val="clear" w:color="auto" w:fill="D9E2F3" w:themeFill="accent1" w:themeFillTint="33"/>
            <w:vAlign w:val="center"/>
          </w:tcPr>
          <w:p w14:paraId="6FADD754" w14:textId="266747AB" w:rsidR="00404367" w:rsidRPr="00372BAA" w:rsidRDefault="00404367" w:rsidP="00372BAA">
            <w:pPr>
              <w:pStyle w:val="NormalWeb"/>
              <w:jc w:val="center"/>
              <w:rPr>
                <w:rStyle w:val="Strong"/>
                <w:sz w:val="18"/>
                <w:szCs w:val="18"/>
              </w:rPr>
            </w:pPr>
            <w:r w:rsidRPr="00372BAA">
              <w:rPr>
                <w:rStyle w:val="Strong"/>
                <w:sz w:val="18"/>
                <w:szCs w:val="18"/>
              </w:rPr>
              <w:t>Discussion Leader</w:t>
            </w:r>
          </w:p>
        </w:tc>
      </w:tr>
      <w:tr w:rsidR="00404367" w:rsidRPr="00372BAA" w14:paraId="4E1338AA" w14:textId="7B2AA713" w:rsidTr="00372BAA">
        <w:trPr>
          <w:trHeight w:val="905"/>
        </w:trPr>
        <w:tc>
          <w:tcPr>
            <w:tcW w:w="891" w:type="dxa"/>
            <w:vMerge w:val="restart"/>
            <w:shd w:val="clear" w:color="auto" w:fill="FFFFFF" w:themeFill="background1"/>
            <w:vAlign w:val="center"/>
            <w:hideMark/>
          </w:tcPr>
          <w:p w14:paraId="102AF6B3" w14:textId="676E63D2" w:rsidR="00404367" w:rsidRPr="00372BAA" w:rsidRDefault="00404367" w:rsidP="00372BAA">
            <w:pPr>
              <w:pStyle w:val="NormalWeb"/>
              <w:jc w:val="center"/>
              <w:rPr>
                <w:color w:val="000000"/>
                <w:sz w:val="18"/>
                <w:szCs w:val="18"/>
              </w:rPr>
            </w:pPr>
            <w:r w:rsidRPr="00372BAA">
              <w:rPr>
                <w:color w:val="000000"/>
                <w:sz w:val="18"/>
                <w:szCs w:val="18"/>
              </w:rPr>
              <w:t>1</w:t>
            </w:r>
          </w:p>
        </w:tc>
        <w:tc>
          <w:tcPr>
            <w:tcW w:w="2082" w:type="dxa"/>
            <w:shd w:val="clear" w:color="auto" w:fill="FFFFFF" w:themeFill="background1"/>
            <w:vAlign w:val="center"/>
            <w:hideMark/>
          </w:tcPr>
          <w:p w14:paraId="2C96967D" w14:textId="63352962" w:rsidR="00404367" w:rsidRPr="00372BAA" w:rsidRDefault="00404367" w:rsidP="00372BAA">
            <w:pPr>
              <w:pStyle w:val="NormalWeb"/>
              <w:jc w:val="center"/>
              <w:rPr>
                <w:color w:val="000000"/>
                <w:sz w:val="18"/>
                <w:szCs w:val="18"/>
              </w:rPr>
            </w:pPr>
            <w:r w:rsidRPr="00372BAA">
              <w:rPr>
                <w:rStyle w:val="Strong"/>
                <w:color w:val="000000"/>
                <w:sz w:val="18"/>
                <w:szCs w:val="18"/>
              </w:rPr>
              <w:t>Intro to Rigor and Reproducibility</w:t>
            </w:r>
          </w:p>
        </w:tc>
        <w:tc>
          <w:tcPr>
            <w:tcW w:w="3041" w:type="dxa"/>
            <w:shd w:val="clear" w:color="auto" w:fill="FFFFFF" w:themeFill="background1"/>
            <w:vAlign w:val="center"/>
            <w:hideMark/>
          </w:tcPr>
          <w:p w14:paraId="065EF245" w14:textId="4480A87C" w:rsidR="00404367" w:rsidRPr="00372BAA" w:rsidRDefault="00404367" w:rsidP="00372BAA">
            <w:pPr>
              <w:pStyle w:val="NormalWeb"/>
              <w:jc w:val="center"/>
              <w:rPr>
                <w:color w:val="000000"/>
                <w:sz w:val="18"/>
                <w:szCs w:val="18"/>
              </w:rPr>
            </w:pPr>
            <w:hyperlink r:id="rId41" w:history="1">
              <w:r w:rsidRPr="00372BAA">
                <w:rPr>
                  <w:rStyle w:val="Hyperlink"/>
                  <w:sz w:val="18"/>
                  <w:szCs w:val="18"/>
                </w:rPr>
                <w:t>Rigor and reproducibility for data analysis and design in the behavioral sciences</w:t>
              </w:r>
            </w:hyperlink>
          </w:p>
        </w:tc>
        <w:tc>
          <w:tcPr>
            <w:tcW w:w="1547" w:type="dxa"/>
            <w:shd w:val="clear" w:color="auto" w:fill="FFFFFF" w:themeFill="background1"/>
            <w:vAlign w:val="center"/>
            <w:hideMark/>
          </w:tcPr>
          <w:p w14:paraId="0380EF4D" w14:textId="7788A805" w:rsidR="00404367" w:rsidRPr="00372BAA" w:rsidRDefault="00404367" w:rsidP="00372BAA">
            <w:pPr>
              <w:pStyle w:val="NormalWeb"/>
              <w:jc w:val="center"/>
              <w:rPr>
                <w:color w:val="000000"/>
                <w:sz w:val="18"/>
                <w:szCs w:val="18"/>
              </w:rPr>
            </w:pPr>
            <w:r w:rsidRPr="00372BAA">
              <w:rPr>
                <w:color w:val="000000"/>
                <w:sz w:val="18"/>
                <w:szCs w:val="18"/>
              </w:rPr>
              <w:t>Course intro</w:t>
            </w:r>
          </w:p>
        </w:tc>
        <w:tc>
          <w:tcPr>
            <w:tcW w:w="1782" w:type="dxa"/>
            <w:vMerge w:val="restart"/>
            <w:vAlign w:val="center"/>
            <w:hideMark/>
          </w:tcPr>
          <w:p w14:paraId="0469133A" w14:textId="5333DE5E" w:rsidR="00404367" w:rsidRPr="00372BAA" w:rsidRDefault="00404367" w:rsidP="00372BAA">
            <w:pPr>
              <w:pStyle w:val="NormalWeb"/>
              <w:jc w:val="center"/>
              <w:rPr>
                <w:color w:val="000000"/>
                <w:sz w:val="18"/>
                <w:szCs w:val="18"/>
              </w:rPr>
            </w:pPr>
            <w:r w:rsidRPr="00372BAA">
              <w:rPr>
                <w:color w:val="000000"/>
                <w:sz w:val="18"/>
                <w:szCs w:val="18"/>
              </w:rPr>
              <w:t>HW1: Basic R Refresher</w:t>
            </w:r>
          </w:p>
        </w:tc>
        <w:tc>
          <w:tcPr>
            <w:tcW w:w="1441" w:type="dxa"/>
            <w:vAlign w:val="center"/>
          </w:tcPr>
          <w:p w14:paraId="5D3402DD" w14:textId="77777777" w:rsidR="00404367" w:rsidRPr="00372BAA" w:rsidRDefault="00404367" w:rsidP="00372BAA">
            <w:pPr>
              <w:pStyle w:val="NormalWeb"/>
              <w:jc w:val="center"/>
              <w:rPr>
                <w:color w:val="000000"/>
                <w:sz w:val="18"/>
                <w:szCs w:val="18"/>
              </w:rPr>
            </w:pPr>
          </w:p>
          <w:p w14:paraId="2E5883F5" w14:textId="2F05C1E2" w:rsidR="00404367" w:rsidRPr="00372BAA" w:rsidRDefault="00404367" w:rsidP="00372BAA">
            <w:pPr>
              <w:pStyle w:val="NormalWeb"/>
              <w:jc w:val="center"/>
              <w:rPr>
                <w:color w:val="000000"/>
                <w:sz w:val="18"/>
                <w:szCs w:val="18"/>
              </w:rPr>
            </w:pPr>
            <w:r w:rsidRPr="00372BAA">
              <w:rPr>
                <w:color w:val="000000"/>
                <w:sz w:val="18"/>
                <w:szCs w:val="18"/>
              </w:rPr>
              <w:t>Katherine Schaumberg</w:t>
            </w:r>
          </w:p>
        </w:tc>
      </w:tr>
      <w:tr w:rsidR="00404367" w:rsidRPr="00372BAA" w14:paraId="37F7A4FE" w14:textId="14CB11D1" w:rsidTr="00372BAA">
        <w:trPr>
          <w:trHeight w:val="904"/>
        </w:trPr>
        <w:tc>
          <w:tcPr>
            <w:tcW w:w="891" w:type="dxa"/>
            <w:vMerge/>
            <w:shd w:val="clear" w:color="auto" w:fill="FFFFFF" w:themeFill="background1"/>
            <w:vAlign w:val="center"/>
          </w:tcPr>
          <w:p w14:paraId="650D8814" w14:textId="77777777" w:rsidR="00404367" w:rsidRPr="00372BAA" w:rsidRDefault="00404367" w:rsidP="00372BAA">
            <w:pPr>
              <w:pStyle w:val="NormalWeb"/>
              <w:jc w:val="center"/>
              <w:rPr>
                <w:color w:val="000000"/>
                <w:sz w:val="18"/>
                <w:szCs w:val="18"/>
              </w:rPr>
            </w:pPr>
          </w:p>
        </w:tc>
        <w:tc>
          <w:tcPr>
            <w:tcW w:w="2082" w:type="dxa"/>
            <w:vAlign w:val="center"/>
          </w:tcPr>
          <w:p w14:paraId="532A53D6" w14:textId="06679ABA"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Reproducibility in Scientific Computing</w:t>
            </w:r>
          </w:p>
        </w:tc>
        <w:tc>
          <w:tcPr>
            <w:tcW w:w="3041" w:type="dxa"/>
            <w:vAlign w:val="center"/>
          </w:tcPr>
          <w:p w14:paraId="20409751" w14:textId="098192A2" w:rsidR="00404367" w:rsidRPr="00372BAA" w:rsidRDefault="00404367" w:rsidP="00372BAA">
            <w:pPr>
              <w:pStyle w:val="NormalWeb"/>
              <w:jc w:val="center"/>
              <w:rPr>
                <w:color w:val="000000"/>
                <w:sz w:val="18"/>
                <w:szCs w:val="18"/>
              </w:rPr>
            </w:pPr>
            <w:hyperlink r:id="rId42" w:history="1">
              <w:r w:rsidRPr="00372BAA">
                <w:rPr>
                  <w:rStyle w:val="Hyperlink"/>
                  <w:sz w:val="18"/>
                  <w:szCs w:val="18"/>
                </w:rPr>
                <w:t>Good Enough Practices in Scientific Computing</w:t>
              </w:r>
            </w:hyperlink>
          </w:p>
          <w:p w14:paraId="19DF1A27" w14:textId="3245A804" w:rsidR="00404367" w:rsidRPr="00372BAA" w:rsidRDefault="00404367" w:rsidP="00372BAA">
            <w:pPr>
              <w:pStyle w:val="NormalWeb"/>
              <w:jc w:val="center"/>
              <w:rPr>
                <w:color w:val="000000"/>
                <w:sz w:val="18"/>
                <w:szCs w:val="18"/>
              </w:rPr>
            </w:pPr>
            <w:hyperlink r:id="rId43" w:history="1">
              <w:r w:rsidRPr="00372BAA">
                <w:rPr>
                  <w:rStyle w:val="Hyperlink"/>
                  <w:sz w:val="18"/>
                  <w:szCs w:val="18"/>
                </w:rPr>
                <w:t>Reproducibility and Replicability in a Fast-Paced Methodological World</w:t>
              </w:r>
            </w:hyperlink>
          </w:p>
        </w:tc>
        <w:tc>
          <w:tcPr>
            <w:tcW w:w="1547" w:type="dxa"/>
            <w:vAlign w:val="center"/>
          </w:tcPr>
          <w:p w14:paraId="1EFB02BE" w14:textId="0AE53446" w:rsidR="00404367" w:rsidRPr="00372BAA" w:rsidRDefault="00404367" w:rsidP="00372BAA">
            <w:pPr>
              <w:pStyle w:val="NormalWeb"/>
              <w:jc w:val="center"/>
              <w:rPr>
                <w:color w:val="000000"/>
                <w:sz w:val="18"/>
                <w:szCs w:val="18"/>
              </w:rPr>
            </w:pPr>
            <w:r w:rsidRPr="00372BAA">
              <w:rPr>
                <w:color w:val="000000"/>
                <w:sz w:val="18"/>
                <w:szCs w:val="18"/>
              </w:rPr>
              <w:t>Intro to Quarto and Markdown</w:t>
            </w:r>
          </w:p>
        </w:tc>
        <w:tc>
          <w:tcPr>
            <w:tcW w:w="1782" w:type="dxa"/>
            <w:vMerge/>
            <w:vAlign w:val="center"/>
          </w:tcPr>
          <w:p w14:paraId="1EA4EBD2" w14:textId="77777777" w:rsidR="00404367" w:rsidRPr="00372BAA" w:rsidRDefault="00404367" w:rsidP="00372BAA">
            <w:pPr>
              <w:pStyle w:val="NormalWeb"/>
              <w:jc w:val="center"/>
              <w:rPr>
                <w:color w:val="000000"/>
                <w:sz w:val="18"/>
                <w:szCs w:val="18"/>
              </w:rPr>
            </w:pPr>
          </w:p>
        </w:tc>
        <w:tc>
          <w:tcPr>
            <w:tcW w:w="1441" w:type="dxa"/>
            <w:vAlign w:val="center"/>
          </w:tcPr>
          <w:p w14:paraId="4D774129" w14:textId="77777777" w:rsidR="00404367" w:rsidRPr="00372BAA" w:rsidRDefault="00404367" w:rsidP="00372BAA">
            <w:pPr>
              <w:pStyle w:val="NormalWeb"/>
              <w:jc w:val="center"/>
              <w:rPr>
                <w:color w:val="000000"/>
                <w:sz w:val="18"/>
                <w:szCs w:val="18"/>
              </w:rPr>
            </w:pPr>
          </w:p>
        </w:tc>
      </w:tr>
      <w:tr w:rsidR="00404367" w:rsidRPr="00372BAA" w14:paraId="6782D0B4" w14:textId="730BB19C" w:rsidTr="00372BAA">
        <w:trPr>
          <w:trHeight w:val="1163"/>
        </w:trPr>
        <w:tc>
          <w:tcPr>
            <w:tcW w:w="891" w:type="dxa"/>
            <w:vMerge w:val="restart"/>
            <w:shd w:val="clear" w:color="auto" w:fill="E7E6E6" w:themeFill="background2"/>
            <w:vAlign w:val="center"/>
          </w:tcPr>
          <w:p w14:paraId="1510B88D" w14:textId="208D7E35" w:rsidR="00404367" w:rsidRPr="00372BAA" w:rsidRDefault="00404367" w:rsidP="00372BAA">
            <w:pPr>
              <w:pStyle w:val="NormalWeb"/>
              <w:jc w:val="center"/>
              <w:rPr>
                <w:color w:val="000000"/>
                <w:sz w:val="18"/>
                <w:szCs w:val="18"/>
              </w:rPr>
            </w:pPr>
            <w:r w:rsidRPr="00372BAA">
              <w:rPr>
                <w:color w:val="000000"/>
                <w:sz w:val="18"/>
                <w:szCs w:val="18"/>
              </w:rPr>
              <w:lastRenderedPageBreak/>
              <w:t>2</w:t>
            </w:r>
          </w:p>
        </w:tc>
        <w:tc>
          <w:tcPr>
            <w:tcW w:w="2082" w:type="dxa"/>
            <w:shd w:val="clear" w:color="auto" w:fill="E7E6E6" w:themeFill="background2"/>
            <w:vAlign w:val="center"/>
          </w:tcPr>
          <w:p w14:paraId="3D84BDEF" w14:textId="157BCD1F"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Git going with GitHub</w:t>
            </w:r>
          </w:p>
        </w:tc>
        <w:tc>
          <w:tcPr>
            <w:tcW w:w="3041" w:type="dxa"/>
            <w:shd w:val="clear" w:color="auto" w:fill="E7E6E6" w:themeFill="background2"/>
            <w:vAlign w:val="center"/>
          </w:tcPr>
          <w:p w14:paraId="318AB1C9" w14:textId="7FAE0455" w:rsidR="00404367" w:rsidRPr="00372BAA" w:rsidRDefault="00404367" w:rsidP="00372BAA">
            <w:pPr>
              <w:pStyle w:val="NormalWeb"/>
              <w:jc w:val="center"/>
              <w:rPr>
                <w:color w:val="000000"/>
                <w:sz w:val="18"/>
                <w:szCs w:val="18"/>
              </w:rPr>
            </w:pPr>
            <w:hyperlink r:id="rId44" w:history="1">
              <w:r w:rsidRPr="00372BAA">
                <w:rPr>
                  <w:rStyle w:val="Hyperlink"/>
                  <w:sz w:val="18"/>
                  <w:szCs w:val="18"/>
                </w:rPr>
                <w:t xml:space="preserve">Happy Git and GitHub </w:t>
              </w:r>
              <w:r w:rsidRPr="00372BAA">
                <w:rPr>
                  <w:rStyle w:val="Hyperlink"/>
                  <w:sz w:val="18"/>
                  <w:szCs w:val="18"/>
                </w:rPr>
                <w:t>f</w:t>
              </w:r>
              <w:r w:rsidRPr="00372BAA">
                <w:rPr>
                  <w:rStyle w:val="Hyperlink"/>
                  <w:sz w:val="18"/>
                  <w:szCs w:val="18"/>
                </w:rPr>
                <w:t xml:space="preserve">or the </w:t>
              </w:r>
              <w:proofErr w:type="spellStart"/>
              <w:r w:rsidRPr="00372BAA">
                <w:rPr>
                  <w:rStyle w:val="Hyperlink"/>
                  <w:sz w:val="18"/>
                  <w:szCs w:val="18"/>
                </w:rPr>
                <w:t>useR</w:t>
              </w:r>
              <w:proofErr w:type="spellEnd"/>
              <w:r w:rsidRPr="00372BAA">
                <w:rPr>
                  <w:rStyle w:val="Hyperlink"/>
                  <w:sz w:val="18"/>
                  <w:szCs w:val="18"/>
                </w:rPr>
                <w:t>:</w:t>
              </w:r>
            </w:hyperlink>
            <w:r w:rsidRPr="00372BAA">
              <w:rPr>
                <w:color w:val="000000"/>
                <w:sz w:val="18"/>
                <w:szCs w:val="18"/>
              </w:rPr>
              <w:t xml:space="preserve"> 1-19</w:t>
            </w:r>
          </w:p>
          <w:p w14:paraId="287742F5" w14:textId="51E91B0D" w:rsidR="00404367" w:rsidRPr="00372BAA" w:rsidRDefault="00404367" w:rsidP="00372BAA">
            <w:pPr>
              <w:pStyle w:val="NormalWeb"/>
              <w:jc w:val="center"/>
              <w:rPr>
                <w:color w:val="000000"/>
                <w:sz w:val="18"/>
                <w:szCs w:val="18"/>
              </w:rPr>
            </w:pPr>
            <w:hyperlink r:id="rId45" w:history="1">
              <w:r w:rsidRPr="00372BAA">
                <w:rPr>
                  <w:rStyle w:val="Hyperlink"/>
                  <w:sz w:val="18"/>
                  <w:szCs w:val="18"/>
                </w:rPr>
                <w:t>Getting Started with GitHub</w:t>
              </w:r>
            </w:hyperlink>
          </w:p>
        </w:tc>
        <w:tc>
          <w:tcPr>
            <w:tcW w:w="1547" w:type="dxa"/>
            <w:shd w:val="clear" w:color="auto" w:fill="E7E6E6" w:themeFill="background2"/>
            <w:vAlign w:val="center"/>
          </w:tcPr>
          <w:p w14:paraId="02506F46" w14:textId="56B088B7" w:rsidR="00404367" w:rsidRPr="00372BAA" w:rsidRDefault="00404367" w:rsidP="00372BAA">
            <w:pPr>
              <w:pStyle w:val="NormalWeb"/>
              <w:jc w:val="center"/>
              <w:rPr>
                <w:color w:val="000000"/>
                <w:sz w:val="18"/>
                <w:szCs w:val="18"/>
              </w:rPr>
            </w:pPr>
            <w:proofErr w:type="spellStart"/>
            <w:r w:rsidRPr="00372BAA">
              <w:rPr>
                <w:color w:val="000000"/>
                <w:sz w:val="18"/>
                <w:szCs w:val="18"/>
              </w:rPr>
              <w:t>Github</w:t>
            </w:r>
            <w:proofErr w:type="spellEnd"/>
            <w:r w:rsidRPr="00372BAA">
              <w:rPr>
                <w:color w:val="000000"/>
                <w:sz w:val="18"/>
                <w:szCs w:val="18"/>
              </w:rPr>
              <w:t xml:space="preserve"> Demo</w:t>
            </w:r>
          </w:p>
        </w:tc>
        <w:tc>
          <w:tcPr>
            <w:tcW w:w="1782" w:type="dxa"/>
            <w:vMerge w:val="restart"/>
            <w:shd w:val="clear" w:color="auto" w:fill="E7E6E6" w:themeFill="background2"/>
            <w:vAlign w:val="center"/>
          </w:tcPr>
          <w:p w14:paraId="62C981BB" w14:textId="36825D33" w:rsidR="00404367" w:rsidRPr="00372BAA" w:rsidRDefault="00404367" w:rsidP="00372BAA">
            <w:pPr>
              <w:pStyle w:val="NormalWeb"/>
              <w:jc w:val="center"/>
              <w:rPr>
                <w:color w:val="000000"/>
                <w:sz w:val="18"/>
                <w:szCs w:val="18"/>
              </w:rPr>
            </w:pPr>
            <w:r w:rsidRPr="00372BAA">
              <w:rPr>
                <w:color w:val="000000"/>
                <w:sz w:val="18"/>
                <w:szCs w:val="18"/>
              </w:rPr>
              <w:t>HW2: Quarto and the Markdown language</w:t>
            </w:r>
          </w:p>
        </w:tc>
        <w:tc>
          <w:tcPr>
            <w:tcW w:w="1441" w:type="dxa"/>
            <w:shd w:val="clear" w:color="auto" w:fill="E7E6E6" w:themeFill="background2"/>
            <w:vAlign w:val="center"/>
          </w:tcPr>
          <w:p w14:paraId="7E73D134" w14:textId="77777777" w:rsidR="00404367" w:rsidRPr="00372BAA" w:rsidRDefault="00404367" w:rsidP="00372BAA">
            <w:pPr>
              <w:pStyle w:val="NormalWeb"/>
              <w:jc w:val="center"/>
              <w:rPr>
                <w:color w:val="000000"/>
                <w:sz w:val="18"/>
                <w:szCs w:val="18"/>
              </w:rPr>
            </w:pPr>
          </w:p>
          <w:p w14:paraId="22A9A735" w14:textId="6161C29C" w:rsidR="00404367" w:rsidRPr="00372BAA" w:rsidRDefault="00404367" w:rsidP="00372BAA">
            <w:pPr>
              <w:pStyle w:val="NormalWeb"/>
              <w:jc w:val="center"/>
              <w:rPr>
                <w:color w:val="000000"/>
                <w:sz w:val="18"/>
                <w:szCs w:val="18"/>
              </w:rPr>
            </w:pPr>
          </w:p>
        </w:tc>
      </w:tr>
      <w:tr w:rsidR="00404367" w:rsidRPr="00372BAA" w14:paraId="4C8D4C31" w14:textId="618067B4" w:rsidTr="00372BAA">
        <w:trPr>
          <w:trHeight w:val="1225"/>
        </w:trPr>
        <w:tc>
          <w:tcPr>
            <w:tcW w:w="891" w:type="dxa"/>
            <w:vMerge/>
            <w:shd w:val="clear" w:color="auto" w:fill="E7E6E6" w:themeFill="background2"/>
            <w:vAlign w:val="center"/>
          </w:tcPr>
          <w:p w14:paraId="5E7CCF7A" w14:textId="77777777" w:rsidR="00404367" w:rsidRPr="00372BAA" w:rsidRDefault="00404367" w:rsidP="00372BAA">
            <w:pPr>
              <w:pStyle w:val="NormalWeb"/>
              <w:jc w:val="center"/>
              <w:rPr>
                <w:color w:val="000000"/>
                <w:sz w:val="18"/>
                <w:szCs w:val="18"/>
              </w:rPr>
            </w:pPr>
          </w:p>
        </w:tc>
        <w:tc>
          <w:tcPr>
            <w:tcW w:w="2082" w:type="dxa"/>
            <w:shd w:val="clear" w:color="auto" w:fill="E7E6E6" w:themeFill="background2"/>
            <w:vAlign w:val="center"/>
          </w:tcPr>
          <w:p w14:paraId="75305801" w14:textId="6299B3A4"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Intro to the class dataset</w:t>
            </w:r>
          </w:p>
        </w:tc>
        <w:tc>
          <w:tcPr>
            <w:tcW w:w="3041" w:type="dxa"/>
            <w:shd w:val="clear" w:color="auto" w:fill="E7E6E6" w:themeFill="background2"/>
            <w:vAlign w:val="center"/>
          </w:tcPr>
          <w:p w14:paraId="11618490" w14:textId="77777777" w:rsidR="00404367" w:rsidRPr="00372BAA" w:rsidRDefault="00404367" w:rsidP="00372BAA">
            <w:pPr>
              <w:pStyle w:val="NormalWeb"/>
              <w:jc w:val="center"/>
              <w:rPr>
                <w:color w:val="000000"/>
                <w:sz w:val="18"/>
                <w:szCs w:val="18"/>
              </w:rPr>
            </w:pPr>
            <w:hyperlink r:id="rId46" w:history="1">
              <w:r w:rsidRPr="00372BAA">
                <w:rPr>
                  <w:rStyle w:val="Hyperlink"/>
                  <w:sz w:val="18"/>
                  <w:szCs w:val="18"/>
                </w:rPr>
                <w:t>Tidy Tuesday README</w:t>
              </w:r>
            </w:hyperlink>
            <w:r w:rsidRPr="00372BAA">
              <w:rPr>
                <w:color w:val="000000"/>
                <w:sz w:val="18"/>
                <w:szCs w:val="18"/>
              </w:rPr>
              <w:t xml:space="preserve"> and dataset README</w:t>
            </w:r>
          </w:p>
          <w:p w14:paraId="5AAD12A7" w14:textId="3FCD00FB" w:rsidR="00404367" w:rsidRPr="00372BAA" w:rsidRDefault="00404367" w:rsidP="00372BAA">
            <w:pPr>
              <w:pStyle w:val="NormalWeb"/>
              <w:jc w:val="center"/>
              <w:rPr>
                <w:color w:val="000000"/>
                <w:sz w:val="18"/>
                <w:szCs w:val="18"/>
              </w:rPr>
            </w:pPr>
            <w:r w:rsidRPr="00372BAA">
              <w:rPr>
                <w:color w:val="000000"/>
                <w:sz w:val="18"/>
                <w:szCs w:val="18"/>
              </w:rPr>
              <w:t>In class demo: Intro to the class data</w:t>
            </w:r>
          </w:p>
        </w:tc>
        <w:tc>
          <w:tcPr>
            <w:tcW w:w="1547" w:type="dxa"/>
            <w:shd w:val="clear" w:color="auto" w:fill="E7E6E6" w:themeFill="background2"/>
            <w:vAlign w:val="center"/>
          </w:tcPr>
          <w:p w14:paraId="3CB166E9" w14:textId="45825811" w:rsidR="00404367" w:rsidRPr="00372BAA" w:rsidRDefault="00404367" w:rsidP="00372BAA">
            <w:pPr>
              <w:pStyle w:val="NormalWeb"/>
              <w:jc w:val="center"/>
              <w:rPr>
                <w:color w:val="000000"/>
                <w:sz w:val="18"/>
                <w:szCs w:val="18"/>
              </w:rPr>
            </w:pPr>
            <w:r w:rsidRPr="00372BAA">
              <w:rPr>
                <w:color w:val="000000"/>
                <w:sz w:val="18"/>
                <w:szCs w:val="18"/>
              </w:rPr>
              <w:t>NA</w:t>
            </w:r>
          </w:p>
        </w:tc>
        <w:tc>
          <w:tcPr>
            <w:tcW w:w="1782" w:type="dxa"/>
            <w:vMerge/>
            <w:shd w:val="clear" w:color="auto" w:fill="E7E6E6" w:themeFill="background2"/>
            <w:vAlign w:val="center"/>
          </w:tcPr>
          <w:p w14:paraId="7CC5D51A" w14:textId="77777777" w:rsidR="00404367" w:rsidRPr="00372BAA" w:rsidRDefault="00404367" w:rsidP="00372BAA">
            <w:pPr>
              <w:pStyle w:val="NormalWeb"/>
              <w:jc w:val="center"/>
              <w:rPr>
                <w:color w:val="000000"/>
                <w:sz w:val="18"/>
                <w:szCs w:val="18"/>
              </w:rPr>
            </w:pPr>
          </w:p>
        </w:tc>
        <w:tc>
          <w:tcPr>
            <w:tcW w:w="1441" w:type="dxa"/>
            <w:shd w:val="clear" w:color="auto" w:fill="E7E6E6" w:themeFill="background2"/>
            <w:vAlign w:val="center"/>
          </w:tcPr>
          <w:p w14:paraId="1212FD95" w14:textId="77777777" w:rsidR="00404367" w:rsidRPr="00372BAA" w:rsidRDefault="00404367" w:rsidP="00372BAA">
            <w:pPr>
              <w:pStyle w:val="NormalWeb"/>
              <w:jc w:val="center"/>
              <w:rPr>
                <w:color w:val="000000"/>
                <w:sz w:val="18"/>
                <w:szCs w:val="18"/>
              </w:rPr>
            </w:pPr>
          </w:p>
          <w:p w14:paraId="16176139" w14:textId="24F4E0D3" w:rsidR="00404367" w:rsidRPr="00372BAA" w:rsidRDefault="00404367" w:rsidP="00372BAA">
            <w:pPr>
              <w:pStyle w:val="NormalWeb"/>
              <w:jc w:val="center"/>
              <w:rPr>
                <w:color w:val="000000"/>
                <w:sz w:val="18"/>
                <w:szCs w:val="18"/>
              </w:rPr>
            </w:pPr>
            <w:r w:rsidRPr="00372BAA">
              <w:rPr>
                <w:color w:val="000000"/>
                <w:sz w:val="18"/>
                <w:szCs w:val="18"/>
              </w:rPr>
              <w:t>NA</w:t>
            </w:r>
          </w:p>
        </w:tc>
      </w:tr>
      <w:tr w:rsidR="00404367" w:rsidRPr="00372BAA" w14:paraId="113A4390" w14:textId="19F992B7" w:rsidTr="00372BAA">
        <w:trPr>
          <w:trHeight w:val="660"/>
        </w:trPr>
        <w:tc>
          <w:tcPr>
            <w:tcW w:w="891" w:type="dxa"/>
            <w:vMerge w:val="restart"/>
            <w:shd w:val="clear" w:color="auto" w:fill="FFFFFF" w:themeFill="background1"/>
            <w:vAlign w:val="center"/>
          </w:tcPr>
          <w:p w14:paraId="54282756" w14:textId="033EB379" w:rsidR="00404367" w:rsidRPr="00372BAA" w:rsidRDefault="00404367" w:rsidP="00372BAA">
            <w:pPr>
              <w:pStyle w:val="NormalWeb"/>
              <w:jc w:val="center"/>
              <w:rPr>
                <w:color w:val="000000"/>
                <w:sz w:val="18"/>
                <w:szCs w:val="18"/>
              </w:rPr>
            </w:pPr>
            <w:r w:rsidRPr="00372BAA">
              <w:rPr>
                <w:color w:val="000000"/>
                <w:sz w:val="18"/>
                <w:szCs w:val="18"/>
              </w:rPr>
              <w:t>3</w:t>
            </w:r>
          </w:p>
        </w:tc>
        <w:tc>
          <w:tcPr>
            <w:tcW w:w="2082" w:type="dxa"/>
            <w:vAlign w:val="center"/>
          </w:tcPr>
          <w:p w14:paraId="2379F366" w14:textId="4F494CF6"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Pre-registration</w:t>
            </w:r>
          </w:p>
        </w:tc>
        <w:tc>
          <w:tcPr>
            <w:tcW w:w="3041" w:type="dxa"/>
            <w:vAlign w:val="center"/>
          </w:tcPr>
          <w:p w14:paraId="187B4BC6" w14:textId="7B166D2D" w:rsidR="00404367" w:rsidRPr="00372BAA" w:rsidRDefault="00404367" w:rsidP="00372BAA">
            <w:pPr>
              <w:pStyle w:val="NormalWeb"/>
              <w:jc w:val="center"/>
              <w:rPr>
                <w:color w:val="000000"/>
                <w:sz w:val="18"/>
                <w:szCs w:val="18"/>
              </w:rPr>
            </w:pPr>
            <w:hyperlink r:id="rId47" w:history="1">
              <w:r w:rsidRPr="00372BAA">
                <w:rPr>
                  <w:rStyle w:val="Hyperlink"/>
                  <w:sz w:val="18"/>
                  <w:szCs w:val="18"/>
                </w:rPr>
                <w:t>Using OSF to Share Data: A Step-by-Step G</w:t>
              </w:r>
              <w:r w:rsidRPr="00372BAA">
                <w:rPr>
                  <w:rStyle w:val="Hyperlink"/>
                  <w:sz w:val="18"/>
                  <w:szCs w:val="18"/>
                </w:rPr>
                <w:t>u</w:t>
              </w:r>
              <w:r w:rsidRPr="00372BAA">
                <w:rPr>
                  <w:rStyle w:val="Hyperlink"/>
                  <w:sz w:val="18"/>
                  <w:szCs w:val="18"/>
                </w:rPr>
                <w:t>ide</w:t>
              </w:r>
            </w:hyperlink>
          </w:p>
        </w:tc>
        <w:tc>
          <w:tcPr>
            <w:tcW w:w="1547" w:type="dxa"/>
            <w:vAlign w:val="center"/>
          </w:tcPr>
          <w:p w14:paraId="4D16BBDA" w14:textId="6163BDF7" w:rsidR="00404367" w:rsidRPr="00372BAA" w:rsidRDefault="00404367" w:rsidP="00372BAA">
            <w:pPr>
              <w:pStyle w:val="NormalWeb"/>
              <w:jc w:val="center"/>
              <w:rPr>
                <w:color w:val="000000"/>
                <w:sz w:val="18"/>
                <w:szCs w:val="18"/>
              </w:rPr>
            </w:pPr>
            <w:r w:rsidRPr="00372BAA">
              <w:rPr>
                <w:color w:val="000000"/>
                <w:sz w:val="18"/>
                <w:szCs w:val="18"/>
              </w:rPr>
              <w:t>Navigating pre-registration</w:t>
            </w:r>
          </w:p>
        </w:tc>
        <w:tc>
          <w:tcPr>
            <w:tcW w:w="1782" w:type="dxa"/>
            <w:vMerge w:val="restart"/>
            <w:vAlign w:val="center"/>
          </w:tcPr>
          <w:p w14:paraId="7C317AA0" w14:textId="509853DD" w:rsidR="00404367" w:rsidRPr="00372BAA" w:rsidRDefault="00404367" w:rsidP="00372BAA">
            <w:pPr>
              <w:pStyle w:val="NormalWeb"/>
              <w:jc w:val="center"/>
              <w:rPr>
                <w:color w:val="000000"/>
                <w:sz w:val="18"/>
                <w:szCs w:val="18"/>
              </w:rPr>
            </w:pPr>
            <w:r w:rsidRPr="00372BAA">
              <w:rPr>
                <w:color w:val="000000"/>
                <w:sz w:val="18"/>
                <w:szCs w:val="18"/>
              </w:rPr>
              <w:t>HW3: GitHub Repository set-up</w:t>
            </w:r>
          </w:p>
        </w:tc>
        <w:tc>
          <w:tcPr>
            <w:tcW w:w="1441" w:type="dxa"/>
            <w:vAlign w:val="center"/>
          </w:tcPr>
          <w:p w14:paraId="167E2324" w14:textId="77777777" w:rsidR="00404367" w:rsidRPr="00372BAA" w:rsidRDefault="00404367" w:rsidP="00372BAA">
            <w:pPr>
              <w:pStyle w:val="NormalWeb"/>
              <w:jc w:val="center"/>
              <w:rPr>
                <w:color w:val="000000"/>
                <w:sz w:val="18"/>
                <w:szCs w:val="18"/>
              </w:rPr>
            </w:pPr>
          </w:p>
        </w:tc>
      </w:tr>
      <w:tr w:rsidR="00404367" w:rsidRPr="00372BAA" w14:paraId="6D29F2C5" w14:textId="0016D973" w:rsidTr="00372BAA">
        <w:trPr>
          <w:trHeight w:val="299"/>
        </w:trPr>
        <w:tc>
          <w:tcPr>
            <w:tcW w:w="891" w:type="dxa"/>
            <w:vMerge/>
            <w:shd w:val="clear" w:color="auto" w:fill="FFFFFF" w:themeFill="background1"/>
            <w:vAlign w:val="center"/>
          </w:tcPr>
          <w:p w14:paraId="2C1B76EE" w14:textId="77777777" w:rsidR="00404367" w:rsidRPr="00372BAA" w:rsidRDefault="00404367" w:rsidP="00372BAA">
            <w:pPr>
              <w:pStyle w:val="NormalWeb"/>
              <w:jc w:val="center"/>
              <w:rPr>
                <w:color w:val="000000"/>
                <w:sz w:val="18"/>
                <w:szCs w:val="18"/>
              </w:rPr>
            </w:pPr>
          </w:p>
        </w:tc>
        <w:tc>
          <w:tcPr>
            <w:tcW w:w="2082" w:type="dxa"/>
            <w:vAlign w:val="center"/>
          </w:tcPr>
          <w:p w14:paraId="34AE46BA" w14:textId="754EDDEA"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Access to Open Science</w:t>
            </w:r>
          </w:p>
        </w:tc>
        <w:tc>
          <w:tcPr>
            <w:tcW w:w="3041" w:type="dxa"/>
            <w:vAlign w:val="center"/>
          </w:tcPr>
          <w:p w14:paraId="7B288D7A" w14:textId="67C20B88" w:rsidR="00404367" w:rsidRPr="00372BAA" w:rsidRDefault="00404367" w:rsidP="00372BAA">
            <w:pPr>
              <w:jc w:val="center"/>
              <w:rPr>
                <w:sz w:val="18"/>
                <w:szCs w:val="18"/>
              </w:rPr>
            </w:pPr>
            <w:hyperlink r:id="rId48" w:history="1">
              <w:r w:rsidRPr="00372BAA">
                <w:rPr>
                  <w:rStyle w:val="Hyperlink"/>
                  <w:sz w:val="18"/>
                  <w:szCs w:val="18"/>
                </w:rPr>
                <w:t>Open science, communal culture, and women’s participation in the movement to improve science</w:t>
              </w:r>
            </w:hyperlink>
          </w:p>
          <w:p w14:paraId="1CDC253D" w14:textId="4AE31842" w:rsidR="00404367" w:rsidRPr="00372BAA" w:rsidRDefault="00404367" w:rsidP="00372BAA">
            <w:pPr>
              <w:pStyle w:val="NormalWeb"/>
              <w:jc w:val="center"/>
              <w:rPr>
                <w:color w:val="000000"/>
                <w:sz w:val="18"/>
                <w:szCs w:val="18"/>
              </w:rPr>
            </w:pPr>
            <w:hyperlink r:id="rId49" w:history="1">
              <w:r w:rsidRPr="00372BAA">
                <w:rPr>
                  <w:rStyle w:val="Hyperlink"/>
                  <w:sz w:val="18"/>
                  <w:szCs w:val="18"/>
                </w:rPr>
                <w:t>Open science isn’t always open to all scientists</w:t>
              </w:r>
            </w:hyperlink>
          </w:p>
        </w:tc>
        <w:tc>
          <w:tcPr>
            <w:tcW w:w="1547" w:type="dxa"/>
            <w:vAlign w:val="center"/>
          </w:tcPr>
          <w:p w14:paraId="448D5C91" w14:textId="2E9CF6B0" w:rsidR="00404367" w:rsidRPr="00372BAA" w:rsidRDefault="00404367" w:rsidP="00372BAA">
            <w:pPr>
              <w:pStyle w:val="NormalWeb"/>
              <w:jc w:val="center"/>
              <w:rPr>
                <w:color w:val="000000"/>
                <w:sz w:val="18"/>
                <w:szCs w:val="18"/>
              </w:rPr>
            </w:pPr>
            <w:r w:rsidRPr="00372BAA">
              <w:rPr>
                <w:color w:val="000000"/>
                <w:sz w:val="18"/>
                <w:szCs w:val="18"/>
              </w:rPr>
              <w:t>NA</w:t>
            </w:r>
          </w:p>
        </w:tc>
        <w:tc>
          <w:tcPr>
            <w:tcW w:w="1782" w:type="dxa"/>
            <w:vMerge/>
            <w:vAlign w:val="center"/>
          </w:tcPr>
          <w:p w14:paraId="7E25047C" w14:textId="77777777" w:rsidR="00404367" w:rsidRPr="00372BAA" w:rsidRDefault="00404367" w:rsidP="00372BAA">
            <w:pPr>
              <w:pStyle w:val="NormalWeb"/>
              <w:jc w:val="center"/>
              <w:rPr>
                <w:color w:val="000000"/>
                <w:sz w:val="18"/>
                <w:szCs w:val="18"/>
              </w:rPr>
            </w:pPr>
          </w:p>
        </w:tc>
        <w:tc>
          <w:tcPr>
            <w:tcW w:w="1441" w:type="dxa"/>
            <w:vAlign w:val="center"/>
          </w:tcPr>
          <w:p w14:paraId="07A0BB31" w14:textId="77777777" w:rsidR="00404367" w:rsidRPr="00372BAA" w:rsidRDefault="00404367" w:rsidP="00372BAA">
            <w:pPr>
              <w:pStyle w:val="NormalWeb"/>
              <w:jc w:val="center"/>
              <w:rPr>
                <w:color w:val="000000"/>
                <w:sz w:val="18"/>
                <w:szCs w:val="18"/>
              </w:rPr>
            </w:pPr>
          </w:p>
        </w:tc>
      </w:tr>
      <w:tr w:rsidR="00404367" w:rsidRPr="00372BAA" w14:paraId="083DF33E" w14:textId="3C39F2EF" w:rsidTr="00372BAA">
        <w:trPr>
          <w:trHeight w:val="231"/>
        </w:trPr>
        <w:tc>
          <w:tcPr>
            <w:tcW w:w="891" w:type="dxa"/>
            <w:vMerge w:val="restart"/>
            <w:shd w:val="clear" w:color="auto" w:fill="E7E6E6" w:themeFill="background2"/>
            <w:vAlign w:val="center"/>
          </w:tcPr>
          <w:p w14:paraId="741CBCB7" w14:textId="4BA94DFD" w:rsidR="00404367" w:rsidRPr="00372BAA" w:rsidRDefault="00404367" w:rsidP="00372BAA">
            <w:pPr>
              <w:pStyle w:val="NormalWeb"/>
              <w:jc w:val="center"/>
              <w:rPr>
                <w:color w:val="000000"/>
                <w:sz w:val="18"/>
                <w:szCs w:val="18"/>
              </w:rPr>
            </w:pPr>
            <w:r w:rsidRPr="00372BAA">
              <w:rPr>
                <w:color w:val="000000"/>
                <w:sz w:val="18"/>
                <w:szCs w:val="18"/>
              </w:rPr>
              <w:t>4</w:t>
            </w:r>
          </w:p>
        </w:tc>
        <w:tc>
          <w:tcPr>
            <w:tcW w:w="2082" w:type="dxa"/>
            <w:vMerge w:val="restart"/>
            <w:shd w:val="clear" w:color="auto" w:fill="E7E6E6" w:themeFill="background2"/>
            <w:vAlign w:val="center"/>
          </w:tcPr>
          <w:p w14:paraId="0D80A248" w14:textId="7F3EC926"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Documentation and Metadata</w:t>
            </w:r>
          </w:p>
        </w:tc>
        <w:tc>
          <w:tcPr>
            <w:tcW w:w="3041" w:type="dxa"/>
            <w:shd w:val="clear" w:color="auto" w:fill="E7E6E6" w:themeFill="background2"/>
            <w:vAlign w:val="center"/>
          </w:tcPr>
          <w:p w14:paraId="1ADE69EB" w14:textId="61441432" w:rsidR="00404367" w:rsidRPr="00372BAA" w:rsidRDefault="00404367" w:rsidP="00372BAA">
            <w:pPr>
              <w:pStyle w:val="NormalWeb"/>
              <w:jc w:val="center"/>
              <w:rPr>
                <w:color w:val="000000"/>
                <w:sz w:val="18"/>
                <w:szCs w:val="18"/>
              </w:rPr>
            </w:pPr>
            <w:hyperlink r:id="rId50" w:history="1">
              <w:r w:rsidRPr="00372BAA">
                <w:rPr>
                  <w:rStyle w:val="Hyperlink"/>
                  <w:sz w:val="18"/>
                  <w:szCs w:val="18"/>
                </w:rPr>
                <w:t>Protocol Writing in Clinical Research</w:t>
              </w:r>
            </w:hyperlink>
          </w:p>
        </w:tc>
        <w:tc>
          <w:tcPr>
            <w:tcW w:w="1547" w:type="dxa"/>
            <w:shd w:val="clear" w:color="auto" w:fill="E7E6E6" w:themeFill="background2"/>
            <w:vAlign w:val="center"/>
          </w:tcPr>
          <w:p w14:paraId="619213F7" w14:textId="5AE21381" w:rsidR="00404367" w:rsidRPr="00372BAA" w:rsidRDefault="00404367" w:rsidP="00372BAA">
            <w:pPr>
              <w:pStyle w:val="NormalWeb"/>
              <w:jc w:val="center"/>
              <w:rPr>
                <w:color w:val="000000"/>
                <w:sz w:val="18"/>
                <w:szCs w:val="18"/>
              </w:rPr>
            </w:pPr>
            <w:r w:rsidRPr="00372BAA">
              <w:rPr>
                <w:color w:val="000000"/>
                <w:sz w:val="18"/>
                <w:szCs w:val="18"/>
              </w:rPr>
              <w:t>Managing your metadata</w:t>
            </w:r>
          </w:p>
        </w:tc>
        <w:tc>
          <w:tcPr>
            <w:tcW w:w="1782" w:type="dxa"/>
            <w:shd w:val="clear" w:color="auto" w:fill="E7E6E6" w:themeFill="background2"/>
            <w:vAlign w:val="center"/>
          </w:tcPr>
          <w:p w14:paraId="3C14E264" w14:textId="697BABA2" w:rsidR="00404367" w:rsidRPr="00372BAA" w:rsidRDefault="00404367" w:rsidP="00372BAA">
            <w:pPr>
              <w:pStyle w:val="NormalWeb"/>
              <w:jc w:val="center"/>
              <w:rPr>
                <w:color w:val="000000"/>
                <w:sz w:val="18"/>
                <w:szCs w:val="18"/>
              </w:rPr>
            </w:pPr>
          </w:p>
        </w:tc>
        <w:tc>
          <w:tcPr>
            <w:tcW w:w="1441" w:type="dxa"/>
            <w:shd w:val="clear" w:color="auto" w:fill="E7E6E6" w:themeFill="background2"/>
            <w:vAlign w:val="center"/>
          </w:tcPr>
          <w:p w14:paraId="141E55AF" w14:textId="77777777" w:rsidR="00404367" w:rsidRPr="00372BAA" w:rsidRDefault="00404367" w:rsidP="00372BAA">
            <w:pPr>
              <w:pStyle w:val="NormalWeb"/>
              <w:jc w:val="center"/>
              <w:rPr>
                <w:color w:val="000000"/>
                <w:sz w:val="18"/>
                <w:szCs w:val="18"/>
              </w:rPr>
            </w:pPr>
          </w:p>
          <w:p w14:paraId="1629A1CC" w14:textId="0AEBD385" w:rsidR="00404367" w:rsidRPr="00372BAA" w:rsidRDefault="00404367" w:rsidP="00372BAA">
            <w:pPr>
              <w:pStyle w:val="NormalWeb"/>
              <w:jc w:val="center"/>
              <w:rPr>
                <w:color w:val="000000"/>
                <w:sz w:val="18"/>
                <w:szCs w:val="18"/>
              </w:rPr>
            </w:pPr>
          </w:p>
        </w:tc>
      </w:tr>
      <w:tr w:rsidR="00404367" w:rsidRPr="00372BAA" w14:paraId="3EEB04C2" w14:textId="77777777" w:rsidTr="00372BAA">
        <w:trPr>
          <w:trHeight w:val="714"/>
        </w:trPr>
        <w:tc>
          <w:tcPr>
            <w:tcW w:w="891" w:type="dxa"/>
            <w:vMerge/>
            <w:shd w:val="clear" w:color="auto" w:fill="E7E6E6" w:themeFill="background2"/>
            <w:vAlign w:val="center"/>
          </w:tcPr>
          <w:p w14:paraId="368BD134" w14:textId="77777777" w:rsidR="00404367" w:rsidRPr="00372BAA" w:rsidRDefault="00404367" w:rsidP="00372BAA">
            <w:pPr>
              <w:pStyle w:val="NormalWeb"/>
              <w:jc w:val="center"/>
              <w:rPr>
                <w:color w:val="000000"/>
                <w:sz w:val="18"/>
                <w:szCs w:val="18"/>
              </w:rPr>
            </w:pPr>
          </w:p>
        </w:tc>
        <w:tc>
          <w:tcPr>
            <w:tcW w:w="2082" w:type="dxa"/>
            <w:vMerge/>
            <w:shd w:val="clear" w:color="auto" w:fill="E7E6E6" w:themeFill="background2"/>
            <w:vAlign w:val="center"/>
          </w:tcPr>
          <w:p w14:paraId="2CE57C3A" w14:textId="77777777" w:rsidR="00404367" w:rsidRPr="00372BAA" w:rsidRDefault="00404367" w:rsidP="00372BAA">
            <w:pPr>
              <w:pStyle w:val="NormalWeb"/>
              <w:jc w:val="center"/>
              <w:rPr>
                <w:rStyle w:val="Strong"/>
                <w:color w:val="000000"/>
                <w:sz w:val="18"/>
                <w:szCs w:val="18"/>
              </w:rPr>
            </w:pPr>
          </w:p>
        </w:tc>
        <w:tc>
          <w:tcPr>
            <w:tcW w:w="3041" w:type="dxa"/>
            <w:shd w:val="clear" w:color="auto" w:fill="E7E6E6" w:themeFill="background2"/>
            <w:vAlign w:val="center"/>
          </w:tcPr>
          <w:p w14:paraId="7ADB89B8" w14:textId="574DA73E" w:rsidR="00404367" w:rsidRPr="00372BAA" w:rsidRDefault="00404367" w:rsidP="00372BAA">
            <w:pPr>
              <w:pStyle w:val="NormalWeb"/>
              <w:jc w:val="center"/>
              <w:rPr>
                <w:sz w:val="18"/>
                <w:szCs w:val="18"/>
              </w:rPr>
            </w:pPr>
            <w:r w:rsidRPr="00372BAA">
              <w:rPr>
                <w:sz w:val="18"/>
                <w:szCs w:val="18"/>
              </w:rPr>
              <w:t>Pre-registration Workgroups</w:t>
            </w:r>
          </w:p>
        </w:tc>
        <w:tc>
          <w:tcPr>
            <w:tcW w:w="1547" w:type="dxa"/>
            <w:shd w:val="clear" w:color="auto" w:fill="E7E6E6" w:themeFill="background2"/>
            <w:vAlign w:val="center"/>
          </w:tcPr>
          <w:p w14:paraId="533F5114" w14:textId="43A82FFF" w:rsidR="00404367" w:rsidRPr="00372BAA" w:rsidRDefault="00404367" w:rsidP="00372BAA">
            <w:pPr>
              <w:pStyle w:val="NormalWeb"/>
              <w:jc w:val="center"/>
              <w:rPr>
                <w:color w:val="000000"/>
                <w:sz w:val="18"/>
                <w:szCs w:val="18"/>
              </w:rPr>
            </w:pPr>
            <w:r w:rsidRPr="00372BAA">
              <w:rPr>
                <w:color w:val="000000"/>
                <w:sz w:val="18"/>
                <w:szCs w:val="18"/>
              </w:rPr>
              <w:t>NA</w:t>
            </w:r>
          </w:p>
        </w:tc>
        <w:tc>
          <w:tcPr>
            <w:tcW w:w="1782" w:type="dxa"/>
            <w:shd w:val="clear" w:color="auto" w:fill="E7E6E6" w:themeFill="background2"/>
            <w:vAlign w:val="center"/>
          </w:tcPr>
          <w:p w14:paraId="3F164235" w14:textId="48744430" w:rsidR="00404367" w:rsidRPr="00372BAA" w:rsidRDefault="00404367" w:rsidP="00372BAA">
            <w:pPr>
              <w:pStyle w:val="NormalWeb"/>
              <w:jc w:val="center"/>
              <w:rPr>
                <w:color w:val="000000"/>
                <w:sz w:val="18"/>
                <w:szCs w:val="18"/>
              </w:rPr>
            </w:pPr>
            <w:r w:rsidRPr="00372BAA">
              <w:rPr>
                <w:color w:val="000000"/>
                <w:sz w:val="18"/>
                <w:szCs w:val="18"/>
              </w:rPr>
              <w:t>OSF pre-registration due</w:t>
            </w:r>
          </w:p>
        </w:tc>
        <w:tc>
          <w:tcPr>
            <w:tcW w:w="1441" w:type="dxa"/>
            <w:shd w:val="clear" w:color="auto" w:fill="E7E6E6" w:themeFill="background2"/>
            <w:vAlign w:val="center"/>
          </w:tcPr>
          <w:p w14:paraId="53F6D234" w14:textId="38D46583" w:rsidR="00404367" w:rsidRPr="00372BAA" w:rsidRDefault="00404367" w:rsidP="00372BAA">
            <w:pPr>
              <w:pStyle w:val="NormalWeb"/>
              <w:jc w:val="center"/>
              <w:rPr>
                <w:color w:val="000000"/>
                <w:sz w:val="18"/>
                <w:szCs w:val="18"/>
              </w:rPr>
            </w:pPr>
            <w:r w:rsidRPr="00372BAA">
              <w:rPr>
                <w:color w:val="000000"/>
                <w:sz w:val="18"/>
                <w:szCs w:val="18"/>
              </w:rPr>
              <w:t>NA</w:t>
            </w:r>
          </w:p>
        </w:tc>
      </w:tr>
      <w:tr w:rsidR="00404367" w:rsidRPr="00372BAA" w14:paraId="3714D2E8" w14:textId="5630D0BF" w:rsidTr="00372BAA">
        <w:trPr>
          <w:trHeight w:val="957"/>
        </w:trPr>
        <w:tc>
          <w:tcPr>
            <w:tcW w:w="891" w:type="dxa"/>
            <w:vMerge w:val="restart"/>
            <w:shd w:val="clear" w:color="auto" w:fill="FFFFFF" w:themeFill="background1"/>
            <w:vAlign w:val="center"/>
          </w:tcPr>
          <w:p w14:paraId="44A82237" w14:textId="34EBE56D" w:rsidR="00404367" w:rsidRPr="00372BAA" w:rsidRDefault="00404367" w:rsidP="00372BAA">
            <w:pPr>
              <w:pStyle w:val="NormalWeb"/>
              <w:jc w:val="center"/>
              <w:rPr>
                <w:color w:val="000000"/>
                <w:sz w:val="18"/>
                <w:szCs w:val="18"/>
              </w:rPr>
            </w:pPr>
            <w:r w:rsidRPr="00372BAA">
              <w:rPr>
                <w:color w:val="000000"/>
                <w:sz w:val="18"/>
                <w:szCs w:val="18"/>
              </w:rPr>
              <w:t>5</w:t>
            </w:r>
          </w:p>
        </w:tc>
        <w:tc>
          <w:tcPr>
            <w:tcW w:w="2082" w:type="dxa"/>
            <w:vMerge w:val="restart"/>
            <w:vAlign w:val="center"/>
          </w:tcPr>
          <w:p w14:paraId="21FB8DE0" w14:textId="79E325ED"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Data Cleaning and Tidy Data</w:t>
            </w:r>
          </w:p>
          <w:p w14:paraId="01357126" w14:textId="3ECA1E4F" w:rsidR="00404367" w:rsidRPr="00372BAA" w:rsidRDefault="00404367" w:rsidP="00372BAA">
            <w:pPr>
              <w:pStyle w:val="NormalWeb"/>
              <w:jc w:val="center"/>
              <w:rPr>
                <w:rStyle w:val="Strong"/>
                <w:color w:val="000000"/>
                <w:sz w:val="18"/>
                <w:szCs w:val="18"/>
              </w:rPr>
            </w:pPr>
          </w:p>
        </w:tc>
        <w:tc>
          <w:tcPr>
            <w:tcW w:w="3041" w:type="dxa"/>
            <w:vAlign w:val="center"/>
          </w:tcPr>
          <w:p w14:paraId="1C41F836" w14:textId="597FD0D8" w:rsidR="00404367" w:rsidRPr="00372BAA" w:rsidRDefault="00404367" w:rsidP="00372BAA">
            <w:pPr>
              <w:pStyle w:val="NormalWeb"/>
              <w:jc w:val="center"/>
              <w:rPr>
                <w:color w:val="000000"/>
                <w:sz w:val="18"/>
                <w:szCs w:val="18"/>
              </w:rPr>
            </w:pPr>
            <w:r w:rsidRPr="00372BAA">
              <w:rPr>
                <w:sz w:val="18"/>
                <w:szCs w:val="18"/>
              </w:rPr>
              <w:fldChar w:fldCharType="begin"/>
            </w:r>
            <w:r w:rsidRPr="00372BAA">
              <w:rPr>
                <w:sz w:val="18"/>
                <w:szCs w:val="18"/>
              </w:rPr>
              <w:instrText>HYPERLINK "https://vita.had.co.nz/papers/tidy-data.pdf"</w:instrText>
            </w:r>
            <w:r w:rsidRPr="00372BAA">
              <w:rPr>
                <w:sz w:val="18"/>
                <w:szCs w:val="18"/>
              </w:rPr>
            </w:r>
            <w:r w:rsidRPr="00372BAA">
              <w:rPr>
                <w:sz w:val="18"/>
                <w:szCs w:val="18"/>
              </w:rPr>
              <w:fldChar w:fldCharType="separate"/>
            </w:r>
            <w:r w:rsidRPr="00372BAA">
              <w:rPr>
                <w:rStyle w:val="Hyperlink"/>
                <w:sz w:val="18"/>
                <w:szCs w:val="18"/>
              </w:rPr>
              <w:t>Tidy Data</w:t>
            </w:r>
            <w:r w:rsidRPr="00372BAA">
              <w:rPr>
                <w:rStyle w:val="Hyperlink"/>
                <w:sz w:val="18"/>
                <w:szCs w:val="18"/>
              </w:rPr>
              <w:fldChar w:fldCharType="end"/>
            </w:r>
          </w:p>
          <w:p w14:paraId="7A42781F" w14:textId="6F3B0C98" w:rsidR="00404367" w:rsidRPr="00372BAA" w:rsidRDefault="00404367" w:rsidP="00372BAA">
            <w:pPr>
              <w:pStyle w:val="NormalWeb"/>
              <w:jc w:val="center"/>
              <w:rPr>
                <w:color w:val="000000"/>
                <w:sz w:val="18"/>
                <w:szCs w:val="18"/>
              </w:rPr>
            </w:pPr>
            <w:hyperlink r:id="rId51" w:history="1">
              <w:r w:rsidRPr="00372BAA">
                <w:rPr>
                  <w:rStyle w:val="Hyperlink"/>
                  <w:sz w:val="18"/>
                  <w:szCs w:val="18"/>
                </w:rPr>
                <w:t>Scorekeeper Documentation</w:t>
              </w:r>
            </w:hyperlink>
          </w:p>
        </w:tc>
        <w:tc>
          <w:tcPr>
            <w:tcW w:w="1547" w:type="dxa"/>
            <w:vAlign w:val="center"/>
          </w:tcPr>
          <w:p w14:paraId="63073BBD" w14:textId="69708531" w:rsidR="00404367" w:rsidRPr="00372BAA" w:rsidRDefault="00404367" w:rsidP="00372BAA">
            <w:pPr>
              <w:pStyle w:val="NormalWeb"/>
              <w:jc w:val="center"/>
              <w:rPr>
                <w:color w:val="000000"/>
                <w:sz w:val="18"/>
                <w:szCs w:val="18"/>
              </w:rPr>
            </w:pPr>
            <w:hyperlink r:id="rId52" w:history="1">
              <w:r w:rsidRPr="00372BAA">
                <w:rPr>
                  <w:rStyle w:val="Hyperlink"/>
                  <w:sz w:val="18"/>
                  <w:szCs w:val="18"/>
                </w:rPr>
                <w:t>Scorekeeper</w:t>
              </w:r>
            </w:hyperlink>
          </w:p>
        </w:tc>
        <w:tc>
          <w:tcPr>
            <w:tcW w:w="1782" w:type="dxa"/>
            <w:vAlign w:val="center"/>
          </w:tcPr>
          <w:p w14:paraId="278BBE6B" w14:textId="2D8C39CF" w:rsidR="00404367" w:rsidRPr="00372BAA" w:rsidRDefault="00404367" w:rsidP="00372BAA">
            <w:pPr>
              <w:pStyle w:val="NormalWeb"/>
              <w:rPr>
                <w:color w:val="000000"/>
                <w:sz w:val="18"/>
                <w:szCs w:val="18"/>
              </w:rPr>
            </w:pPr>
          </w:p>
        </w:tc>
        <w:tc>
          <w:tcPr>
            <w:tcW w:w="1441" w:type="dxa"/>
            <w:vAlign w:val="center"/>
          </w:tcPr>
          <w:p w14:paraId="295A55BD" w14:textId="77777777" w:rsidR="00404367" w:rsidRPr="00372BAA" w:rsidRDefault="00404367" w:rsidP="00372BAA">
            <w:pPr>
              <w:pStyle w:val="NormalWeb"/>
              <w:jc w:val="center"/>
              <w:rPr>
                <w:color w:val="000000"/>
                <w:sz w:val="18"/>
                <w:szCs w:val="18"/>
              </w:rPr>
            </w:pPr>
          </w:p>
          <w:p w14:paraId="29C50DB9" w14:textId="70D8A64C" w:rsidR="00404367" w:rsidRPr="00372BAA" w:rsidRDefault="00404367" w:rsidP="00372BAA">
            <w:pPr>
              <w:pStyle w:val="NormalWeb"/>
              <w:jc w:val="center"/>
              <w:rPr>
                <w:color w:val="000000"/>
                <w:sz w:val="18"/>
                <w:szCs w:val="18"/>
              </w:rPr>
            </w:pPr>
          </w:p>
        </w:tc>
      </w:tr>
      <w:tr w:rsidR="00404367" w:rsidRPr="00372BAA" w14:paraId="021462E1" w14:textId="77777777" w:rsidTr="00372BAA">
        <w:trPr>
          <w:trHeight w:val="471"/>
        </w:trPr>
        <w:tc>
          <w:tcPr>
            <w:tcW w:w="891" w:type="dxa"/>
            <w:vMerge/>
            <w:shd w:val="clear" w:color="auto" w:fill="FFFFFF" w:themeFill="background1"/>
            <w:vAlign w:val="center"/>
          </w:tcPr>
          <w:p w14:paraId="41C77E99" w14:textId="77777777" w:rsidR="00404367" w:rsidRPr="00372BAA" w:rsidRDefault="00404367" w:rsidP="00372BAA">
            <w:pPr>
              <w:pStyle w:val="NormalWeb"/>
              <w:jc w:val="center"/>
              <w:rPr>
                <w:color w:val="000000"/>
                <w:sz w:val="18"/>
                <w:szCs w:val="18"/>
              </w:rPr>
            </w:pPr>
          </w:p>
        </w:tc>
        <w:tc>
          <w:tcPr>
            <w:tcW w:w="2082" w:type="dxa"/>
            <w:vMerge/>
            <w:vAlign w:val="center"/>
          </w:tcPr>
          <w:p w14:paraId="1D509D88" w14:textId="77777777" w:rsidR="00404367" w:rsidRPr="00372BAA" w:rsidRDefault="00404367" w:rsidP="00372BAA">
            <w:pPr>
              <w:pStyle w:val="NormalWeb"/>
              <w:jc w:val="center"/>
              <w:rPr>
                <w:rStyle w:val="Strong"/>
                <w:color w:val="000000"/>
                <w:sz w:val="18"/>
                <w:szCs w:val="18"/>
              </w:rPr>
            </w:pPr>
          </w:p>
        </w:tc>
        <w:tc>
          <w:tcPr>
            <w:tcW w:w="3041" w:type="dxa"/>
            <w:vAlign w:val="center"/>
          </w:tcPr>
          <w:p w14:paraId="38B83E1A" w14:textId="4FCDB649" w:rsidR="00404367" w:rsidRPr="00372BAA" w:rsidRDefault="00404367" w:rsidP="00372BAA">
            <w:pPr>
              <w:pStyle w:val="NormalWeb"/>
              <w:jc w:val="center"/>
              <w:rPr>
                <w:sz w:val="18"/>
                <w:szCs w:val="18"/>
              </w:rPr>
            </w:pPr>
            <w:r w:rsidRPr="00372BAA">
              <w:rPr>
                <w:sz w:val="18"/>
                <w:szCs w:val="18"/>
              </w:rPr>
              <w:t>Scorekeeper Practice</w:t>
            </w:r>
          </w:p>
        </w:tc>
        <w:tc>
          <w:tcPr>
            <w:tcW w:w="1547" w:type="dxa"/>
            <w:vAlign w:val="center"/>
          </w:tcPr>
          <w:p w14:paraId="0F33412B" w14:textId="12BFA196" w:rsidR="00404367" w:rsidRPr="00372BAA" w:rsidRDefault="00404367" w:rsidP="00372BAA">
            <w:pPr>
              <w:pStyle w:val="NormalWeb"/>
              <w:jc w:val="center"/>
              <w:rPr>
                <w:sz w:val="18"/>
                <w:szCs w:val="18"/>
              </w:rPr>
            </w:pPr>
            <w:r w:rsidRPr="00372BAA">
              <w:rPr>
                <w:sz w:val="18"/>
                <w:szCs w:val="18"/>
              </w:rPr>
              <w:t>NA</w:t>
            </w:r>
          </w:p>
        </w:tc>
        <w:tc>
          <w:tcPr>
            <w:tcW w:w="1782" w:type="dxa"/>
            <w:vAlign w:val="center"/>
          </w:tcPr>
          <w:p w14:paraId="3C57BA4E" w14:textId="722212B7" w:rsidR="00404367" w:rsidRPr="00372BAA" w:rsidRDefault="00404367" w:rsidP="00372BAA">
            <w:pPr>
              <w:pStyle w:val="NormalWeb"/>
              <w:jc w:val="center"/>
              <w:rPr>
                <w:color w:val="000000"/>
                <w:sz w:val="18"/>
                <w:szCs w:val="18"/>
              </w:rPr>
            </w:pPr>
            <w:r w:rsidRPr="00372BAA">
              <w:rPr>
                <w:color w:val="000000"/>
                <w:sz w:val="18"/>
                <w:szCs w:val="18"/>
              </w:rPr>
              <w:t>HW4: Tidy Data</w:t>
            </w:r>
          </w:p>
        </w:tc>
        <w:tc>
          <w:tcPr>
            <w:tcW w:w="1441" w:type="dxa"/>
            <w:vAlign w:val="center"/>
          </w:tcPr>
          <w:p w14:paraId="0C931835" w14:textId="296FDA30" w:rsidR="00404367" w:rsidRPr="00372BAA" w:rsidRDefault="00404367" w:rsidP="00372BAA">
            <w:pPr>
              <w:pStyle w:val="NormalWeb"/>
              <w:jc w:val="center"/>
              <w:rPr>
                <w:color w:val="000000"/>
                <w:sz w:val="18"/>
                <w:szCs w:val="18"/>
              </w:rPr>
            </w:pPr>
            <w:r w:rsidRPr="00372BAA">
              <w:rPr>
                <w:color w:val="000000"/>
                <w:sz w:val="18"/>
                <w:szCs w:val="18"/>
              </w:rPr>
              <w:t>NA</w:t>
            </w:r>
          </w:p>
        </w:tc>
      </w:tr>
      <w:tr w:rsidR="00404367" w:rsidRPr="00372BAA" w14:paraId="536B5586" w14:textId="07AC3FFD" w:rsidTr="00372BAA">
        <w:trPr>
          <w:trHeight w:val="906"/>
        </w:trPr>
        <w:tc>
          <w:tcPr>
            <w:tcW w:w="891" w:type="dxa"/>
            <w:vMerge w:val="restart"/>
            <w:shd w:val="clear" w:color="auto" w:fill="E7E6E6" w:themeFill="background2"/>
            <w:vAlign w:val="center"/>
          </w:tcPr>
          <w:p w14:paraId="40542883" w14:textId="73BD3AF8" w:rsidR="00404367" w:rsidRPr="00372BAA" w:rsidRDefault="00404367" w:rsidP="00372BAA">
            <w:pPr>
              <w:pStyle w:val="NormalWeb"/>
              <w:jc w:val="center"/>
              <w:rPr>
                <w:color w:val="000000"/>
                <w:sz w:val="18"/>
                <w:szCs w:val="18"/>
              </w:rPr>
            </w:pPr>
            <w:r w:rsidRPr="00372BAA">
              <w:rPr>
                <w:color w:val="000000"/>
                <w:sz w:val="18"/>
                <w:szCs w:val="18"/>
              </w:rPr>
              <w:t>6</w:t>
            </w:r>
          </w:p>
        </w:tc>
        <w:tc>
          <w:tcPr>
            <w:tcW w:w="2082" w:type="dxa"/>
            <w:shd w:val="clear" w:color="auto" w:fill="E7E6E6" w:themeFill="background2"/>
            <w:vAlign w:val="center"/>
          </w:tcPr>
          <w:p w14:paraId="77A30646" w14:textId="42BE6B3B" w:rsidR="00404367" w:rsidRPr="00372BAA" w:rsidRDefault="00404367" w:rsidP="00372BAA">
            <w:pPr>
              <w:pStyle w:val="NormalWeb"/>
              <w:jc w:val="center"/>
              <w:rPr>
                <w:rStyle w:val="Strong"/>
                <w:sz w:val="18"/>
                <w:szCs w:val="18"/>
              </w:rPr>
            </w:pPr>
            <w:r w:rsidRPr="00372BAA">
              <w:rPr>
                <w:rStyle w:val="Strong"/>
                <w:color w:val="000000"/>
                <w:sz w:val="18"/>
                <w:szCs w:val="18"/>
              </w:rPr>
              <w:t>D</w:t>
            </w:r>
            <w:r w:rsidRPr="00372BAA">
              <w:rPr>
                <w:rStyle w:val="Strong"/>
                <w:sz w:val="18"/>
                <w:szCs w:val="18"/>
              </w:rPr>
              <w:t>ata Sharing, Privacy, and Consent</w:t>
            </w:r>
          </w:p>
        </w:tc>
        <w:tc>
          <w:tcPr>
            <w:tcW w:w="3041" w:type="dxa"/>
            <w:shd w:val="clear" w:color="auto" w:fill="E7E6E6" w:themeFill="background2"/>
            <w:vAlign w:val="center"/>
          </w:tcPr>
          <w:p w14:paraId="742D372F" w14:textId="28DEA535" w:rsidR="00404367" w:rsidRPr="00372BAA" w:rsidRDefault="00404367" w:rsidP="00372BAA">
            <w:pPr>
              <w:pStyle w:val="NormalWeb"/>
              <w:jc w:val="center"/>
              <w:rPr>
                <w:color w:val="000000"/>
                <w:sz w:val="18"/>
                <w:szCs w:val="18"/>
              </w:rPr>
            </w:pPr>
            <w:hyperlink r:id="rId53" w:history="1">
              <w:r w:rsidRPr="00372BAA">
                <w:rPr>
                  <w:rStyle w:val="Hyperlink"/>
                  <w:color w:val="0782C1"/>
                  <w:sz w:val="18"/>
                  <w:szCs w:val="18"/>
                </w:rPr>
                <w:t>Guide to Social Science Preparation and Archiving</w:t>
              </w:r>
            </w:hyperlink>
          </w:p>
          <w:p w14:paraId="44349FB8" w14:textId="6B483E2C" w:rsidR="00404367" w:rsidRPr="00372BAA" w:rsidRDefault="00404367" w:rsidP="00372BAA">
            <w:pPr>
              <w:pStyle w:val="NormalWeb"/>
              <w:jc w:val="center"/>
              <w:rPr>
                <w:color w:val="000000"/>
                <w:sz w:val="18"/>
                <w:szCs w:val="18"/>
              </w:rPr>
            </w:pPr>
            <w:hyperlink r:id="rId54" w:history="1">
              <w:r w:rsidRPr="00372BAA">
                <w:rPr>
                  <w:rStyle w:val="Hyperlink"/>
                  <w:sz w:val="18"/>
                  <w:szCs w:val="18"/>
                </w:rPr>
                <w:t>Data sharing and privacy issues in neuroimaging research: Opportunities, obstacles, challenges, and monsters under the bed</w:t>
              </w:r>
            </w:hyperlink>
          </w:p>
        </w:tc>
        <w:tc>
          <w:tcPr>
            <w:tcW w:w="1547" w:type="dxa"/>
            <w:shd w:val="clear" w:color="auto" w:fill="E7E6E6" w:themeFill="background2"/>
            <w:vAlign w:val="center"/>
          </w:tcPr>
          <w:p w14:paraId="31E02C16" w14:textId="04121ECA" w:rsidR="00404367" w:rsidRPr="00372BAA" w:rsidRDefault="00404367" w:rsidP="00372BAA">
            <w:pPr>
              <w:pStyle w:val="NormalWeb"/>
              <w:jc w:val="center"/>
              <w:rPr>
                <w:color w:val="000000"/>
                <w:sz w:val="18"/>
                <w:szCs w:val="18"/>
              </w:rPr>
            </w:pPr>
            <w:r w:rsidRPr="00372BAA">
              <w:rPr>
                <w:color w:val="000000"/>
                <w:sz w:val="18"/>
                <w:szCs w:val="18"/>
              </w:rPr>
              <w:t>Working with the IRB</w:t>
            </w:r>
          </w:p>
        </w:tc>
        <w:tc>
          <w:tcPr>
            <w:tcW w:w="1782" w:type="dxa"/>
            <w:vMerge w:val="restart"/>
            <w:shd w:val="clear" w:color="auto" w:fill="E7E6E6" w:themeFill="background2"/>
            <w:vAlign w:val="center"/>
          </w:tcPr>
          <w:p w14:paraId="00082475" w14:textId="3B236D9D" w:rsidR="00404367" w:rsidRPr="00372BAA" w:rsidRDefault="00404367" w:rsidP="00372BAA">
            <w:pPr>
              <w:pStyle w:val="NormalWeb"/>
              <w:jc w:val="center"/>
              <w:rPr>
                <w:color w:val="000000"/>
                <w:sz w:val="18"/>
                <w:szCs w:val="18"/>
              </w:rPr>
            </w:pPr>
            <w:r w:rsidRPr="00372BAA">
              <w:rPr>
                <w:color w:val="000000"/>
                <w:sz w:val="18"/>
                <w:szCs w:val="18"/>
              </w:rPr>
              <w:t>HW5: Data Dictionary</w:t>
            </w:r>
          </w:p>
        </w:tc>
        <w:tc>
          <w:tcPr>
            <w:tcW w:w="1441" w:type="dxa"/>
            <w:shd w:val="clear" w:color="auto" w:fill="E7E6E6" w:themeFill="background2"/>
            <w:vAlign w:val="center"/>
          </w:tcPr>
          <w:p w14:paraId="761F6EDA" w14:textId="77777777" w:rsidR="00404367" w:rsidRPr="00372BAA" w:rsidRDefault="00404367" w:rsidP="00372BAA">
            <w:pPr>
              <w:pStyle w:val="NormalWeb"/>
              <w:jc w:val="center"/>
              <w:rPr>
                <w:color w:val="000000"/>
                <w:sz w:val="18"/>
                <w:szCs w:val="18"/>
              </w:rPr>
            </w:pPr>
          </w:p>
        </w:tc>
      </w:tr>
      <w:tr w:rsidR="00404367" w:rsidRPr="00372BAA" w14:paraId="5B99B0F5" w14:textId="2EEC85E6" w:rsidTr="00372BAA">
        <w:trPr>
          <w:trHeight w:val="299"/>
        </w:trPr>
        <w:tc>
          <w:tcPr>
            <w:tcW w:w="891" w:type="dxa"/>
            <w:vMerge/>
            <w:shd w:val="clear" w:color="auto" w:fill="E7E6E6" w:themeFill="background2"/>
            <w:vAlign w:val="center"/>
          </w:tcPr>
          <w:p w14:paraId="207BF6B8" w14:textId="77777777" w:rsidR="00404367" w:rsidRPr="00372BAA" w:rsidRDefault="00404367" w:rsidP="00372BAA">
            <w:pPr>
              <w:pStyle w:val="NormalWeb"/>
              <w:jc w:val="center"/>
              <w:rPr>
                <w:color w:val="000000"/>
                <w:sz w:val="18"/>
                <w:szCs w:val="18"/>
              </w:rPr>
            </w:pPr>
          </w:p>
        </w:tc>
        <w:tc>
          <w:tcPr>
            <w:tcW w:w="2082" w:type="dxa"/>
            <w:shd w:val="clear" w:color="auto" w:fill="E7E6E6" w:themeFill="background2"/>
            <w:vAlign w:val="center"/>
          </w:tcPr>
          <w:p w14:paraId="4EB4AB4A" w14:textId="479958F3" w:rsidR="00404367" w:rsidRPr="00372BAA" w:rsidRDefault="00404367" w:rsidP="00372BAA">
            <w:pPr>
              <w:pStyle w:val="NormalWeb"/>
              <w:jc w:val="center"/>
              <w:rPr>
                <w:rStyle w:val="Strong"/>
                <w:color w:val="000000"/>
                <w:sz w:val="18"/>
                <w:szCs w:val="18"/>
              </w:rPr>
            </w:pPr>
            <w:r w:rsidRPr="00372BAA">
              <w:rPr>
                <w:rStyle w:val="Strong"/>
                <w:sz w:val="18"/>
                <w:szCs w:val="18"/>
              </w:rPr>
              <w:t>Collaboration with Git</w:t>
            </w:r>
          </w:p>
        </w:tc>
        <w:tc>
          <w:tcPr>
            <w:tcW w:w="3041" w:type="dxa"/>
            <w:shd w:val="clear" w:color="auto" w:fill="E7E6E6" w:themeFill="background2"/>
            <w:vAlign w:val="center"/>
          </w:tcPr>
          <w:p w14:paraId="77834B1C" w14:textId="10C6F04D" w:rsidR="00404367" w:rsidRPr="00372BAA" w:rsidRDefault="00404367" w:rsidP="00372BAA">
            <w:pPr>
              <w:pStyle w:val="NormalWeb"/>
              <w:jc w:val="center"/>
              <w:rPr>
                <w:color w:val="000000"/>
                <w:sz w:val="18"/>
                <w:szCs w:val="18"/>
              </w:rPr>
            </w:pPr>
            <w:hyperlink r:id="rId55" w:history="1">
              <w:r w:rsidRPr="00372BAA">
                <w:rPr>
                  <w:rStyle w:val="Hyperlink"/>
                  <w:sz w:val="18"/>
                  <w:szCs w:val="18"/>
                </w:rPr>
                <w:t>Happy Git and GitHub for the user:</w:t>
              </w:r>
            </w:hyperlink>
            <w:r w:rsidRPr="00372BAA">
              <w:rPr>
                <w:color w:val="000000"/>
                <w:sz w:val="18"/>
                <w:szCs w:val="18"/>
              </w:rPr>
              <w:t xml:space="preserve"> 20-33</w:t>
            </w:r>
          </w:p>
          <w:p w14:paraId="041C0370" w14:textId="77777777" w:rsidR="00404367" w:rsidRPr="00372BAA" w:rsidRDefault="00404367" w:rsidP="00372BAA">
            <w:pPr>
              <w:pStyle w:val="NormalWeb"/>
              <w:jc w:val="center"/>
              <w:rPr>
                <w:color w:val="000000"/>
                <w:sz w:val="18"/>
                <w:szCs w:val="18"/>
              </w:rPr>
            </w:pPr>
          </w:p>
        </w:tc>
        <w:tc>
          <w:tcPr>
            <w:tcW w:w="1547" w:type="dxa"/>
            <w:shd w:val="clear" w:color="auto" w:fill="E7E6E6" w:themeFill="background2"/>
            <w:vAlign w:val="center"/>
          </w:tcPr>
          <w:p w14:paraId="41BC9317" w14:textId="5D6026D1" w:rsidR="00404367" w:rsidRPr="00372BAA" w:rsidRDefault="00404367" w:rsidP="00372BAA">
            <w:pPr>
              <w:pStyle w:val="NormalWeb"/>
              <w:jc w:val="center"/>
              <w:rPr>
                <w:color w:val="000000"/>
                <w:sz w:val="18"/>
                <w:szCs w:val="18"/>
              </w:rPr>
            </w:pPr>
            <w:r w:rsidRPr="00372BAA">
              <w:rPr>
                <w:color w:val="000000"/>
                <w:sz w:val="18"/>
                <w:szCs w:val="18"/>
              </w:rPr>
              <w:t>Pull request demo</w:t>
            </w:r>
          </w:p>
        </w:tc>
        <w:tc>
          <w:tcPr>
            <w:tcW w:w="1782" w:type="dxa"/>
            <w:vMerge/>
            <w:vAlign w:val="center"/>
          </w:tcPr>
          <w:p w14:paraId="7A63A40E" w14:textId="77777777" w:rsidR="00404367" w:rsidRPr="00372BAA" w:rsidRDefault="00404367" w:rsidP="00372BAA">
            <w:pPr>
              <w:pStyle w:val="NormalWeb"/>
              <w:jc w:val="center"/>
              <w:rPr>
                <w:color w:val="000000"/>
                <w:sz w:val="18"/>
                <w:szCs w:val="18"/>
              </w:rPr>
            </w:pPr>
          </w:p>
        </w:tc>
        <w:tc>
          <w:tcPr>
            <w:tcW w:w="1441" w:type="dxa"/>
            <w:shd w:val="clear" w:color="auto" w:fill="E7E6E6" w:themeFill="background2"/>
            <w:vAlign w:val="center"/>
          </w:tcPr>
          <w:p w14:paraId="42D9A730" w14:textId="77777777" w:rsidR="00404367" w:rsidRPr="00372BAA" w:rsidRDefault="00404367" w:rsidP="00372BAA">
            <w:pPr>
              <w:pStyle w:val="NormalWeb"/>
              <w:jc w:val="center"/>
              <w:rPr>
                <w:color w:val="000000"/>
                <w:sz w:val="18"/>
                <w:szCs w:val="18"/>
              </w:rPr>
            </w:pPr>
          </w:p>
        </w:tc>
      </w:tr>
      <w:tr w:rsidR="00892A62" w:rsidRPr="00372BAA" w14:paraId="51DE2B25" w14:textId="32EFC616" w:rsidTr="00892A62">
        <w:trPr>
          <w:trHeight w:val="493"/>
        </w:trPr>
        <w:tc>
          <w:tcPr>
            <w:tcW w:w="891" w:type="dxa"/>
            <w:vMerge w:val="restart"/>
            <w:shd w:val="clear" w:color="auto" w:fill="auto"/>
            <w:vAlign w:val="center"/>
          </w:tcPr>
          <w:p w14:paraId="0C44D8FB" w14:textId="532A0195" w:rsidR="00892A62" w:rsidRPr="00372BAA" w:rsidRDefault="00892A62" w:rsidP="00372BAA">
            <w:pPr>
              <w:pStyle w:val="NormalWeb"/>
              <w:jc w:val="center"/>
              <w:rPr>
                <w:color w:val="000000"/>
                <w:sz w:val="18"/>
                <w:szCs w:val="18"/>
              </w:rPr>
            </w:pPr>
            <w:r w:rsidRPr="00372BAA">
              <w:rPr>
                <w:color w:val="000000"/>
                <w:sz w:val="18"/>
                <w:szCs w:val="18"/>
              </w:rPr>
              <w:t>7</w:t>
            </w:r>
          </w:p>
        </w:tc>
        <w:tc>
          <w:tcPr>
            <w:tcW w:w="2082" w:type="dxa"/>
            <w:vMerge w:val="restart"/>
            <w:vAlign w:val="center"/>
          </w:tcPr>
          <w:p w14:paraId="4844BAF3" w14:textId="301AFDBF" w:rsidR="00892A62" w:rsidRPr="00372BAA" w:rsidRDefault="00892A62" w:rsidP="00372BAA">
            <w:pPr>
              <w:pStyle w:val="NormalWeb"/>
              <w:jc w:val="center"/>
              <w:rPr>
                <w:rStyle w:val="Strong"/>
                <w:sz w:val="18"/>
                <w:szCs w:val="18"/>
              </w:rPr>
            </w:pPr>
            <w:r w:rsidRPr="00372BAA">
              <w:rPr>
                <w:rStyle w:val="Strong"/>
                <w:sz w:val="18"/>
                <w:szCs w:val="18"/>
              </w:rPr>
              <w:t>Reference Integration</w:t>
            </w:r>
          </w:p>
        </w:tc>
        <w:tc>
          <w:tcPr>
            <w:tcW w:w="3041" w:type="dxa"/>
            <w:vAlign w:val="center"/>
          </w:tcPr>
          <w:p w14:paraId="644CAB9D" w14:textId="7DDEEC31" w:rsidR="00892A62" w:rsidRPr="00372BAA" w:rsidRDefault="00892A62" w:rsidP="00892A62">
            <w:pPr>
              <w:pStyle w:val="NormalWeb"/>
              <w:jc w:val="center"/>
              <w:rPr>
                <w:color w:val="000000"/>
                <w:sz w:val="18"/>
                <w:szCs w:val="18"/>
              </w:rPr>
            </w:pPr>
            <w:r w:rsidRPr="00372BAA">
              <w:rPr>
                <w:color w:val="000000"/>
                <w:sz w:val="18"/>
                <w:szCs w:val="18"/>
              </w:rPr>
              <w:t xml:space="preserve">Get started with </w:t>
            </w:r>
            <w:hyperlink r:id="rId56" w:history="1">
              <w:r w:rsidRPr="00372BAA">
                <w:rPr>
                  <w:rStyle w:val="Hyperlink"/>
                  <w:sz w:val="18"/>
                  <w:szCs w:val="18"/>
                </w:rPr>
                <w:t>Zotero</w:t>
              </w:r>
            </w:hyperlink>
          </w:p>
          <w:p w14:paraId="0FC4C4BC" w14:textId="530A69F7" w:rsidR="00892A62" w:rsidRPr="00372BAA" w:rsidRDefault="00892A62" w:rsidP="00892A62">
            <w:pPr>
              <w:pStyle w:val="NormalWeb"/>
              <w:jc w:val="center"/>
              <w:rPr>
                <w:color w:val="000000"/>
                <w:sz w:val="18"/>
                <w:szCs w:val="18"/>
              </w:rPr>
            </w:pPr>
          </w:p>
        </w:tc>
        <w:tc>
          <w:tcPr>
            <w:tcW w:w="1547" w:type="dxa"/>
            <w:vMerge w:val="restart"/>
            <w:vAlign w:val="center"/>
          </w:tcPr>
          <w:p w14:paraId="102DAF5A" w14:textId="0802DFED" w:rsidR="00892A62" w:rsidRPr="00372BAA" w:rsidRDefault="00892A62" w:rsidP="00892A62">
            <w:pPr>
              <w:pStyle w:val="NormalWeb"/>
              <w:jc w:val="center"/>
              <w:rPr>
                <w:color w:val="000000"/>
                <w:sz w:val="18"/>
                <w:szCs w:val="18"/>
              </w:rPr>
            </w:pPr>
            <w:r w:rsidRPr="00372BAA">
              <w:rPr>
                <w:color w:val="000000"/>
                <w:sz w:val="18"/>
                <w:szCs w:val="18"/>
              </w:rPr>
              <w:t>Collaborating with Zotero</w:t>
            </w:r>
          </w:p>
          <w:p w14:paraId="0ABC2C94" w14:textId="6DF08419" w:rsidR="00892A62" w:rsidRPr="00372BAA" w:rsidRDefault="00892A62" w:rsidP="00372BAA">
            <w:pPr>
              <w:pStyle w:val="NormalWeb"/>
              <w:jc w:val="center"/>
              <w:rPr>
                <w:color w:val="000000"/>
                <w:sz w:val="18"/>
                <w:szCs w:val="18"/>
              </w:rPr>
            </w:pPr>
            <w:r w:rsidRPr="00372BAA">
              <w:rPr>
                <w:color w:val="000000"/>
                <w:sz w:val="18"/>
                <w:szCs w:val="18"/>
              </w:rPr>
              <w:t>Quarto Reference Integration</w:t>
            </w:r>
          </w:p>
        </w:tc>
        <w:tc>
          <w:tcPr>
            <w:tcW w:w="1782" w:type="dxa"/>
            <w:vMerge w:val="restart"/>
            <w:vAlign w:val="center"/>
          </w:tcPr>
          <w:p w14:paraId="7006D9CB" w14:textId="53E19C5F" w:rsidR="00892A62" w:rsidRPr="00372BAA" w:rsidRDefault="00892A62" w:rsidP="00372BAA">
            <w:pPr>
              <w:pStyle w:val="NormalWeb"/>
              <w:jc w:val="center"/>
              <w:rPr>
                <w:color w:val="000000"/>
                <w:sz w:val="18"/>
                <w:szCs w:val="18"/>
              </w:rPr>
            </w:pPr>
            <w:r w:rsidRPr="00372BAA">
              <w:rPr>
                <w:color w:val="000000"/>
                <w:sz w:val="18"/>
                <w:szCs w:val="18"/>
              </w:rPr>
              <w:t>--</w:t>
            </w:r>
          </w:p>
        </w:tc>
        <w:tc>
          <w:tcPr>
            <w:tcW w:w="1441" w:type="dxa"/>
            <w:vAlign w:val="center"/>
          </w:tcPr>
          <w:p w14:paraId="338F182E" w14:textId="0B3F98D9" w:rsidR="00892A62" w:rsidRPr="00372BAA" w:rsidRDefault="00892A62" w:rsidP="00372BAA">
            <w:pPr>
              <w:pStyle w:val="NormalWeb"/>
              <w:jc w:val="center"/>
              <w:rPr>
                <w:color w:val="000000"/>
                <w:sz w:val="18"/>
                <w:szCs w:val="18"/>
              </w:rPr>
            </w:pPr>
            <w:r>
              <w:rPr>
                <w:color w:val="000000"/>
                <w:sz w:val="18"/>
                <w:szCs w:val="18"/>
              </w:rPr>
              <w:t>NA</w:t>
            </w:r>
          </w:p>
        </w:tc>
      </w:tr>
      <w:tr w:rsidR="00892A62" w:rsidRPr="00372BAA" w14:paraId="58AF0363" w14:textId="77777777" w:rsidTr="00372BAA">
        <w:trPr>
          <w:trHeight w:val="492"/>
        </w:trPr>
        <w:tc>
          <w:tcPr>
            <w:tcW w:w="891" w:type="dxa"/>
            <w:vMerge/>
            <w:shd w:val="clear" w:color="auto" w:fill="auto"/>
            <w:vAlign w:val="center"/>
          </w:tcPr>
          <w:p w14:paraId="1DD9028B" w14:textId="77777777" w:rsidR="00892A62" w:rsidRPr="00372BAA" w:rsidRDefault="00892A62" w:rsidP="00372BAA">
            <w:pPr>
              <w:pStyle w:val="NormalWeb"/>
              <w:jc w:val="center"/>
              <w:rPr>
                <w:color w:val="000000"/>
                <w:sz w:val="18"/>
                <w:szCs w:val="18"/>
              </w:rPr>
            </w:pPr>
          </w:p>
        </w:tc>
        <w:tc>
          <w:tcPr>
            <w:tcW w:w="2082" w:type="dxa"/>
            <w:vMerge/>
            <w:vAlign w:val="center"/>
          </w:tcPr>
          <w:p w14:paraId="2943621E" w14:textId="77777777" w:rsidR="00892A62" w:rsidRPr="00372BAA" w:rsidRDefault="00892A62" w:rsidP="00372BAA">
            <w:pPr>
              <w:pStyle w:val="NormalWeb"/>
              <w:jc w:val="center"/>
              <w:rPr>
                <w:rStyle w:val="Strong"/>
                <w:sz w:val="18"/>
                <w:szCs w:val="18"/>
              </w:rPr>
            </w:pPr>
          </w:p>
        </w:tc>
        <w:tc>
          <w:tcPr>
            <w:tcW w:w="3041" w:type="dxa"/>
            <w:vAlign w:val="center"/>
          </w:tcPr>
          <w:p w14:paraId="1917E7A7" w14:textId="62E1B5A8" w:rsidR="00892A62" w:rsidRPr="00372BAA" w:rsidRDefault="00892A62" w:rsidP="00372BAA">
            <w:pPr>
              <w:pStyle w:val="NormalWeb"/>
              <w:jc w:val="center"/>
              <w:rPr>
                <w:color w:val="000000"/>
                <w:sz w:val="18"/>
                <w:szCs w:val="18"/>
              </w:rPr>
            </w:pPr>
            <w:r>
              <w:rPr>
                <w:sz w:val="18"/>
                <w:szCs w:val="18"/>
              </w:rPr>
              <w:fldChar w:fldCharType="begin"/>
            </w:r>
            <w:r>
              <w:rPr>
                <w:sz w:val="18"/>
                <w:szCs w:val="18"/>
              </w:rPr>
              <w:instrText xml:space="preserve"> HYPERLINK "https://quarto.org/docs/authoring/title-blocks.html" </w:instrText>
            </w:r>
            <w:r>
              <w:rPr>
                <w:sz w:val="18"/>
                <w:szCs w:val="18"/>
              </w:rPr>
            </w:r>
            <w:r>
              <w:rPr>
                <w:sz w:val="18"/>
                <w:szCs w:val="18"/>
              </w:rPr>
              <w:fldChar w:fldCharType="separate"/>
            </w:r>
            <w:r w:rsidRPr="00892A62">
              <w:rPr>
                <w:rStyle w:val="Hyperlink"/>
                <w:sz w:val="18"/>
                <w:szCs w:val="18"/>
              </w:rPr>
              <w:t xml:space="preserve">Quarto: </w:t>
            </w:r>
            <w:r w:rsidRPr="00892A62">
              <w:rPr>
                <w:rStyle w:val="Hyperlink"/>
                <w:sz w:val="18"/>
                <w:szCs w:val="18"/>
              </w:rPr>
              <w:t>scholarly writing</w:t>
            </w:r>
            <w:r>
              <w:rPr>
                <w:sz w:val="18"/>
                <w:szCs w:val="18"/>
              </w:rPr>
              <w:fldChar w:fldCharType="end"/>
            </w:r>
          </w:p>
        </w:tc>
        <w:tc>
          <w:tcPr>
            <w:tcW w:w="1547" w:type="dxa"/>
            <w:vMerge/>
            <w:vAlign w:val="center"/>
          </w:tcPr>
          <w:p w14:paraId="451EA179" w14:textId="77777777" w:rsidR="00892A62" w:rsidRPr="00372BAA" w:rsidRDefault="00892A62" w:rsidP="00372BAA">
            <w:pPr>
              <w:pStyle w:val="NormalWeb"/>
              <w:jc w:val="center"/>
              <w:rPr>
                <w:color w:val="000000"/>
                <w:sz w:val="18"/>
                <w:szCs w:val="18"/>
              </w:rPr>
            </w:pPr>
          </w:p>
        </w:tc>
        <w:tc>
          <w:tcPr>
            <w:tcW w:w="1782" w:type="dxa"/>
            <w:vMerge/>
            <w:vAlign w:val="center"/>
          </w:tcPr>
          <w:p w14:paraId="43257473" w14:textId="77777777" w:rsidR="00892A62" w:rsidRPr="00372BAA" w:rsidRDefault="00892A62" w:rsidP="00372BAA">
            <w:pPr>
              <w:pStyle w:val="NormalWeb"/>
              <w:jc w:val="center"/>
              <w:rPr>
                <w:color w:val="000000"/>
                <w:sz w:val="18"/>
                <w:szCs w:val="18"/>
              </w:rPr>
            </w:pPr>
          </w:p>
        </w:tc>
        <w:tc>
          <w:tcPr>
            <w:tcW w:w="1441" w:type="dxa"/>
            <w:vAlign w:val="center"/>
          </w:tcPr>
          <w:p w14:paraId="0EF14349" w14:textId="6374BBEB" w:rsidR="00892A62" w:rsidRPr="00372BAA" w:rsidRDefault="00892A62" w:rsidP="00372BAA">
            <w:pPr>
              <w:pStyle w:val="NormalWeb"/>
              <w:jc w:val="center"/>
              <w:rPr>
                <w:color w:val="000000"/>
                <w:sz w:val="18"/>
                <w:szCs w:val="18"/>
              </w:rPr>
            </w:pPr>
            <w:r>
              <w:rPr>
                <w:color w:val="000000"/>
                <w:sz w:val="18"/>
                <w:szCs w:val="18"/>
              </w:rPr>
              <w:t>NA</w:t>
            </w:r>
          </w:p>
        </w:tc>
      </w:tr>
      <w:tr w:rsidR="00404367" w:rsidRPr="00372BAA" w14:paraId="688B0A2A" w14:textId="139F5C8E" w:rsidTr="00372BAA">
        <w:trPr>
          <w:trHeight w:val="231"/>
        </w:trPr>
        <w:tc>
          <w:tcPr>
            <w:tcW w:w="891" w:type="dxa"/>
            <w:shd w:val="clear" w:color="auto" w:fill="E7E6E6" w:themeFill="background2"/>
            <w:vAlign w:val="center"/>
          </w:tcPr>
          <w:p w14:paraId="77FABF37" w14:textId="3911E957" w:rsidR="00404367" w:rsidRPr="00372BAA" w:rsidRDefault="00404367" w:rsidP="00372BAA">
            <w:pPr>
              <w:pStyle w:val="NormalWeb"/>
              <w:jc w:val="center"/>
              <w:rPr>
                <w:color w:val="000000"/>
                <w:sz w:val="18"/>
                <w:szCs w:val="18"/>
              </w:rPr>
            </w:pPr>
            <w:r w:rsidRPr="00372BAA">
              <w:rPr>
                <w:color w:val="000000"/>
                <w:sz w:val="18"/>
                <w:szCs w:val="18"/>
              </w:rPr>
              <w:t>8</w:t>
            </w:r>
          </w:p>
        </w:tc>
        <w:tc>
          <w:tcPr>
            <w:tcW w:w="2082" w:type="dxa"/>
            <w:shd w:val="clear" w:color="auto" w:fill="E7E6E6" w:themeFill="background2"/>
            <w:vAlign w:val="center"/>
          </w:tcPr>
          <w:p w14:paraId="698690B2" w14:textId="372D1F39"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Final Paper Workgroups</w:t>
            </w:r>
          </w:p>
        </w:tc>
        <w:tc>
          <w:tcPr>
            <w:tcW w:w="3041" w:type="dxa"/>
            <w:shd w:val="clear" w:color="auto" w:fill="E7E6E6" w:themeFill="background2"/>
            <w:vAlign w:val="center"/>
          </w:tcPr>
          <w:p w14:paraId="6A69F645" w14:textId="20097EFD" w:rsidR="00404367" w:rsidRPr="00372BAA" w:rsidRDefault="00404367" w:rsidP="00372BAA">
            <w:pPr>
              <w:pStyle w:val="NormalWeb"/>
              <w:jc w:val="center"/>
              <w:rPr>
                <w:color w:val="000000"/>
                <w:sz w:val="18"/>
                <w:szCs w:val="18"/>
              </w:rPr>
            </w:pPr>
            <w:r w:rsidRPr="00372BAA">
              <w:rPr>
                <w:color w:val="000000"/>
                <w:sz w:val="18"/>
                <w:szCs w:val="18"/>
              </w:rPr>
              <w:t>-</w:t>
            </w:r>
            <w:r w:rsidRPr="00372BAA">
              <w:rPr>
                <w:sz w:val="18"/>
                <w:szCs w:val="18"/>
              </w:rPr>
              <w:t>-</w:t>
            </w:r>
          </w:p>
        </w:tc>
        <w:tc>
          <w:tcPr>
            <w:tcW w:w="1547" w:type="dxa"/>
            <w:shd w:val="clear" w:color="auto" w:fill="E7E6E6" w:themeFill="background2"/>
            <w:vAlign w:val="center"/>
          </w:tcPr>
          <w:p w14:paraId="7E19ADB3" w14:textId="558B2656" w:rsidR="00404367" w:rsidRPr="00372BAA" w:rsidRDefault="00404367" w:rsidP="00372BAA">
            <w:pPr>
              <w:pStyle w:val="NormalWeb"/>
              <w:jc w:val="center"/>
              <w:rPr>
                <w:color w:val="000000"/>
                <w:sz w:val="18"/>
                <w:szCs w:val="18"/>
              </w:rPr>
            </w:pPr>
            <w:r w:rsidRPr="00372BAA">
              <w:rPr>
                <w:color w:val="000000"/>
                <w:sz w:val="18"/>
                <w:szCs w:val="18"/>
              </w:rPr>
              <w:t>--</w:t>
            </w:r>
          </w:p>
        </w:tc>
        <w:tc>
          <w:tcPr>
            <w:tcW w:w="1782" w:type="dxa"/>
            <w:shd w:val="clear" w:color="auto" w:fill="E7E6E6" w:themeFill="background2"/>
            <w:vAlign w:val="center"/>
          </w:tcPr>
          <w:p w14:paraId="3A2996CD" w14:textId="2F03C64A" w:rsidR="00404367" w:rsidRPr="00372BAA" w:rsidRDefault="00404367" w:rsidP="00372BAA">
            <w:pPr>
              <w:pStyle w:val="NormalWeb"/>
              <w:jc w:val="center"/>
              <w:rPr>
                <w:color w:val="000000"/>
                <w:sz w:val="18"/>
                <w:szCs w:val="18"/>
              </w:rPr>
            </w:pPr>
            <w:r w:rsidRPr="00372BAA">
              <w:rPr>
                <w:color w:val="000000"/>
                <w:sz w:val="18"/>
                <w:szCs w:val="18"/>
              </w:rPr>
              <w:t xml:space="preserve">Final Paper </w:t>
            </w:r>
            <w:r w:rsidR="00892A62">
              <w:rPr>
                <w:color w:val="000000"/>
                <w:sz w:val="18"/>
                <w:szCs w:val="18"/>
              </w:rPr>
              <w:t>Presentations</w:t>
            </w:r>
            <w:r w:rsidRPr="00372BAA">
              <w:rPr>
                <w:color w:val="000000"/>
                <w:sz w:val="18"/>
                <w:szCs w:val="18"/>
              </w:rPr>
              <w:t xml:space="preserve"> on the last day of classes</w:t>
            </w:r>
          </w:p>
        </w:tc>
        <w:tc>
          <w:tcPr>
            <w:tcW w:w="1441" w:type="dxa"/>
            <w:shd w:val="clear" w:color="auto" w:fill="E7E6E6" w:themeFill="background2"/>
            <w:vAlign w:val="center"/>
          </w:tcPr>
          <w:p w14:paraId="63AE5DC5" w14:textId="69D211C0" w:rsidR="00404367" w:rsidRPr="00372BAA" w:rsidRDefault="00892A62" w:rsidP="00372BAA">
            <w:pPr>
              <w:pStyle w:val="NormalWeb"/>
              <w:jc w:val="center"/>
              <w:rPr>
                <w:color w:val="000000"/>
                <w:sz w:val="18"/>
                <w:szCs w:val="18"/>
              </w:rPr>
            </w:pPr>
            <w:r>
              <w:rPr>
                <w:color w:val="000000"/>
                <w:sz w:val="18"/>
                <w:szCs w:val="18"/>
              </w:rPr>
              <w:t>NA</w:t>
            </w:r>
          </w:p>
        </w:tc>
      </w:tr>
    </w:tbl>
    <w:p w14:paraId="0C420CD9" w14:textId="77777777" w:rsidR="00316228" w:rsidRDefault="00316228">
      <w:pPr>
        <w:spacing w:after="120"/>
        <w:rPr>
          <w:bCs/>
        </w:rPr>
      </w:pPr>
    </w:p>
    <w:p w14:paraId="6827D883" w14:textId="09E9C5F8" w:rsidR="00D53C8B" w:rsidRDefault="00D53C8B">
      <w:pPr>
        <w:spacing w:after="120"/>
        <w:rPr>
          <w:bCs/>
        </w:rPr>
      </w:pPr>
      <w:r>
        <w:rPr>
          <w:bCs/>
        </w:rPr>
        <w:t xml:space="preserve">Technology Integrations and where things are located: </w:t>
      </w:r>
    </w:p>
    <w:p w14:paraId="06F9BC83" w14:textId="02C46EA3" w:rsidR="00D53C8B" w:rsidRDefault="00D53C8B">
      <w:pPr>
        <w:spacing w:after="120"/>
        <w:rPr>
          <w:bCs/>
        </w:rPr>
      </w:pPr>
      <w:hyperlink r:id="rId57" w:history="1">
        <w:r w:rsidRPr="00D53C8B">
          <w:rPr>
            <w:rStyle w:val="Hyperlink"/>
            <w:bCs/>
          </w:rPr>
          <w:t>Course GitHub</w:t>
        </w:r>
      </w:hyperlink>
    </w:p>
    <w:p w14:paraId="04D550E1" w14:textId="77777777" w:rsidR="00D53C8B" w:rsidRDefault="00D53C8B">
      <w:pPr>
        <w:spacing w:after="120"/>
        <w:rPr>
          <w:bCs/>
        </w:rPr>
      </w:pPr>
      <w:hyperlink r:id="rId58" w:history="1">
        <w:r w:rsidRPr="00D53C8B">
          <w:rPr>
            <w:rStyle w:val="Hyperlink"/>
            <w:bCs/>
          </w:rPr>
          <w:t>Course YouTube (Lectures)</w:t>
        </w:r>
      </w:hyperlink>
    </w:p>
    <w:p w14:paraId="23052C3C" w14:textId="49822E75" w:rsidR="00D53C8B" w:rsidRDefault="00D53C8B">
      <w:pPr>
        <w:spacing w:after="120"/>
        <w:rPr>
          <w:bCs/>
        </w:rPr>
      </w:pPr>
      <w:hyperlink r:id="rId59" w:history="1">
        <w:r w:rsidRPr="00D53C8B">
          <w:rPr>
            <w:rStyle w:val="Hyperlink"/>
            <w:bCs/>
          </w:rPr>
          <w:t xml:space="preserve">Course Slack Channel </w:t>
        </w:r>
      </w:hyperlink>
      <w:r>
        <w:rPr>
          <w:bCs/>
        </w:rPr>
        <w:t xml:space="preserve"> </w:t>
      </w:r>
    </w:p>
    <w:p w14:paraId="761FA919" w14:textId="77777777" w:rsidR="00D53C8B" w:rsidRPr="00273E21" w:rsidRDefault="00D53C8B">
      <w:pPr>
        <w:spacing w:after="120"/>
        <w:rPr>
          <w:bCs/>
        </w:rPr>
      </w:pPr>
    </w:p>
    <w:sectPr w:rsidR="00D53C8B" w:rsidRPr="00273E21" w:rsidSect="002945CA">
      <w:footerReference w:type="even" r:id="rId60"/>
      <w:footerReference w:type="default" r:id="rId61"/>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33284" w14:textId="77777777" w:rsidR="00911CBB" w:rsidRDefault="00911CBB" w:rsidP="00881D01">
      <w:r>
        <w:separator/>
      </w:r>
    </w:p>
  </w:endnote>
  <w:endnote w:type="continuationSeparator" w:id="0">
    <w:p w14:paraId="5EF3FE6E" w14:textId="77777777" w:rsidR="00911CBB" w:rsidRDefault="00911CBB" w:rsidP="00881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7226966"/>
      <w:docPartObj>
        <w:docPartGallery w:val="Page Numbers (Bottom of Page)"/>
        <w:docPartUnique/>
      </w:docPartObj>
    </w:sdtPr>
    <w:sdtContent>
      <w:p w14:paraId="734B5D3F" w14:textId="77777777" w:rsidR="00966E45" w:rsidRDefault="00966E45" w:rsidP="00966E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452124" w14:textId="77777777" w:rsidR="00966E45" w:rsidRDefault="00966E45" w:rsidP="00913A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4674697"/>
      <w:docPartObj>
        <w:docPartGallery w:val="Page Numbers (Bottom of Page)"/>
        <w:docPartUnique/>
      </w:docPartObj>
    </w:sdtPr>
    <w:sdtContent>
      <w:p w14:paraId="55A92615" w14:textId="77777777" w:rsidR="00966E45" w:rsidRDefault="00966E45" w:rsidP="00966E45">
        <w:pPr>
          <w:pStyle w:val="Footer"/>
          <w:framePr w:wrap="none" w:vAnchor="text" w:hAnchor="margin" w:xAlign="right" w:y="1"/>
          <w:rPr>
            <w:rStyle w:val="PageNumber"/>
          </w:rPr>
        </w:pPr>
        <w:r w:rsidRPr="00913ADC">
          <w:rPr>
            <w:rStyle w:val="PageNumber"/>
            <w:sz w:val="16"/>
            <w:szCs w:val="16"/>
          </w:rPr>
          <w:fldChar w:fldCharType="begin"/>
        </w:r>
        <w:r w:rsidRPr="00913ADC">
          <w:rPr>
            <w:rStyle w:val="PageNumber"/>
            <w:sz w:val="16"/>
            <w:szCs w:val="16"/>
          </w:rPr>
          <w:instrText xml:space="preserve"> PAGE </w:instrText>
        </w:r>
        <w:r w:rsidRPr="00913ADC">
          <w:rPr>
            <w:rStyle w:val="PageNumber"/>
            <w:sz w:val="16"/>
            <w:szCs w:val="16"/>
          </w:rPr>
          <w:fldChar w:fldCharType="separate"/>
        </w:r>
        <w:r w:rsidRPr="00913ADC">
          <w:rPr>
            <w:rStyle w:val="PageNumber"/>
            <w:noProof/>
            <w:sz w:val="16"/>
            <w:szCs w:val="16"/>
          </w:rPr>
          <w:t>1</w:t>
        </w:r>
        <w:r w:rsidRPr="00913ADC">
          <w:rPr>
            <w:rStyle w:val="PageNumber"/>
            <w:sz w:val="16"/>
            <w:szCs w:val="16"/>
          </w:rPr>
          <w:fldChar w:fldCharType="end"/>
        </w:r>
      </w:p>
    </w:sdtContent>
  </w:sdt>
  <w:p w14:paraId="4DF87701" w14:textId="77777777" w:rsidR="00966E45" w:rsidRPr="00F349E8" w:rsidRDefault="00966E45" w:rsidP="00913ADC">
    <w:pPr>
      <w:pStyle w:val="Footer"/>
      <w:ind w:right="360"/>
      <w:rPr>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A3AA2" w14:textId="77777777" w:rsidR="00911CBB" w:rsidRDefault="00911CBB" w:rsidP="00881D01">
      <w:r>
        <w:separator/>
      </w:r>
    </w:p>
  </w:footnote>
  <w:footnote w:type="continuationSeparator" w:id="0">
    <w:p w14:paraId="57F7CCA2" w14:textId="77777777" w:rsidR="00911CBB" w:rsidRDefault="00911CBB" w:rsidP="00881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10036"/>
    <w:multiLevelType w:val="hybridMultilevel"/>
    <w:tmpl w:val="6A3E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56432"/>
    <w:multiLevelType w:val="hybridMultilevel"/>
    <w:tmpl w:val="3BB280C4"/>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C2AC1"/>
    <w:multiLevelType w:val="hybridMultilevel"/>
    <w:tmpl w:val="B2B6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87442"/>
    <w:multiLevelType w:val="hybridMultilevel"/>
    <w:tmpl w:val="A6CE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6119"/>
    <w:multiLevelType w:val="multilevel"/>
    <w:tmpl w:val="7232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9C30C5"/>
    <w:multiLevelType w:val="hybridMultilevel"/>
    <w:tmpl w:val="6C82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23836"/>
    <w:multiLevelType w:val="hybridMultilevel"/>
    <w:tmpl w:val="57105E06"/>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02010"/>
    <w:multiLevelType w:val="multilevel"/>
    <w:tmpl w:val="94C2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3A0C4E"/>
    <w:multiLevelType w:val="multilevel"/>
    <w:tmpl w:val="7E38C9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D2F4C"/>
    <w:multiLevelType w:val="hybridMultilevel"/>
    <w:tmpl w:val="519A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56210"/>
    <w:multiLevelType w:val="multilevel"/>
    <w:tmpl w:val="8D1A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E737DC"/>
    <w:multiLevelType w:val="hybridMultilevel"/>
    <w:tmpl w:val="240C62EA"/>
    <w:lvl w:ilvl="0" w:tplc="ADB2F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C696F"/>
    <w:multiLevelType w:val="hybridMultilevel"/>
    <w:tmpl w:val="1BEC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33B6D"/>
    <w:multiLevelType w:val="hybridMultilevel"/>
    <w:tmpl w:val="ADE0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971E50"/>
    <w:multiLevelType w:val="hybridMultilevel"/>
    <w:tmpl w:val="290E5F90"/>
    <w:lvl w:ilvl="0" w:tplc="11DC7016">
      <w:numFmt w:val="bullet"/>
      <w:lvlText w:val=""/>
      <w:lvlJc w:val="left"/>
      <w:pPr>
        <w:ind w:left="1492" w:hanging="360"/>
      </w:pPr>
      <w:rPr>
        <w:rFonts w:ascii="Symbol" w:eastAsia="SimSun" w:hAnsi="Symbol" w:cs="Aria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5" w15:restartNumberingAfterBreak="0">
    <w:nsid w:val="48883D3D"/>
    <w:multiLevelType w:val="hybridMultilevel"/>
    <w:tmpl w:val="5A18E63C"/>
    <w:lvl w:ilvl="0" w:tplc="4E989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446683"/>
    <w:multiLevelType w:val="hybridMultilevel"/>
    <w:tmpl w:val="FAA0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7F1310"/>
    <w:multiLevelType w:val="hybridMultilevel"/>
    <w:tmpl w:val="0052985E"/>
    <w:lvl w:ilvl="0" w:tplc="C82AA93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F494173"/>
    <w:multiLevelType w:val="hybridMultilevel"/>
    <w:tmpl w:val="26B6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25C84"/>
    <w:multiLevelType w:val="hybridMultilevel"/>
    <w:tmpl w:val="6FDE1F70"/>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40930"/>
    <w:multiLevelType w:val="multilevel"/>
    <w:tmpl w:val="5E9AB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70980"/>
    <w:multiLevelType w:val="multilevel"/>
    <w:tmpl w:val="3F6A5B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ED330D"/>
    <w:multiLevelType w:val="hybridMultilevel"/>
    <w:tmpl w:val="D758C54C"/>
    <w:lvl w:ilvl="0" w:tplc="C97C5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5E5BAB"/>
    <w:multiLevelType w:val="multilevel"/>
    <w:tmpl w:val="D9D2E9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34E19"/>
    <w:multiLevelType w:val="hybridMultilevel"/>
    <w:tmpl w:val="C5E4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752356"/>
    <w:multiLevelType w:val="multilevel"/>
    <w:tmpl w:val="2682B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4F3696"/>
    <w:multiLevelType w:val="hybridMultilevel"/>
    <w:tmpl w:val="0A583B66"/>
    <w:lvl w:ilvl="0" w:tplc="F0F0D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214692"/>
    <w:multiLevelType w:val="hybridMultilevel"/>
    <w:tmpl w:val="FF66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EC4013"/>
    <w:multiLevelType w:val="hybridMultilevel"/>
    <w:tmpl w:val="EBCA2AEE"/>
    <w:lvl w:ilvl="0" w:tplc="428EB69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873E45"/>
    <w:multiLevelType w:val="hybridMultilevel"/>
    <w:tmpl w:val="29BC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D270F1"/>
    <w:multiLevelType w:val="hybridMultilevel"/>
    <w:tmpl w:val="609842DE"/>
    <w:lvl w:ilvl="0" w:tplc="29DC4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0711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2512765">
    <w:abstractNumId w:val="17"/>
  </w:num>
  <w:num w:numId="3" w16cid:durableId="636883288">
    <w:abstractNumId w:val="27"/>
  </w:num>
  <w:num w:numId="4" w16cid:durableId="1045330036">
    <w:abstractNumId w:val="18"/>
  </w:num>
  <w:num w:numId="5" w16cid:durableId="682125933">
    <w:abstractNumId w:val="2"/>
  </w:num>
  <w:num w:numId="6" w16cid:durableId="91317672">
    <w:abstractNumId w:val="13"/>
  </w:num>
  <w:num w:numId="7" w16cid:durableId="1547647130">
    <w:abstractNumId w:val="9"/>
  </w:num>
  <w:num w:numId="8" w16cid:durableId="504366566">
    <w:abstractNumId w:val="28"/>
  </w:num>
  <w:num w:numId="9" w16cid:durableId="1290239643">
    <w:abstractNumId w:val="16"/>
  </w:num>
  <w:num w:numId="10" w16cid:durableId="1185244414">
    <w:abstractNumId w:val="10"/>
  </w:num>
  <w:num w:numId="11" w16cid:durableId="218785990">
    <w:abstractNumId w:val="19"/>
  </w:num>
  <w:num w:numId="12" w16cid:durableId="725953892">
    <w:abstractNumId w:val="7"/>
  </w:num>
  <w:num w:numId="13" w16cid:durableId="792483537">
    <w:abstractNumId w:val="6"/>
  </w:num>
  <w:num w:numId="14" w16cid:durableId="293561755">
    <w:abstractNumId w:val="14"/>
  </w:num>
  <w:num w:numId="15" w16cid:durableId="1705402772">
    <w:abstractNumId w:val="1"/>
  </w:num>
  <w:num w:numId="16" w16cid:durableId="2119718029">
    <w:abstractNumId w:val="0"/>
  </w:num>
  <w:num w:numId="17" w16cid:durableId="1689674625">
    <w:abstractNumId w:val="3"/>
  </w:num>
  <w:num w:numId="18" w16cid:durableId="1469317351">
    <w:abstractNumId w:val="25"/>
  </w:num>
  <w:num w:numId="19" w16cid:durableId="419909416">
    <w:abstractNumId w:val="8"/>
  </w:num>
  <w:num w:numId="20" w16cid:durableId="1744908543">
    <w:abstractNumId w:val="5"/>
  </w:num>
  <w:num w:numId="21" w16cid:durableId="806240513">
    <w:abstractNumId w:val="4"/>
  </w:num>
  <w:num w:numId="22" w16cid:durableId="1317149236">
    <w:abstractNumId w:val="20"/>
  </w:num>
  <w:num w:numId="23" w16cid:durableId="1027173539">
    <w:abstractNumId w:val="12"/>
  </w:num>
  <w:num w:numId="24" w16cid:durableId="502017217">
    <w:abstractNumId w:val="24"/>
  </w:num>
  <w:num w:numId="25" w16cid:durableId="2088305488">
    <w:abstractNumId w:val="29"/>
  </w:num>
  <w:num w:numId="26" w16cid:durableId="504783963">
    <w:abstractNumId w:val="23"/>
  </w:num>
  <w:num w:numId="27" w16cid:durableId="1860001308">
    <w:abstractNumId w:val="15"/>
  </w:num>
  <w:num w:numId="28" w16cid:durableId="1366174259">
    <w:abstractNumId w:val="30"/>
  </w:num>
  <w:num w:numId="29" w16cid:durableId="829442726">
    <w:abstractNumId w:val="21"/>
  </w:num>
  <w:num w:numId="30" w16cid:durableId="303044217">
    <w:abstractNumId w:val="22"/>
  </w:num>
  <w:num w:numId="31" w16cid:durableId="1541212383">
    <w:abstractNumId w:val="26"/>
  </w:num>
  <w:num w:numId="32" w16cid:durableId="9241895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100"/>
    <w:rsid w:val="00005924"/>
    <w:rsid w:val="00007FDD"/>
    <w:rsid w:val="00012E4B"/>
    <w:rsid w:val="00012F9C"/>
    <w:rsid w:val="0002029B"/>
    <w:rsid w:val="00021B7F"/>
    <w:rsid w:val="00022715"/>
    <w:rsid w:val="00025250"/>
    <w:rsid w:val="0003176F"/>
    <w:rsid w:val="00033278"/>
    <w:rsid w:val="00033BD5"/>
    <w:rsid w:val="000361E9"/>
    <w:rsid w:val="000372D6"/>
    <w:rsid w:val="00040690"/>
    <w:rsid w:val="00041737"/>
    <w:rsid w:val="000429AC"/>
    <w:rsid w:val="00045FC4"/>
    <w:rsid w:val="000465AC"/>
    <w:rsid w:val="00046DFA"/>
    <w:rsid w:val="000474B1"/>
    <w:rsid w:val="00053883"/>
    <w:rsid w:val="00056FB6"/>
    <w:rsid w:val="00062704"/>
    <w:rsid w:val="00071241"/>
    <w:rsid w:val="00076AB3"/>
    <w:rsid w:val="00077310"/>
    <w:rsid w:val="0007773F"/>
    <w:rsid w:val="00081CBC"/>
    <w:rsid w:val="000874B2"/>
    <w:rsid w:val="00090221"/>
    <w:rsid w:val="00095139"/>
    <w:rsid w:val="000959FF"/>
    <w:rsid w:val="000A1804"/>
    <w:rsid w:val="000A5CEA"/>
    <w:rsid w:val="000B3326"/>
    <w:rsid w:val="000B343F"/>
    <w:rsid w:val="000C17BC"/>
    <w:rsid w:val="000C4517"/>
    <w:rsid w:val="000C4F5C"/>
    <w:rsid w:val="000D045A"/>
    <w:rsid w:val="000D07BC"/>
    <w:rsid w:val="000D1CDB"/>
    <w:rsid w:val="000D45DD"/>
    <w:rsid w:val="000D5941"/>
    <w:rsid w:val="000D701B"/>
    <w:rsid w:val="000E5E30"/>
    <w:rsid w:val="000F274E"/>
    <w:rsid w:val="000F3480"/>
    <w:rsid w:val="00102C38"/>
    <w:rsid w:val="00103BA2"/>
    <w:rsid w:val="00103CC3"/>
    <w:rsid w:val="0010489F"/>
    <w:rsid w:val="0010529F"/>
    <w:rsid w:val="001111C1"/>
    <w:rsid w:val="001123C2"/>
    <w:rsid w:val="0011606E"/>
    <w:rsid w:val="00120040"/>
    <w:rsid w:val="00122858"/>
    <w:rsid w:val="00130F2E"/>
    <w:rsid w:val="00132B4B"/>
    <w:rsid w:val="00134258"/>
    <w:rsid w:val="0013494F"/>
    <w:rsid w:val="00141442"/>
    <w:rsid w:val="0014503E"/>
    <w:rsid w:val="00151315"/>
    <w:rsid w:val="00161704"/>
    <w:rsid w:val="0016289C"/>
    <w:rsid w:val="001815A0"/>
    <w:rsid w:val="001821D0"/>
    <w:rsid w:val="001831DF"/>
    <w:rsid w:val="001845F2"/>
    <w:rsid w:val="001866FA"/>
    <w:rsid w:val="001930F9"/>
    <w:rsid w:val="00194D18"/>
    <w:rsid w:val="001957FF"/>
    <w:rsid w:val="001A348C"/>
    <w:rsid w:val="001A3B30"/>
    <w:rsid w:val="001B072F"/>
    <w:rsid w:val="001B29DA"/>
    <w:rsid w:val="001B3A70"/>
    <w:rsid w:val="001B4906"/>
    <w:rsid w:val="001B7FAD"/>
    <w:rsid w:val="001C0D89"/>
    <w:rsid w:val="001C17D4"/>
    <w:rsid w:val="001C3152"/>
    <w:rsid w:val="001D3204"/>
    <w:rsid w:val="001D6BCE"/>
    <w:rsid w:val="001E5FF6"/>
    <w:rsid w:val="001F5316"/>
    <w:rsid w:val="00200296"/>
    <w:rsid w:val="002043D9"/>
    <w:rsid w:val="0020456D"/>
    <w:rsid w:val="00210325"/>
    <w:rsid w:val="00213274"/>
    <w:rsid w:val="002151E4"/>
    <w:rsid w:val="00226217"/>
    <w:rsid w:val="00226E78"/>
    <w:rsid w:val="002273BA"/>
    <w:rsid w:val="00235B7D"/>
    <w:rsid w:val="00240BBB"/>
    <w:rsid w:val="0024423C"/>
    <w:rsid w:val="00244E62"/>
    <w:rsid w:val="00253465"/>
    <w:rsid w:val="00253991"/>
    <w:rsid w:val="00254A74"/>
    <w:rsid w:val="00255FF4"/>
    <w:rsid w:val="0025690B"/>
    <w:rsid w:val="00262698"/>
    <w:rsid w:val="0026592D"/>
    <w:rsid w:val="002661A7"/>
    <w:rsid w:val="00266BA2"/>
    <w:rsid w:val="002730EB"/>
    <w:rsid w:val="00273E21"/>
    <w:rsid w:val="00275761"/>
    <w:rsid w:val="00281744"/>
    <w:rsid w:val="00283992"/>
    <w:rsid w:val="00293629"/>
    <w:rsid w:val="002945CA"/>
    <w:rsid w:val="002A5762"/>
    <w:rsid w:val="002A6C88"/>
    <w:rsid w:val="002A7AC3"/>
    <w:rsid w:val="002B4141"/>
    <w:rsid w:val="002B5761"/>
    <w:rsid w:val="002B657C"/>
    <w:rsid w:val="002C342D"/>
    <w:rsid w:val="002C7C03"/>
    <w:rsid w:val="002D00E6"/>
    <w:rsid w:val="002D1641"/>
    <w:rsid w:val="002D66FB"/>
    <w:rsid w:val="002E21E6"/>
    <w:rsid w:val="002E440F"/>
    <w:rsid w:val="002F0250"/>
    <w:rsid w:val="002F391F"/>
    <w:rsid w:val="002F407C"/>
    <w:rsid w:val="002F50CD"/>
    <w:rsid w:val="002F6A38"/>
    <w:rsid w:val="00302A16"/>
    <w:rsid w:val="00313745"/>
    <w:rsid w:val="00315AEE"/>
    <w:rsid w:val="00316228"/>
    <w:rsid w:val="00317601"/>
    <w:rsid w:val="00320624"/>
    <w:rsid w:val="00327510"/>
    <w:rsid w:val="00327D76"/>
    <w:rsid w:val="00330F88"/>
    <w:rsid w:val="0033145B"/>
    <w:rsid w:val="003317C9"/>
    <w:rsid w:val="00333CC1"/>
    <w:rsid w:val="00337425"/>
    <w:rsid w:val="003401D6"/>
    <w:rsid w:val="00353210"/>
    <w:rsid w:val="003578CA"/>
    <w:rsid w:val="0036000A"/>
    <w:rsid w:val="00361202"/>
    <w:rsid w:val="00362D1B"/>
    <w:rsid w:val="00366958"/>
    <w:rsid w:val="00367693"/>
    <w:rsid w:val="00372BAA"/>
    <w:rsid w:val="00374085"/>
    <w:rsid w:val="0037795F"/>
    <w:rsid w:val="00381261"/>
    <w:rsid w:val="003839BF"/>
    <w:rsid w:val="00384DC3"/>
    <w:rsid w:val="0038680B"/>
    <w:rsid w:val="003912B8"/>
    <w:rsid w:val="003957E9"/>
    <w:rsid w:val="00397623"/>
    <w:rsid w:val="0039771F"/>
    <w:rsid w:val="003A3DCA"/>
    <w:rsid w:val="003A7775"/>
    <w:rsid w:val="003A7F46"/>
    <w:rsid w:val="003B41B8"/>
    <w:rsid w:val="003B76CB"/>
    <w:rsid w:val="003C0644"/>
    <w:rsid w:val="003C099C"/>
    <w:rsid w:val="003C4BAC"/>
    <w:rsid w:val="003C6903"/>
    <w:rsid w:val="003C6A60"/>
    <w:rsid w:val="003D248B"/>
    <w:rsid w:val="003D2C72"/>
    <w:rsid w:val="003D3491"/>
    <w:rsid w:val="003D3A82"/>
    <w:rsid w:val="003D5E74"/>
    <w:rsid w:val="003F654C"/>
    <w:rsid w:val="003F7C0E"/>
    <w:rsid w:val="00401C8C"/>
    <w:rsid w:val="00401F7A"/>
    <w:rsid w:val="004041CF"/>
    <w:rsid w:val="00404367"/>
    <w:rsid w:val="00411A30"/>
    <w:rsid w:val="00430C69"/>
    <w:rsid w:val="00432922"/>
    <w:rsid w:val="00434F4D"/>
    <w:rsid w:val="00441995"/>
    <w:rsid w:val="00447994"/>
    <w:rsid w:val="00461EDA"/>
    <w:rsid w:val="00463C81"/>
    <w:rsid w:val="00472DDA"/>
    <w:rsid w:val="00474AE8"/>
    <w:rsid w:val="00475811"/>
    <w:rsid w:val="00475A83"/>
    <w:rsid w:val="00481B16"/>
    <w:rsid w:val="00482866"/>
    <w:rsid w:val="00486329"/>
    <w:rsid w:val="004923CF"/>
    <w:rsid w:val="00492931"/>
    <w:rsid w:val="004A196E"/>
    <w:rsid w:val="004A23B3"/>
    <w:rsid w:val="004A44B6"/>
    <w:rsid w:val="004A4CD8"/>
    <w:rsid w:val="004A5F1E"/>
    <w:rsid w:val="004A6346"/>
    <w:rsid w:val="004B0704"/>
    <w:rsid w:val="004B3B2A"/>
    <w:rsid w:val="004B413A"/>
    <w:rsid w:val="004B6D8F"/>
    <w:rsid w:val="004C18D2"/>
    <w:rsid w:val="004C3253"/>
    <w:rsid w:val="004C45BE"/>
    <w:rsid w:val="004C5A87"/>
    <w:rsid w:val="004C6C9C"/>
    <w:rsid w:val="004D7E7D"/>
    <w:rsid w:val="004E5282"/>
    <w:rsid w:val="004E5CDD"/>
    <w:rsid w:val="004F2802"/>
    <w:rsid w:val="005006B0"/>
    <w:rsid w:val="00504317"/>
    <w:rsid w:val="005061D3"/>
    <w:rsid w:val="00512FEF"/>
    <w:rsid w:val="00516786"/>
    <w:rsid w:val="00522F80"/>
    <w:rsid w:val="0052606B"/>
    <w:rsid w:val="00531637"/>
    <w:rsid w:val="00531EB7"/>
    <w:rsid w:val="005464C1"/>
    <w:rsid w:val="00547CD4"/>
    <w:rsid w:val="005504FC"/>
    <w:rsid w:val="00550BD2"/>
    <w:rsid w:val="00552803"/>
    <w:rsid w:val="005535F2"/>
    <w:rsid w:val="0055431D"/>
    <w:rsid w:val="005554A7"/>
    <w:rsid w:val="005571A7"/>
    <w:rsid w:val="00561D01"/>
    <w:rsid w:val="00570DCE"/>
    <w:rsid w:val="005801C6"/>
    <w:rsid w:val="00583FD4"/>
    <w:rsid w:val="005911B8"/>
    <w:rsid w:val="0059682E"/>
    <w:rsid w:val="005A1247"/>
    <w:rsid w:val="005B307A"/>
    <w:rsid w:val="005B32E5"/>
    <w:rsid w:val="005B475E"/>
    <w:rsid w:val="005B53BA"/>
    <w:rsid w:val="005B7E42"/>
    <w:rsid w:val="005C2F98"/>
    <w:rsid w:val="005C4237"/>
    <w:rsid w:val="005C46CF"/>
    <w:rsid w:val="005C5C11"/>
    <w:rsid w:val="005C7E35"/>
    <w:rsid w:val="005E3C29"/>
    <w:rsid w:val="005E4382"/>
    <w:rsid w:val="005E6160"/>
    <w:rsid w:val="005E6DCC"/>
    <w:rsid w:val="005F1BBE"/>
    <w:rsid w:val="005F2C5D"/>
    <w:rsid w:val="005F77CA"/>
    <w:rsid w:val="005F77D5"/>
    <w:rsid w:val="00601FFC"/>
    <w:rsid w:val="006020F6"/>
    <w:rsid w:val="00604599"/>
    <w:rsid w:val="00612348"/>
    <w:rsid w:val="00620EB0"/>
    <w:rsid w:val="00620F30"/>
    <w:rsid w:val="00635571"/>
    <w:rsid w:val="006362D6"/>
    <w:rsid w:val="006432B6"/>
    <w:rsid w:val="00643EE2"/>
    <w:rsid w:val="006452F8"/>
    <w:rsid w:val="00647B61"/>
    <w:rsid w:val="00650244"/>
    <w:rsid w:val="00656AAA"/>
    <w:rsid w:val="00661C8E"/>
    <w:rsid w:val="006620E8"/>
    <w:rsid w:val="00666155"/>
    <w:rsid w:val="00670B7E"/>
    <w:rsid w:val="00673345"/>
    <w:rsid w:val="00673C54"/>
    <w:rsid w:val="006747A3"/>
    <w:rsid w:val="006753B4"/>
    <w:rsid w:val="0067552F"/>
    <w:rsid w:val="00680D11"/>
    <w:rsid w:val="006833D5"/>
    <w:rsid w:val="00685A37"/>
    <w:rsid w:val="0068707C"/>
    <w:rsid w:val="0069076C"/>
    <w:rsid w:val="006913C9"/>
    <w:rsid w:val="00692733"/>
    <w:rsid w:val="006936E2"/>
    <w:rsid w:val="006A0134"/>
    <w:rsid w:val="006A2E1D"/>
    <w:rsid w:val="006A4374"/>
    <w:rsid w:val="006A7901"/>
    <w:rsid w:val="006B1220"/>
    <w:rsid w:val="006B3234"/>
    <w:rsid w:val="006B51C0"/>
    <w:rsid w:val="006B5D6E"/>
    <w:rsid w:val="006C3658"/>
    <w:rsid w:val="006D1B63"/>
    <w:rsid w:val="006D537A"/>
    <w:rsid w:val="006D57AF"/>
    <w:rsid w:val="006D5927"/>
    <w:rsid w:val="006E0F33"/>
    <w:rsid w:val="006E2662"/>
    <w:rsid w:val="006E4050"/>
    <w:rsid w:val="006E6EA1"/>
    <w:rsid w:val="006F3904"/>
    <w:rsid w:val="006F571C"/>
    <w:rsid w:val="006F7C39"/>
    <w:rsid w:val="007004FB"/>
    <w:rsid w:val="00706DEA"/>
    <w:rsid w:val="007137DA"/>
    <w:rsid w:val="00714174"/>
    <w:rsid w:val="00717E4D"/>
    <w:rsid w:val="00723D3A"/>
    <w:rsid w:val="00726CE1"/>
    <w:rsid w:val="00733A2F"/>
    <w:rsid w:val="007369FC"/>
    <w:rsid w:val="007375F5"/>
    <w:rsid w:val="00737DAB"/>
    <w:rsid w:val="00743C7C"/>
    <w:rsid w:val="00743D1E"/>
    <w:rsid w:val="00745C06"/>
    <w:rsid w:val="00752C40"/>
    <w:rsid w:val="00754EA8"/>
    <w:rsid w:val="00755E41"/>
    <w:rsid w:val="00770A59"/>
    <w:rsid w:val="00770EEB"/>
    <w:rsid w:val="007721C0"/>
    <w:rsid w:val="00780258"/>
    <w:rsid w:val="00780FD3"/>
    <w:rsid w:val="00784F47"/>
    <w:rsid w:val="007902B9"/>
    <w:rsid w:val="00790E6B"/>
    <w:rsid w:val="007A661A"/>
    <w:rsid w:val="007C2DC2"/>
    <w:rsid w:val="007C2F74"/>
    <w:rsid w:val="007C5296"/>
    <w:rsid w:val="007C5703"/>
    <w:rsid w:val="007D2C10"/>
    <w:rsid w:val="007D3A33"/>
    <w:rsid w:val="007D46B9"/>
    <w:rsid w:val="007E087A"/>
    <w:rsid w:val="007E14C6"/>
    <w:rsid w:val="007E4D89"/>
    <w:rsid w:val="007E6998"/>
    <w:rsid w:val="007F18A2"/>
    <w:rsid w:val="007F46D2"/>
    <w:rsid w:val="008010A5"/>
    <w:rsid w:val="0080143C"/>
    <w:rsid w:val="00803648"/>
    <w:rsid w:val="008069E3"/>
    <w:rsid w:val="00810FC4"/>
    <w:rsid w:val="00814D3B"/>
    <w:rsid w:val="00814FE8"/>
    <w:rsid w:val="00820A78"/>
    <w:rsid w:val="0083147B"/>
    <w:rsid w:val="00832F7E"/>
    <w:rsid w:val="00835541"/>
    <w:rsid w:val="0083697F"/>
    <w:rsid w:val="00837D4B"/>
    <w:rsid w:val="00844B21"/>
    <w:rsid w:val="0085010D"/>
    <w:rsid w:val="00862EA0"/>
    <w:rsid w:val="0086739F"/>
    <w:rsid w:val="00871F32"/>
    <w:rsid w:val="008722D8"/>
    <w:rsid w:val="00872827"/>
    <w:rsid w:val="00874816"/>
    <w:rsid w:val="00876604"/>
    <w:rsid w:val="00876B18"/>
    <w:rsid w:val="00880BDE"/>
    <w:rsid w:val="00881D01"/>
    <w:rsid w:val="00883919"/>
    <w:rsid w:val="00884A28"/>
    <w:rsid w:val="00885BE9"/>
    <w:rsid w:val="008879CB"/>
    <w:rsid w:val="00892A62"/>
    <w:rsid w:val="00892CCE"/>
    <w:rsid w:val="0089619B"/>
    <w:rsid w:val="008A5EC5"/>
    <w:rsid w:val="008B0032"/>
    <w:rsid w:val="008B3BB0"/>
    <w:rsid w:val="008B5DC8"/>
    <w:rsid w:val="008C0FFC"/>
    <w:rsid w:val="008C192F"/>
    <w:rsid w:val="008C28FC"/>
    <w:rsid w:val="008C2A8C"/>
    <w:rsid w:val="008C2C86"/>
    <w:rsid w:val="008C6007"/>
    <w:rsid w:val="008C6FD1"/>
    <w:rsid w:val="008D279D"/>
    <w:rsid w:val="008D3123"/>
    <w:rsid w:val="008D7BE3"/>
    <w:rsid w:val="008E3003"/>
    <w:rsid w:val="008E3619"/>
    <w:rsid w:val="008E43E3"/>
    <w:rsid w:val="008E5513"/>
    <w:rsid w:val="008F41F2"/>
    <w:rsid w:val="008F42A0"/>
    <w:rsid w:val="008F4A33"/>
    <w:rsid w:val="008F4B40"/>
    <w:rsid w:val="00911CBB"/>
    <w:rsid w:val="00912870"/>
    <w:rsid w:val="00913ADC"/>
    <w:rsid w:val="00914BFC"/>
    <w:rsid w:val="00915AD4"/>
    <w:rsid w:val="00921F98"/>
    <w:rsid w:val="009223DE"/>
    <w:rsid w:val="009227D8"/>
    <w:rsid w:val="009242D4"/>
    <w:rsid w:val="009379DA"/>
    <w:rsid w:val="00940EF1"/>
    <w:rsid w:val="009471BC"/>
    <w:rsid w:val="0095084F"/>
    <w:rsid w:val="00953C1F"/>
    <w:rsid w:val="00957E88"/>
    <w:rsid w:val="00964069"/>
    <w:rsid w:val="00964541"/>
    <w:rsid w:val="00966E45"/>
    <w:rsid w:val="0096762D"/>
    <w:rsid w:val="00973A01"/>
    <w:rsid w:val="00973F23"/>
    <w:rsid w:val="00980461"/>
    <w:rsid w:val="00980EC2"/>
    <w:rsid w:val="00982F7D"/>
    <w:rsid w:val="009841FB"/>
    <w:rsid w:val="00985BFC"/>
    <w:rsid w:val="009877E7"/>
    <w:rsid w:val="00992EAF"/>
    <w:rsid w:val="00996D00"/>
    <w:rsid w:val="009A2C06"/>
    <w:rsid w:val="009B05F9"/>
    <w:rsid w:val="009B0E3F"/>
    <w:rsid w:val="009B16A3"/>
    <w:rsid w:val="009C1DCA"/>
    <w:rsid w:val="009C37DF"/>
    <w:rsid w:val="009C4541"/>
    <w:rsid w:val="009C7E32"/>
    <w:rsid w:val="009D18F9"/>
    <w:rsid w:val="009E5563"/>
    <w:rsid w:val="009E5C48"/>
    <w:rsid w:val="009F240B"/>
    <w:rsid w:val="00A009A3"/>
    <w:rsid w:val="00A00F6E"/>
    <w:rsid w:val="00A04624"/>
    <w:rsid w:val="00A06E21"/>
    <w:rsid w:val="00A077C8"/>
    <w:rsid w:val="00A10AA8"/>
    <w:rsid w:val="00A11076"/>
    <w:rsid w:val="00A11AEA"/>
    <w:rsid w:val="00A158FD"/>
    <w:rsid w:val="00A161BA"/>
    <w:rsid w:val="00A16E32"/>
    <w:rsid w:val="00A34FB0"/>
    <w:rsid w:val="00A36C67"/>
    <w:rsid w:val="00A378FC"/>
    <w:rsid w:val="00A4203F"/>
    <w:rsid w:val="00A5074D"/>
    <w:rsid w:val="00A50AA7"/>
    <w:rsid w:val="00A51A1D"/>
    <w:rsid w:val="00A546FD"/>
    <w:rsid w:val="00A565A7"/>
    <w:rsid w:val="00A65106"/>
    <w:rsid w:val="00A6656E"/>
    <w:rsid w:val="00A71217"/>
    <w:rsid w:val="00A72852"/>
    <w:rsid w:val="00A72C37"/>
    <w:rsid w:val="00A73BA2"/>
    <w:rsid w:val="00A762F1"/>
    <w:rsid w:val="00A775E1"/>
    <w:rsid w:val="00A77995"/>
    <w:rsid w:val="00A77AAA"/>
    <w:rsid w:val="00A801E4"/>
    <w:rsid w:val="00A81416"/>
    <w:rsid w:val="00A81A1E"/>
    <w:rsid w:val="00A82832"/>
    <w:rsid w:val="00A8328B"/>
    <w:rsid w:val="00A84E29"/>
    <w:rsid w:val="00A852EC"/>
    <w:rsid w:val="00A85486"/>
    <w:rsid w:val="00A86EBB"/>
    <w:rsid w:val="00A91947"/>
    <w:rsid w:val="00A91BA8"/>
    <w:rsid w:val="00A93FC3"/>
    <w:rsid w:val="00AA774F"/>
    <w:rsid w:val="00AB51A7"/>
    <w:rsid w:val="00AB5EBF"/>
    <w:rsid w:val="00AB771F"/>
    <w:rsid w:val="00AC635A"/>
    <w:rsid w:val="00AD5A94"/>
    <w:rsid w:val="00AD6CEA"/>
    <w:rsid w:val="00AE04D0"/>
    <w:rsid w:val="00AE1890"/>
    <w:rsid w:val="00AE2100"/>
    <w:rsid w:val="00AE4213"/>
    <w:rsid w:val="00AE5FBC"/>
    <w:rsid w:val="00AE7E52"/>
    <w:rsid w:val="00AF2877"/>
    <w:rsid w:val="00B01A85"/>
    <w:rsid w:val="00B0408C"/>
    <w:rsid w:val="00B062D3"/>
    <w:rsid w:val="00B15E24"/>
    <w:rsid w:val="00B20168"/>
    <w:rsid w:val="00B209F3"/>
    <w:rsid w:val="00B22EF8"/>
    <w:rsid w:val="00B25DDB"/>
    <w:rsid w:val="00B300B2"/>
    <w:rsid w:val="00B320CA"/>
    <w:rsid w:val="00B340B0"/>
    <w:rsid w:val="00B36A4A"/>
    <w:rsid w:val="00B46297"/>
    <w:rsid w:val="00B47464"/>
    <w:rsid w:val="00B53261"/>
    <w:rsid w:val="00B5770A"/>
    <w:rsid w:val="00B723E5"/>
    <w:rsid w:val="00B72A1F"/>
    <w:rsid w:val="00B74333"/>
    <w:rsid w:val="00B74DC9"/>
    <w:rsid w:val="00B779F1"/>
    <w:rsid w:val="00B77CE7"/>
    <w:rsid w:val="00B853BC"/>
    <w:rsid w:val="00B862B7"/>
    <w:rsid w:val="00B9280E"/>
    <w:rsid w:val="00BA49E9"/>
    <w:rsid w:val="00BB0CFB"/>
    <w:rsid w:val="00BC0B70"/>
    <w:rsid w:val="00BC4E55"/>
    <w:rsid w:val="00BC60E5"/>
    <w:rsid w:val="00BC6B10"/>
    <w:rsid w:val="00BD11EB"/>
    <w:rsid w:val="00BE07F0"/>
    <w:rsid w:val="00BE1A3F"/>
    <w:rsid w:val="00BE46A4"/>
    <w:rsid w:val="00BF09B8"/>
    <w:rsid w:val="00C00561"/>
    <w:rsid w:val="00C0165D"/>
    <w:rsid w:val="00C017DE"/>
    <w:rsid w:val="00C03431"/>
    <w:rsid w:val="00C03FCD"/>
    <w:rsid w:val="00C05261"/>
    <w:rsid w:val="00C06029"/>
    <w:rsid w:val="00C135B1"/>
    <w:rsid w:val="00C14144"/>
    <w:rsid w:val="00C35BBC"/>
    <w:rsid w:val="00C36211"/>
    <w:rsid w:val="00C403DC"/>
    <w:rsid w:val="00C46349"/>
    <w:rsid w:val="00C47303"/>
    <w:rsid w:val="00C51154"/>
    <w:rsid w:val="00C52351"/>
    <w:rsid w:val="00C52A80"/>
    <w:rsid w:val="00C55028"/>
    <w:rsid w:val="00C6270F"/>
    <w:rsid w:val="00C62D80"/>
    <w:rsid w:val="00C7110F"/>
    <w:rsid w:val="00C75B44"/>
    <w:rsid w:val="00C82CC1"/>
    <w:rsid w:val="00C8478D"/>
    <w:rsid w:val="00C84D78"/>
    <w:rsid w:val="00C864FA"/>
    <w:rsid w:val="00C87E47"/>
    <w:rsid w:val="00C90B3C"/>
    <w:rsid w:val="00CA10BD"/>
    <w:rsid w:val="00CA1D62"/>
    <w:rsid w:val="00CA20B6"/>
    <w:rsid w:val="00CA227E"/>
    <w:rsid w:val="00CA304F"/>
    <w:rsid w:val="00CA5980"/>
    <w:rsid w:val="00CA5C09"/>
    <w:rsid w:val="00CA7C24"/>
    <w:rsid w:val="00CB0E7F"/>
    <w:rsid w:val="00CB0F5B"/>
    <w:rsid w:val="00CB199B"/>
    <w:rsid w:val="00CB3F77"/>
    <w:rsid w:val="00CB433B"/>
    <w:rsid w:val="00CB44F1"/>
    <w:rsid w:val="00CC3B02"/>
    <w:rsid w:val="00CD177C"/>
    <w:rsid w:val="00CE11C2"/>
    <w:rsid w:val="00CE51C8"/>
    <w:rsid w:val="00CF1C0A"/>
    <w:rsid w:val="00CF309D"/>
    <w:rsid w:val="00CF3E2F"/>
    <w:rsid w:val="00CF60BB"/>
    <w:rsid w:val="00CF6399"/>
    <w:rsid w:val="00CF6555"/>
    <w:rsid w:val="00D01120"/>
    <w:rsid w:val="00D01EA3"/>
    <w:rsid w:val="00D069A7"/>
    <w:rsid w:val="00D111AC"/>
    <w:rsid w:val="00D13D3F"/>
    <w:rsid w:val="00D14500"/>
    <w:rsid w:val="00D149B7"/>
    <w:rsid w:val="00D14EFF"/>
    <w:rsid w:val="00D20C72"/>
    <w:rsid w:val="00D20F14"/>
    <w:rsid w:val="00D312A3"/>
    <w:rsid w:val="00D33372"/>
    <w:rsid w:val="00D3616E"/>
    <w:rsid w:val="00D376BA"/>
    <w:rsid w:val="00D4075A"/>
    <w:rsid w:val="00D40CEF"/>
    <w:rsid w:val="00D4251E"/>
    <w:rsid w:val="00D46B7B"/>
    <w:rsid w:val="00D53C8B"/>
    <w:rsid w:val="00D551AA"/>
    <w:rsid w:val="00D65256"/>
    <w:rsid w:val="00D67BFD"/>
    <w:rsid w:val="00D7364F"/>
    <w:rsid w:val="00D74E64"/>
    <w:rsid w:val="00D756C7"/>
    <w:rsid w:val="00D82285"/>
    <w:rsid w:val="00D84EE5"/>
    <w:rsid w:val="00D92300"/>
    <w:rsid w:val="00D95682"/>
    <w:rsid w:val="00D97964"/>
    <w:rsid w:val="00D97B77"/>
    <w:rsid w:val="00DA0F53"/>
    <w:rsid w:val="00DA106E"/>
    <w:rsid w:val="00DA31F5"/>
    <w:rsid w:val="00DA791A"/>
    <w:rsid w:val="00DB468F"/>
    <w:rsid w:val="00DB4CD8"/>
    <w:rsid w:val="00DC050A"/>
    <w:rsid w:val="00DC0B15"/>
    <w:rsid w:val="00DC2920"/>
    <w:rsid w:val="00DC48CD"/>
    <w:rsid w:val="00DC7F16"/>
    <w:rsid w:val="00DE0360"/>
    <w:rsid w:val="00DE130E"/>
    <w:rsid w:val="00DE4579"/>
    <w:rsid w:val="00E04F19"/>
    <w:rsid w:val="00E12767"/>
    <w:rsid w:val="00E1334D"/>
    <w:rsid w:val="00E16282"/>
    <w:rsid w:val="00E2728C"/>
    <w:rsid w:val="00E30825"/>
    <w:rsid w:val="00E33643"/>
    <w:rsid w:val="00E3461B"/>
    <w:rsid w:val="00E37AFB"/>
    <w:rsid w:val="00E41166"/>
    <w:rsid w:val="00E4170D"/>
    <w:rsid w:val="00E4366C"/>
    <w:rsid w:val="00E44458"/>
    <w:rsid w:val="00E57751"/>
    <w:rsid w:val="00E57D66"/>
    <w:rsid w:val="00E67195"/>
    <w:rsid w:val="00E738FC"/>
    <w:rsid w:val="00E80E59"/>
    <w:rsid w:val="00E92F61"/>
    <w:rsid w:val="00E95053"/>
    <w:rsid w:val="00EA07EF"/>
    <w:rsid w:val="00EA1554"/>
    <w:rsid w:val="00EA535E"/>
    <w:rsid w:val="00EA6234"/>
    <w:rsid w:val="00EB300D"/>
    <w:rsid w:val="00EB5B58"/>
    <w:rsid w:val="00EC42B3"/>
    <w:rsid w:val="00ED0D1C"/>
    <w:rsid w:val="00ED0FAD"/>
    <w:rsid w:val="00ED162C"/>
    <w:rsid w:val="00ED6E0D"/>
    <w:rsid w:val="00EE1589"/>
    <w:rsid w:val="00EE3B9E"/>
    <w:rsid w:val="00EE64C5"/>
    <w:rsid w:val="00EF2710"/>
    <w:rsid w:val="00EF3F9C"/>
    <w:rsid w:val="00EF4F9C"/>
    <w:rsid w:val="00EF52F3"/>
    <w:rsid w:val="00F00CB6"/>
    <w:rsid w:val="00F077AE"/>
    <w:rsid w:val="00F07DD0"/>
    <w:rsid w:val="00F12DDF"/>
    <w:rsid w:val="00F1670F"/>
    <w:rsid w:val="00F207A0"/>
    <w:rsid w:val="00F22003"/>
    <w:rsid w:val="00F22C9A"/>
    <w:rsid w:val="00F307D7"/>
    <w:rsid w:val="00F31528"/>
    <w:rsid w:val="00F326A6"/>
    <w:rsid w:val="00F32EE6"/>
    <w:rsid w:val="00F32F50"/>
    <w:rsid w:val="00F349E8"/>
    <w:rsid w:val="00F40A7E"/>
    <w:rsid w:val="00F40DE5"/>
    <w:rsid w:val="00F43407"/>
    <w:rsid w:val="00F6177B"/>
    <w:rsid w:val="00F64A67"/>
    <w:rsid w:val="00F67B89"/>
    <w:rsid w:val="00F67DBD"/>
    <w:rsid w:val="00F71136"/>
    <w:rsid w:val="00F74FDF"/>
    <w:rsid w:val="00F7500C"/>
    <w:rsid w:val="00F75195"/>
    <w:rsid w:val="00F77D47"/>
    <w:rsid w:val="00F810D8"/>
    <w:rsid w:val="00F81196"/>
    <w:rsid w:val="00F86D4B"/>
    <w:rsid w:val="00F91A03"/>
    <w:rsid w:val="00F9240A"/>
    <w:rsid w:val="00F96301"/>
    <w:rsid w:val="00FA00BB"/>
    <w:rsid w:val="00FA04A0"/>
    <w:rsid w:val="00FA0525"/>
    <w:rsid w:val="00FA2B72"/>
    <w:rsid w:val="00FA3F6B"/>
    <w:rsid w:val="00FA5A2B"/>
    <w:rsid w:val="00FB6525"/>
    <w:rsid w:val="00FB7B3D"/>
    <w:rsid w:val="00FC4050"/>
    <w:rsid w:val="00FC4591"/>
    <w:rsid w:val="00FD1F3E"/>
    <w:rsid w:val="00FD2A9D"/>
    <w:rsid w:val="00FE239F"/>
    <w:rsid w:val="00FE6ABC"/>
    <w:rsid w:val="00FF264A"/>
    <w:rsid w:val="00FF6178"/>
    <w:rsid w:val="00FF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240F"/>
  <w15:chartTrackingRefBased/>
  <w15:docId w15:val="{4A7EAC5A-80AD-A94F-A630-D5F37F6B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0B6"/>
    <w:rPr>
      <w:rFonts w:ascii="Times New Roman" w:eastAsia="Times New Roman" w:hAnsi="Times New Roman" w:cs="Times New Roman"/>
    </w:rPr>
  </w:style>
  <w:style w:type="paragraph" w:styleId="Heading1">
    <w:name w:val="heading 1"/>
    <w:basedOn w:val="Normal"/>
    <w:next w:val="Normal"/>
    <w:link w:val="Heading1Char"/>
    <w:uiPriority w:val="9"/>
    <w:qFormat/>
    <w:rsid w:val="00103BA2"/>
    <w:pPr>
      <w:keepNext/>
      <w:keepLines/>
      <w:spacing w:before="24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qFormat/>
    <w:rsid w:val="00103BA2"/>
    <w:pPr>
      <w:keepNext/>
      <w:keepLines/>
      <w:contextualSpacing/>
      <w:outlineLvl w:val="1"/>
    </w:pPr>
    <w:rPr>
      <w:rFonts w:asciiTheme="minorHAnsi" w:eastAsia="Trebuchet MS" w:hAnsiTheme="minorHAnsi" w:cs="Trebuchet MS"/>
      <w:b/>
      <w:color w:val="000000"/>
      <w:sz w:val="28"/>
      <w:szCs w:val="20"/>
    </w:rPr>
  </w:style>
  <w:style w:type="paragraph" w:styleId="Heading3">
    <w:name w:val="heading 3"/>
    <w:basedOn w:val="Normal"/>
    <w:next w:val="Normal"/>
    <w:link w:val="Heading3Char"/>
    <w:uiPriority w:val="9"/>
    <w:unhideWhenUsed/>
    <w:qFormat/>
    <w:rsid w:val="00103BA2"/>
    <w:pPr>
      <w:keepNext/>
      <w:keepLines/>
      <w:spacing w:before="40" w:line="276" w:lineRule="auto"/>
      <w:outlineLvl w:val="2"/>
    </w:pPr>
    <w:rPr>
      <w:rFonts w:asciiTheme="majorHAnsi" w:eastAsiaTheme="majorEastAsia" w:hAnsiTheme="majorHAnsi"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E2100"/>
    <w:rPr>
      <w:rFonts w:ascii="Arial" w:eastAsia="SimSun" w:hAnsi="Arial" w:cs="Arial"/>
      <w:color w:val="000000"/>
      <w:sz w:val="20"/>
      <w:szCs w:val="20"/>
    </w:rPr>
  </w:style>
  <w:style w:type="character" w:customStyle="1" w:styleId="FootnoteTextChar">
    <w:name w:val="Footnote Text Char"/>
    <w:basedOn w:val="DefaultParagraphFont"/>
    <w:link w:val="FootnoteText"/>
    <w:uiPriority w:val="99"/>
    <w:semiHidden/>
    <w:rsid w:val="00AE2100"/>
    <w:rPr>
      <w:rFonts w:ascii="Arial" w:eastAsia="SimSun" w:hAnsi="Arial" w:cs="Arial"/>
      <w:color w:val="000000"/>
      <w:sz w:val="20"/>
      <w:szCs w:val="20"/>
    </w:rPr>
  </w:style>
  <w:style w:type="character" w:styleId="Hyperlink">
    <w:name w:val="Hyperlink"/>
    <w:basedOn w:val="DefaultParagraphFont"/>
    <w:uiPriority w:val="99"/>
    <w:unhideWhenUsed/>
    <w:rsid w:val="00AE2100"/>
    <w:rPr>
      <w:color w:val="0563C1" w:themeColor="hyperlink"/>
      <w:u w:val="single"/>
    </w:rPr>
  </w:style>
  <w:style w:type="paragraph" w:styleId="ListParagraph">
    <w:name w:val="List Paragraph"/>
    <w:basedOn w:val="Normal"/>
    <w:uiPriority w:val="34"/>
    <w:qFormat/>
    <w:rsid w:val="00AE2100"/>
    <w:pPr>
      <w:spacing w:line="276" w:lineRule="auto"/>
      <w:ind w:left="720"/>
      <w:contextualSpacing/>
    </w:pPr>
    <w:rPr>
      <w:rFonts w:ascii="Arial" w:eastAsia="SimSun" w:hAnsi="Arial" w:cs="Arial"/>
      <w:color w:val="000000"/>
      <w:sz w:val="22"/>
      <w:szCs w:val="20"/>
    </w:rPr>
  </w:style>
  <w:style w:type="character" w:styleId="FollowedHyperlink">
    <w:name w:val="FollowedHyperlink"/>
    <w:basedOn w:val="DefaultParagraphFont"/>
    <w:uiPriority w:val="99"/>
    <w:semiHidden/>
    <w:unhideWhenUsed/>
    <w:rsid w:val="00AE2100"/>
    <w:rPr>
      <w:color w:val="954F72" w:themeColor="followedHyperlink"/>
      <w:u w:val="single"/>
    </w:rPr>
  </w:style>
  <w:style w:type="character" w:customStyle="1" w:styleId="Heading2Char">
    <w:name w:val="Heading 2 Char"/>
    <w:basedOn w:val="DefaultParagraphFont"/>
    <w:link w:val="Heading2"/>
    <w:rsid w:val="00103BA2"/>
    <w:rPr>
      <w:rFonts w:eastAsia="Trebuchet MS" w:cs="Trebuchet MS"/>
      <w:b/>
      <w:color w:val="000000"/>
      <w:sz w:val="28"/>
      <w:szCs w:val="20"/>
    </w:rPr>
  </w:style>
  <w:style w:type="character" w:styleId="CommentReference">
    <w:name w:val="annotation reference"/>
    <w:basedOn w:val="DefaultParagraphFont"/>
    <w:uiPriority w:val="99"/>
    <w:semiHidden/>
    <w:unhideWhenUsed/>
    <w:rsid w:val="0067552F"/>
    <w:rPr>
      <w:sz w:val="18"/>
      <w:szCs w:val="18"/>
    </w:rPr>
  </w:style>
  <w:style w:type="paragraph" w:styleId="CommentText">
    <w:name w:val="annotation text"/>
    <w:basedOn w:val="Normal"/>
    <w:link w:val="CommentTextChar"/>
    <w:uiPriority w:val="99"/>
    <w:semiHidden/>
    <w:unhideWhenUsed/>
    <w:rsid w:val="0067552F"/>
    <w:rPr>
      <w:rFonts w:ascii="Arial" w:eastAsia="SimSun" w:hAnsi="Arial" w:cs="Arial"/>
      <w:color w:val="000000"/>
    </w:rPr>
  </w:style>
  <w:style w:type="character" w:customStyle="1" w:styleId="CommentTextChar">
    <w:name w:val="Comment Text Char"/>
    <w:basedOn w:val="DefaultParagraphFont"/>
    <w:link w:val="CommentText"/>
    <w:uiPriority w:val="99"/>
    <w:semiHidden/>
    <w:rsid w:val="0067552F"/>
    <w:rPr>
      <w:rFonts w:ascii="Arial" w:eastAsia="SimSun" w:hAnsi="Arial" w:cs="Arial"/>
      <w:color w:val="000000"/>
    </w:rPr>
  </w:style>
  <w:style w:type="paragraph" w:styleId="CommentSubject">
    <w:name w:val="annotation subject"/>
    <w:basedOn w:val="CommentText"/>
    <w:next w:val="CommentText"/>
    <w:link w:val="CommentSubjectChar"/>
    <w:uiPriority w:val="99"/>
    <w:semiHidden/>
    <w:unhideWhenUsed/>
    <w:rsid w:val="0067552F"/>
    <w:rPr>
      <w:b/>
      <w:bCs/>
      <w:sz w:val="20"/>
      <w:szCs w:val="20"/>
    </w:rPr>
  </w:style>
  <w:style w:type="character" w:customStyle="1" w:styleId="CommentSubjectChar">
    <w:name w:val="Comment Subject Char"/>
    <w:basedOn w:val="CommentTextChar"/>
    <w:link w:val="CommentSubject"/>
    <w:uiPriority w:val="99"/>
    <w:semiHidden/>
    <w:rsid w:val="0067552F"/>
    <w:rPr>
      <w:rFonts w:ascii="Arial" w:eastAsia="SimSun" w:hAnsi="Arial" w:cs="Arial"/>
      <w:b/>
      <w:bCs/>
      <w:color w:val="000000"/>
      <w:sz w:val="20"/>
      <w:szCs w:val="20"/>
    </w:rPr>
  </w:style>
  <w:style w:type="paragraph" w:styleId="BalloonText">
    <w:name w:val="Balloon Text"/>
    <w:basedOn w:val="Normal"/>
    <w:link w:val="BalloonTextChar"/>
    <w:uiPriority w:val="99"/>
    <w:semiHidden/>
    <w:unhideWhenUsed/>
    <w:rsid w:val="0067552F"/>
    <w:rPr>
      <w:rFonts w:eastAsia="SimSun" w:cs="Arial"/>
      <w:color w:val="000000"/>
      <w:sz w:val="18"/>
      <w:szCs w:val="18"/>
    </w:rPr>
  </w:style>
  <w:style w:type="character" w:customStyle="1" w:styleId="BalloonTextChar">
    <w:name w:val="Balloon Text Char"/>
    <w:basedOn w:val="DefaultParagraphFont"/>
    <w:link w:val="BalloonText"/>
    <w:uiPriority w:val="99"/>
    <w:semiHidden/>
    <w:rsid w:val="0067552F"/>
    <w:rPr>
      <w:rFonts w:ascii="Times New Roman" w:eastAsia="SimSun" w:hAnsi="Times New Roman" w:cs="Arial"/>
      <w:color w:val="000000"/>
      <w:sz w:val="18"/>
      <w:szCs w:val="18"/>
    </w:rPr>
  </w:style>
  <w:style w:type="paragraph" w:styleId="Header">
    <w:name w:val="header"/>
    <w:basedOn w:val="Normal"/>
    <w:link w:val="HeaderChar"/>
    <w:uiPriority w:val="99"/>
    <w:unhideWhenUsed/>
    <w:rsid w:val="00881D01"/>
    <w:pPr>
      <w:tabs>
        <w:tab w:val="center" w:pos="4680"/>
        <w:tab w:val="right" w:pos="9360"/>
      </w:tabs>
    </w:pPr>
    <w:rPr>
      <w:rFonts w:ascii="Arial" w:eastAsia="SimSun" w:hAnsi="Arial" w:cs="Arial"/>
      <w:color w:val="000000"/>
      <w:sz w:val="22"/>
      <w:szCs w:val="20"/>
    </w:rPr>
  </w:style>
  <w:style w:type="character" w:customStyle="1" w:styleId="HeaderChar">
    <w:name w:val="Header Char"/>
    <w:basedOn w:val="DefaultParagraphFont"/>
    <w:link w:val="Header"/>
    <w:uiPriority w:val="99"/>
    <w:rsid w:val="00881D01"/>
    <w:rPr>
      <w:rFonts w:ascii="Arial" w:eastAsia="SimSun" w:hAnsi="Arial" w:cs="Arial"/>
      <w:color w:val="000000"/>
      <w:sz w:val="22"/>
      <w:szCs w:val="20"/>
    </w:rPr>
  </w:style>
  <w:style w:type="paragraph" w:styleId="Footer">
    <w:name w:val="footer"/>
    <w:basedOn w:val="Normal"/>
    <w:link w:val="FooterChar"/>
    <w:uiPriority w:val="99"/>
    <w:unhideWhenUsed/>
    <w:rsid w:val="00881D01"/>
    <w:pPr>
      <w:tabs>
        <w:tab w:val="center" w:pos="4680"/>
        <w:tab w:val="right" w:pos="9360"/>
      </w:tabs>
    </w:pPr>
    <w:rPr>
      <w:rFonts w:ascii="Arial" w:eastAsia="SimSun" w:hAnsi="Arial" w:cs="Arial"/>
      <w:color w:val="000000"/>
      <w:sz w:val="22"/>
      <w:szCs w:val="20"/>
    </w:rPr>
  </w:style>
  <w:style w:type="character" w:customStyle="1" w:styleId="FooterChar">
    <w:name w:val="Footer Char"/>
    <w:basedOn w:val="DefaultParagraphFont"/>
    <w:link w:val="Footer"/>
    <w:uiPriority w:val="99"/>
    <w:rsid w:val="00881D01"/>
    <w:rPr>
      <w:rFonts w:ascii="Arial" w:eastAsia="SimSun" w:hAnsi="Arial" w:cs="Arial"/>
      <w:color w:val="000000"/>
      <w:sz w:val="22"/>
      <w:szCs w:val="20"/>
    </w:rPr>
  </w:style>
  <w:style w:type="character" w:customStyle="1" w:styleId="UnresolvedMention1">
    <w:name w:val="Unresolved Mention1"/>
    <w:basedOn w:val="DefaultParagraphFont"/>
    <w:uiPriority w:val="99"/>
    <w:rsid w:val="00EF3F9C"/>
    <w:rPr>
      <w:color w:val="605E5C"/>
      <w:shd w:val="clear" w:color="auto" w:fill="E1DFDD"/>
    </w:rPr>
  </w:style>
  <w:style w:type="paragraph" w:styleId="NormalWeb">
    <w:name w:val="Normal (Web)"/>
    <w:basedOn w:val="Normal"/>
    <w:uiPriority w:val="99"/>
    <w:unhideWhenUsed/>
    <w:rsid w:val="00FB6525"/>
    <w:pPr>
      <w:spacing w:before="100" w:beforeAutospacing="1" w:after="100" w:afterAutospacing="1"/>
    </w:pPr>
  </w:style>
  <w:style w:type="character" w:customStyle="1" w:styleId="apple-converted-space">
    <w:name w:val="apple-converted-space"/>
    <w:basedOn w:val="DefaultParagraphFont"/>
    <w:rsid w:val="002E440F"/>
  </w:style>
  <w:style w:type="character" w:customStyle="1" w:styleId="Heading3Char">
    <w:name w:val="Heading 3 Char"/>
    <w:basedOn w:val="DefaultParagraphFont"/>
    <w:link w:val="Heading3"/>
    <w:uiPriority w:val="9"/>
    <w:rsid w:val="00103BA2"/>
    <w:rPr>
      <w:rFonts w:asciiTheme="majorHAnsi" w:eastAsiaTheme="majorEastAsia" w:hAnsiTheme="majorHAnsi" w:cstheme="majorBidi"/>
      <w:b/>
      <w:color w:val="000000" w:themeColor="text1"/>
      <w:sz w:val="28"/>
    </w:rPr>
  </w:style>
  <w:style w:type="character" w:styleId="Strong">
    <w:name w:val="Strong"/>
    <w:basedOn w:val="DefaultParagraphFont"/>
    <w:uiPriority w:val="22"/>
    <w:qFormat/>
    <w:rsid w:val="008B3BB0"/>
    <w:rPr>
      <w:b/>
      <w:bCs/>
    </w:rPr>
  </w:style>
  <w:style w:type="paragraph" w:customStyle="1" w:styleId="zfr3q">
    <w:name w:val="zfr3q"/>
    <w:basedOn w:val="Normal"/>
    <w:rsid w:val="008B3BB0"/>
    <w:pPr>
      <w:spacing w:before="100" w:beforeAutospacing="1" w:after="100" w:afterAutospacing="1"/>
    </w:pPr>
  </w:style>
  <w:style w:type="paragraph" w:customStyle="1" w:styleId="tyr86d">
    <w:name w:val="tyr86d"/>
    <w:basedOn w:val="Normal"/>
    <w:rsid w:val="008B3BB0"/>
    <w:pPr>
      <w:spacing w:before="100" w:beforeAutospacing="1" w:after="100" w:afterAutospacing="1"/>
    </w:pPr>
  </w:style>
  <w:style w:type="character" w:customStyle="1" w:styleId="Heading1Char">
    <w:name w:val="Heading 1 Char"/>
    <w:basedOn w:val="DefaultParagraphFont"/>
    <w:link w:val="Heading1"/>
    <w:uiPriority w:val="9"/>
    <w:rsid w:val="00103BA2"/>
    <w:rPr>
      <w:rFonts w:asciiTheme="majorHAnsi" w:eastAsiaTheme="majorEastAsia" w:hAnsiTheme="majorHAnsi" w:cstheme="majorBidi"/>
      <w:color w:val="000000" w:themeColor="text1"/>
      <w:sz w:val="40"/>
      <w:szCs w:val="32"/>
    </w:rPr>
  </w:style>
  <w:style w:type="paragraph" w:styleId="NoSpacing">
    <w:name w:val="No Spacing"/>
    <w:uiPriority w:val="1"/>
    <w:qFormat/>
    <w:rsid w:val="0095084F"/>
    <w:rPr>
      <w:rFonts w:ascii="Arial" w:eastAsia="SimSun" w:hAnsi="Arial" w:cs="Arial"/>
      <w:color w:val="000000"/>
      <w:sz w:val="22"/>
      <w:szCs w:val="20"/>
    </w:rPr>
  </w:style>
  <w:style w:type="character" w:customStyle="1" w:styleId="UnresolvedMention2">
    <w:name w:val="Unresolved Mention2"/>
    <w:basedOn w:val="DefaultParagraphFont"/>
    <w:uiPriority w:val="99"/>
    <w:semiHidden/>
    <w:unhideWhenUsed/>
    <w:rsid w:val="007E6998"/>
    <w:rPr>
      <w:color w:val="605E5C"/>
      <w:shd w:val="clear" w:color="auto" w:fill="E1DFDD"/>
    </w:rPr>
  </w:style>
  <w:style w:type="character" w:styleId="UnresolvedMention">
    <w:name w:val="Unresolved Mention"/>
    <w:basedOn w:val="DefaultParagraphFont"/>
    <w:uiPriority w:val="99"/>
    <w:semiHidden/>
    <w:unhideWhenUsed/>
    <w:rsid w:val="007137DA"/>
    <w:rPr>
      <w:color w:val="605E5C"/>
      <w:shd w:val="clear" w:color="auto" w:fill="E1DFDD"/>
    </w:rPr>
  </w:style>
  <w:style w:type="character" w:styleId="PageNumber">
    <w:name w:val="page number"/>
    <w:basedOn w:val="DefaultParagraphFont"/>
    <w:uiPriority w:val="99"/>
    <w:semiHidden/>
    <w:unhideWhenUsed/>
    <w:rsid w:val="00913ADC"/>
  </w:style>
  <w:style w:type="character" w:styleId="Emphasis">
    <w:name w:val="Emphasis"/>
    <w:basedOn w:val="DefaultParagraphFont"/>
    <w:uiPriority w:val="20"/>
    <w:qFormat/>
    <w:rsid w:val="008E43E3"/>
    <w:rPr>
      <w:i/>
      <w:iCs/>
    </w:rPr>
  </w:style>
  <w:style w:type="paragraph" w:styleId="Subtitle">
    <w:name w:val="Subtitle"/>
    <w:basedOn w:val="Normal"/>
    <w:next w:val="Normal"/>
    <w:link w:val="SubtitleChar"/>
    <w:uiPriority w:val="11"/>
    <w:qFormat/>
    <w:rsid w:val="001B3A7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B3A70"/>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1B3A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A70"/>
    <w:rPr>
      <w:rFonts w:asciiTheme="majorHAnsi" w:eastAsiaTheme="majorEastAsia" w:hAnsiTheme="majorHAnsi" w:cstheme="majorBidi"/>
      <w:spacing w:val="-10"/>
      <w:kern w:val="28"/>
      <w:sz w:val="56"/>
      <w:szCs w:val="56"/>
    </w:rPr>
  </w:style>
  <w:style w:type="paragraph" w:customStyle="1" w:styleId="Style1">
    <w:name w:val="Style1"/>
    <w:basedOn w:val="Normal"/>
    <w:next w:val="Heading2"/>
    <w:qFormat/>
    <w:rsid w:val="00F77D47"/>
    <w:pPr>
      <w:spacing w:after="120"/>
    </w:pPr>
    <w:rPr>
      <w:b/>
      <w:color w:val="000000" w:themeColor="text1"/>
      <w:sz w:val="28"/>
      <w:szCs w:val="28"/>
    </w:rPr>
  </w:style>
  <w:style w:type="paragraph" w:customStyle="1" w:styleId="Style2">
    <w:name w:val="Style2"/>
    <w:basedOn w:val="Normal"/>
    <w:next w:val="Heading2"/>
    <w:qFormat/>
    <w:rsid w:val="00F77D47"/>
    <w:pPr>
      <w:spacing w:after="120"/>
    </w:pPr>
    <w:rPr>
      <w:rFonts w:asciiTheme="minorHAnsi" w:hAnsiTheme="minorHAnsi" w:cstheme="minorHAnsi"/>
      <w:b/>
      <w:color w:val="000000" w:themeColor="text1"/>
      <w:sz w:val="28"/>
      <w:szCs w:val="28"/>
    </w:rPr>
  </w:style>
  <w:style w:type="table" w:styleId="TableGrid">
    <w:name w:val="Table Grid"/>
    <w:basedOn w:val="TableNormal"/>
    <w:uiPriority w:val="39"/>
    <w:rsid w:val="003D3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127">
      <w:bodyDiv w:val="1"/>
      <w:marLeft w:val="0"/>
      <w:marRight w:val="0"/>
      <w:marTop w:val="0"/>
      <w:marBottom w:val="0"/>
      <w:divBdr>
        <w:top w:val="none" w:sz="0" w:space="0" w:color="auto"/>
        <w:left w:val="none" w:sz="0" w:space="0" w:color="auto"/>
        <w:bottom w:val="none" w:sz="0" w:space="0" w:color="auto"/>
        <w:right w:val="none" w:sz="0" w:space="0" w:color="auto"/>
      </w:divBdr>
    </w:div>
    <w:div w:id="67003395">
      <w:bodyDiv w:val="1"/>
      <w:marLeft w:val="0"/>
      <w:marRight w:val="0"/>
      <w:marTop w:val="0"/>
      <w:marBottom w:val="0"/>
      <w:divBdr>
        <w:top w:val="none" w:sz="0" w:space="0" w:color="auto"/>
        <w:left w:val="none" w:sz="0" w:space="0" w:color="auto"/>
        <w:bottom w:val="none" w:sz="0" w:space="0" w:color="auto"/>
        <w:right w:val="none" w:sz="0" w:space="0" w:color="auto"/>
      </w:divBdr>
    </w:div>
    <w:div w:id="73816504">
      <w:bodyDiv w:val="1"/>
      <w:marLeft w:val="0"/>
      <w:marRight w:val="0"/>
      <w:marTop w:val="0"/>
      <w:marBottom w:val="0"/>
      <w:divBdr>
        <w:top w:val="none" w:sz="0" w:space="0" w:color="auto"/>
        <w:left w:val="none" w:sz="0" w:space="0" w:color="auto"/>
        <w:bottom w:val="none" w:sz="0" w:space="0" w:color="auto"/>
        <w:right w:val="none" w:sz="0" w:space="0" w:color="auto"/>
      </w:divBdr>
    </w:div>
    <w:div w:id="127936746">
      <w:bodyDiv w:val="1"/>
      <w:marLeft w:val="0"/>
      <w:marRight w:val="0"/>
      <w:marTop w:val="0"/>
      <w:marBottom w:val="0"/>
      <w:divBdr>
        <w:top w:val="none" w:sz="0" w:space="0" w:color="auto"/>
        <w:left w:val="none" w:sz="0" w:space="0" w:color="auto"/>
        <w:bottom w:val="none" w:sz="0" w:space="0" w:color="auto"/>
        <w:right w:val="none" w:sz="0" w:space="0" w:color="auto"/>
      </w:divBdr>
    </w:div>
    <w:div w:id="156073520">
      <w:bodyDiv w:val="1"/>
      <w:marLeft w:val="0"/>
      <w:marRight w:val="0"/>
      <w:marTop w:val="0"/>
      <w:marBottom w:val="0"/>
      <w:divBdr>
        <w:top w:val="none" w:sz="0" w:space="0" w:color="auto"/>
        <w:left w:val="none" w:sz="0" w:space="0" w:color="auto"/>
        <w:bottom w:val="none" w:sz="0" w:space="0" w:color="auto"/>
        <w:right w:val="none" w:sz="0" w:space="0" w:color="auto"/>
      </w:divBdr>
    </w:div>
    <w:div w:id="231428726">
      <w:bodyDiv w:val="1"/>
      <w:marLeft w:val="0"/>
      <w:marRight w:val="0"/>
      <w:marTop w:val="0"/>
      <w:marBottom w:val="0"/>
      <w:divBdr>
        <w:top w:val="none" w:sz="0" w:space="0" w:color="auto"/>
        <w:left w:val="none" w:sz="0" w:space="0" w:color="auto"/>
        <w:bottom w:val="none" w:sz="0" w:space="0" w:color="auto"/>
        <w:right w:val="none" w:sz="0" w:space="0" w:color="auto"/>
      </w:divBdr>
    </w:div>
    <w:div w:id="328560965">
      <w:bodyDiv w:val="1"/>
      <w:marLeft w:val="0"/>
      <w:marRight w:val="0"/>
      <w:marTop w:val="0"/>
      <w:marBottom w:val="0"/>
      <w:divBdr>
        <w:top w:val="none" w:sz="0" w:space="0" w:color="auto"/>
        <w:left w:val="none" w:sz="0" w:space="0" w:color="auto"/>
        <w:bottom w:val="none" w:sz="0" w:space="0" w:color="auto"/>
        <w:right w:val="none" w:sz="0" w:space="0" w:color="auto"/>
      </w:divBdr>
    </w:div>
    <w:div w:id="365562991">
      <w:bodyDiv w:val="1"/>
      <w:marLeft w:val="0"/>
      <w:marRight w:val="0"/>
      <w:marTop w:val="0"/>
      <w:marBottom w:val="0"/>
      <w:divBdr>
        <w:top w:val="none" w:sz="0" w:space="0" w:color="auto"/>
        <w:left w:val="none" w:sz="0" w:space="0" w:color="auto"/>
        <w:bottom w:val="none" w:sz="0" w:space="0" w:color="auto"/>
        <w:right w:val="none" w:sz="0" w:space="0" w:color="auto"/>
      </w:divBdr>
    </w:div>
    <w:div w:id="390811194">
      <w:bodyDiv w:val="1"/>
      <w:marLeft w:val="0"/>
      <w:marRight w:val="0"/>
      <w:marTop w:val="0"/>
      <w:marBottom w:val="0"/>
      <w:divBdr>
        <w:top w:val="none" w:sz="0" w:space="0" w:color="auto"/>
        <w:left w:val="none" w:sz="0" w:space="0" w:color="auto"/>
        <w:bottom w:val="none" w:sz="0" w:space="0" w:color="auto"/>
        <w:right w:val="none" w:sz="0" w:space="0" w:color="auto"/>
      </w:divBdr>
    </w:div>
    <w:div w:id="439253620">
      <w:bodyDiv w:val="1"/>
      <w:marLeft w:val="0"/>
      <w:marRight w:val="0"/>
      <w:marTop w:val="0"/>
      <w:marBottom w:val="0"/>
      <w:divBdr>
        <w:top w:val="none" w:sz="0" w:space="0" w:color="auto"/>
        <w:left w:val="none" w:sz="0" w:space="0" w:color="auto"/>
        <w:bottom w:val="none" w:sz="0" w:space="0" w:color="auto"/>
        <w:right w:val="none" w:sz="0" w:space="0" w:color="auto"/>
      </w:divBdr>
    </w:div>
    <w:div w:id="440537821">
      <w:bodyDiv w:val="1"/>
      <w:marLeft w:val="0"/>
      <w:marRight w:val="0"/>
      <w:marTop w:val="0"/>
      <w:marBottom w:val="0"/>
      <w:divBdr>
        <w:top w:val="none" w:sz="0" w:space="0" w:color="auto"/>
        <w:left w:val="none" w:sz="0" w:space="0" w:color="auto"/>
        <w:bottom w:val="none" w:sz="0" w:space="0" w:color="auto"/>
        <w:right w:val="none" w:sz="0" w:space="0" w:color="auto"/>
      </w:divBdr>
    </w:div>
    <w:div w:id="470485234">
      <w:bodyDiv w:val="1"/>
      <w:marLeft w:val="0"/>
      <w:marRight w:val="0"/>
      <w:marTop w:val="0"/>
      <w:marBottom w:val="0"/>
      <w:divBdr>
        <w:top w:val="none" w:sz="0" w:space="0" w:color="auto"/>
        <w:left w:val="none" w:sz="0" w:space="0" w:color="auto"/>
        <w:bottom w:val="none" w:sz="0" w:space="0" w:color="auto"/>
        <w:right w:val="none" w:sz="0" w:space="0" w:color="auto"/>
      </w:divBdr>
    </w:div>
    <w:div w:id="611715383">
      <w:bodyDiv w:val="1"/>
      <w:marLeft w:val="0"/>
      <w:marRight w:val="0"/>
      <w:marTop w:val="0"/>
      <w:marBottom w:val="0"/>
      <w:divBdr>
        <w:top w:val="none" w:sz="0" w:space="0" w:color="auto"/>
        <w:left w:val="none" w:sz="0" w:space="0" w:color="auto"/>
        <w:bottom w:val="none" w:sz="0" w:space="0" w:color="auto"/>
        <w:right w:val="none" w:sz="0" w:space="0" w:color="auto"/>
      </w:divBdr>
    </w:div>
    <w:div w:id="658655500">
      <w:bodyDiv w:val="1"/>
      <w:marLeft w:val="0"/>
      <w:marRight w:val="0"/>
      <w:marTop w:val="0"/>
      <w:marBottom w:val="0"/>
      <w:divBdr>
        <w:top w:val="none" w:sz="0" w:space="0" w:color="auto"/>
        <w:left w:val="none" w:sz="0" w:space="0" w:color="auto"/>
        <w:bottom w:val="none" w:sz="0" w:space="0" w:color="auto"/>
        <w:right w:val="none" w:sz="0" w:space="0" w:color="auto"/>
      </w:divBdr>
    </w:div>
    <w:div w:id="709569793">
      <w:bodyDiv w:val="1"/>
      <w:marLeft w:val="0"/>
      <w:marRight w:val="0"/>
      <w:marTop w:val="0"/>
      <w:marBottom w:val="0"/>
      <w:divBdr>
        <w:top w:val="none" w:sz="0" w:space="0" w:color="auto"/>
        <w:left w:val="none" w:sz="0" w:space="0" w:color="auto"/>
        <w:bottom w:val="none" w:sz="0" w:space="0" w:color="auto"/>
        <w:right w:val="none" w:sz="0" w:space="0" w:color="auto"/>
      </w:divBdr>
    </w:div>
    <w:div w:id="735055351">
      <w:bodyDiv w:val="1"/>
      <w:marLeft w:val="0"/>
      <w:marRight w:val="0"/>
      <w:marTop w:val="0"/>
      <w:marBottom w:val="0"/>
      <w:divBdr>
        <w:top w:val="none" w:sz="0" w:space="0" w:color="auto"/>
        <w:left w:val="none" w:sz="0" w:space="0" w:color="auto"/>
        <w:bottom w:val="none" w:sz="0" w:space="0" w:color="auto"/>
        <w:right w:val="none" w:sz="0" w:space="0" w:color="auto"/>
      </w:divBdr>
    </w:div>
    <w:div w:id="761800360">
      <w:bodyDiv w:val="1"/>
      <w:marLeft w:val="0"/>
      <w:marRight w:val="0"/>
      <w:marTop w:val="0"/>
      <w:marBottom w:val="0"/>
      <w:divBdr>
        <w:top w:val="none" w:sz="0" w:space="0" w:color="auto"/>
        <w:left w:val="none" w:sz="0" w:space="0" w:color="auto"/>
        <w:bottom w:val="none" w:sz="0" w:space="0" w:color="auto"/>
        <w:right w:val="none" w:sz="0" w:space="0" w:color="auto"/>
      </w:divBdr>
    </w:div>
    <w:div w:id="827132075">
      <w:bodyDiv w:val="1"/>
      <w:marLeft w:val="0"/>
      <w:marRight w:val="0"/>
      <w:marTop w:val="0"/>
      <w:marBottom w:val="0"/>
      <w:divBdr>
        <w:top w:val="none" w:sz="0" w:space="0" w:color="auto"/>
        <w:left w:val="none" w:sz="0" w:space="0" w:color="auto"/>
        <w:bottom w:val="none" w:sz="0" w:space="0" w:color="auto"/>
        <w:right w:val="none" w:sz="0" w:space="0" w:color="auto"/>
      </w:divBdr>
    </w:div>
    <w:div w:id="851652453">
      <w:bodyDiv w:val="1"/>
      <w:marLeft w:val="0"/>
      <w:marRight w:val="0"/>
      <w:marTop w:val="0"/>
      <w:marBottom w:val="0"/>
      <w:divBdr>
        <w:top w:val="none" w:sz="0" w:space="0" w:color="auto"/>
        <w:left w:val="none" w:sz="0" w:space="0" w:color="auto"/>
        <w:bottom w:val="none" w:sz="0" w:space="0" w:color="auto"/>
        <w:right w:val="none" w:sz="0" w:space="0" w:color="auto"/>
      </w:divBdr>
    </w:div>
    <w:div w:id="957220767">
      <w:bodyDiv w:val="1"/>
      <w:marLeft w:val="0"/>
      <w:marRight w:val="0"/>
      <w:marTop w:val="0"/>
      <w:marBottom w:val="0"/>
      <w:divBdr>
        <w:top w:val="none" w:sz="0" w:space="0" w:color="auto"/>
        <w:left w:val="none" w:sz="0" w:space="0" w:color="auto"/>
        <w:bottom w:val="none" w:sz="0" w:space="0" w:color="auto"/>
        <w:right w:val="none" w:sz="0" w:space="0" w:color="auto"/>
      </w:divBdr>
    </w:div>
    <w:div w:id="993877310">
      <w:bodyDiv w:val="1"/>
      <w:marLeft w:val="0"/>
      <w:marRight w:val="0"/>
      <w:marTop w:val="0"/>
      <w:marBottom w:val="0"/>
      <w:divBdr>
        <w:top w:val="none" w:sz="0" w:space="0" w:color="auto"/>
        <w:left w:val="none" w:sz="0" w:space="0" w:color="auto"/>
        <w:bottom w:val="none" w:sz="0" w:space="0" w:color="auto"/>
        <w:right w:val="none" w:sz="0" w:space="0" w:color="auto"/>
      </w:divBdr>
    </w:div>
    <w:div w:id="1010259751">
      <w:bodyDiv w:val="1"/>
      <w:marLeft w:val="0"/>
      <w:marRight w:val="0"/>
      <w:marTop w:val="0"/>
      <w:marBottom w:val="0"/>
      <w:divBdr>
        <w:top w:val="none" w:sz="0" w:space="0" w:color="auto"/>
        <w:left w:val="none" w:sz="0" w:space="0" w:color="auto"/>
        <w:bottom w:val="none" w:sz="0" w:space="0" w:color="auto"/>
        <w:right w:val="none" w:sz="0" w:space="0" w:color="auto"/>
      </w:divBdr>
    </w:div>
    <w:div w:id="1090852078">
      <w:bodyDiv w:val="1"/>
      <w:marLeft w:val="0"/>
      <w:marRight w:val="0"/>
      <w:marTop w:val="0"/>
      <w:marBottom w:val="0"/>
      <w:divBdr>
        <w:top w:val="none" w:sz="0" w:space="0" w:color="auto"/>
        <w:left w:val="none" w:sz="0" w:space="0" w:color="auto"/>
        <w:bottom w:val="none" w:sz="0" w:space="0" w:color="auto"/>
        <w:right w:val="none" w:sz="0" w:space="0" w:color="auto"/>
      </w:divBdr>
    </w:div>
    <w:div w:id="1112362611">
      <w:bodyDiv w:val="1"/>
      <w:marLeft w:val="0"/>
      <w:marRight w:val="0"/>
      <w:marTop w:val="0"/>
      <w:marBottom w:val="0"/>
      <w:divBdr>
        <w:top w:val="none" w:sz="0" w:space="0" w:color="auto"/>
        <w:left w:val="none" w:sz="0" w:space="0" w:color="auto"/>
        <w:bottom w:val="none" w:sz="0" w:space="0" w:color="auto"/>
        <w:right w:val="none" w:sz="0" w:space="0" w:color="auto"/>
      </w:divBdr>
    </w:div>
    <w:div w:id="1129398786">
      <w:bodyDiv w:val="1"/>
      <w:marLeft w:val="0"/>
      <w:marRight w:val="0"/>
      <w:marTop w:val="0"/>
      <w:marBottom w:val="0"/>
      <w:divBdr>
        <w:top w:val="none" w:sz="0" w:space="0" w:color="auto"/>
        <w:left w:val="none" w:sz="0" w:space="0" w:color="auto"/>
        <w:bottom w:val="none" w:sz="0" w:space="0" w:color="auto"/>
        <w:right w:val="none" w:sz="0" w:space="0" w:color="auto"/>
      </w:divBdr>
    </w:div>
    <w:div w:id="1202210020">
      <w:bodyDiv w:val="1"/>
      <w:marLeft w:val="0"/>
      <w:marRight w:val="0"/>
      <w:marTop w:val="0"/>
      <w:marBottom w:val="0"/>
      <w:divBdr>
        <w:top w:val="none" w:sz="0" w:space="0" w:color="auto"/>
        <w:left w:val="none" w:sz="0" w:space="0" w:color="auto"/>
        <w:bottom w:val="none" w:sz="0" w:space="0" w:color="auto"/>
        <w:right w:val="none" w:sz="0" w:space="0" w:color="auto"/>
      </w:divBdr>
    </w:div>
    <w:div w:id="1234897100">
      <w:bodyDiv w:val="1"/>
      <w:marLeft w:val="0"/>
      <w:marRight w:val="0"/>
      <w:marTop w:val="0"/>
      <w:marBottom w:val="0"/>
      <w:divBdr>
        <w:top w:val="none" w:sz="0" w:space="0" w:color="auto"/>
        <w:left w:val="none" w:sz="0" w:space="0" w:color="auto"/>
        <w:bottom w:val="none" w:sz="0" w:space="0" w:color="auto"/>
        <w:right w:val="none" w:sz="0" w:space="0" w:color="auto"/>
      </w:divBdr>
    </w:div>
    <w:div w:id="1272011336">
      <w:bodyDiv w:val="1"/>
      <w:marLeft w:val="0"/>
      <w:marRight w:val="0"/>
      <w:marTop w:val="0"/>
      <w:marBottom w:val="0"/>
      <w:divBdr>
        <w:top w:val="none" w:sz="0" w:space="0" w:color="auto"/>
        <w:left w:val="none" w:sz="0" w:space="0" w:color="auto"/>
        <w:bottom w:val="none" w:sz="0" w:space="0" w:color="auto"/>
        <w:right w:val="none" w:sz="0" w:space="0" w:color="auto"/>
      </w:divBdr>
    </w:div>
    <w:div w:id="1317295087">
      <w:bodyDiv w:val="1"/>
      <w:marLeft w:val="0"/>
      <w:marRight w:val="0"/>
      <w:marTop w:val="0"/>
      <w:marBottom w:val="0"/>
      <w:divBdr>
        <w:top w:val="none" w:sz="0" w:space="0" w:color="auto"/>
        <w:left w:val="none" w:sz="0" w:space="0" w:color="auto"/>
        <w:bottom w:val="none" w:sz="0" w:space="0" w:color="auto"/>
        <w:right w:val="none" w:sz="0" w:space="0" w:color="auto"/>
      </w:divBdr>
    </w:div>
    <w:div w:id="1399863165">
      <w:bodyDiv w:val="1"/>
      <w:marLeft w:val="0"/>
      <w:marRight w:val="0"/>
      <w:marTop w:val="0"/>
      <w:marBottom w:val="0"/>
      <w:divBdr>
        <w:top w:val="none" w:sz="0" w:space="0" w:color="auto"/>
        <w:left w:val="none" w:sz="0" w:space="0" w:color="auto"/>
        <w:bottom w:val="none" w:sz="0" w:space="0" w:color="auto"/>
        <w:right w:val="none" w:sz="0" w:space="0" w:color="auto"/>
      </w:divBdr>
      <w:divsChild>
        <w:div w:id="73402660">
          <w:marLeft w:val="0"/>
          <w:marRight w:val="0"/>
          <w:marTop w:val="0"/>
          <w:marBottom w:val="0"/>
          <w:divBdr>
            <w:top w:val="none" w:sz="0" w:space="0" w:color="auto"/>
            <w:left w:val="none" w:sz="0" w:space="0" w:color="auto"/>
            <w:bottom w:val="none" w:sz="0" w:space="0" w:color="auto"/>
            <w:right w:val="none" w:sz="0" w:space="0" w:color="auto"/>
          </w:divBdr>
        </w:div>
      </w:divsChild>
    </w:div>
    <w:div w:id="1511290013">
      <w:bodyDiv w:val="1"/>
      <w:marLeft w:val="0"/>
      <w:marRight w:val="0"/>
      <w:marTop w:val="0"/>
      <w:marBottom w:val="0"/>
      <w:divBdr>
        <w:top w:val="none" w:sz="0" w:space="0" w:color="auto"/>
        <w:left w:val="none" w:sz="0" w:space="0" w:color="auto"/>
        <w:bottom w:val="none" w:sz="0" w:space="0" w:color="auto"/>
        <w:right w:val="none" w:sz="0" w:space="0" w:color="auto"/>
      </w:divBdr>
    </w:div>
    <w:div w:id="1580091360">
      <w:bodyDiv w:val="1"/>
      <w:marLeft w:val="0"/>
      <w:marRight w:val="0"/>
      <w:marTop w:val="0"/>
      <w:marBottom w:val="0"/>
      <w:divBdr>
        <w:top w:val="none" w:sz="0" w:space="0" w:color="auto"/>
        <w:left w:val="none" w:sz="0" w:space="0" w:color="auto"/>
        <w:bottom w:val="none" w:sz="0" w:space="0" w:color="auto"/>
        <w:right w:val="none" w:sz="0" w:space="0" w:color="auto"/>
      </w:divBdr>
    </w:div>
    <w:div w:id="1609505564">
      <w:bodyDiv w:val="1"/>
      <w:marLeft w:val="0"/>
      <w:marRight w:val="0"/>
      <w:marTop w:val="0"/>
      <w:marBottom w:val="0"/>
      <w:divBdr>
        <w:top w:val="none" w:sz="0" w:space="0" w:color="auto"/>
        <w:left w:val="none" w:sz="0" w:space="0" w:color="auto"/>
        <w:bottom w:val="none" w:sz="0" w:space="0" w:color="auto"/>
        <w:right w:val="none" w:sz="0" w:space="0" w:color="auto"/>
      </w:divBdr>
    </w:div>
    <w:div w:id="1635864812">
      <w:bodyDiv w:val="1"/>
      <w:marLeft w:val="0"/>
      <w:marRight w:val="0"/>
      <w:marTop w:val="0"/>
      <w:marBottom w:val="0"/>
      <w:divBdr>
        <w:top w:val="none" w:sz="0" w:space="0" w:color="auto"/>
        <w:left w:val="none" w:sz="0" w:space="0" w:color="auto"/>
        <w:bottom w:val="none" w:sz="0" w:space="0" w:color="auto"/>
        <w:right w:val="none" w:sz="0" w:space="0" w:color="auto"/>
      </w:divBdr>
    </w:div>
    <w:div w:id="1644853341">
      <w:bodyDiv w:val="1"/>
      <w:marLeft w:val="0"/>
      <w:marRight w:val="0"/>
      <w:marTop w:val="0"/>
      <w:marBottom w:val="0"/>
      <w:divBdr>
        <w:top w:val="none" w:sz="0" w:space="0" w:color="auto"/>
        <w:left w:val="none" w:sz="0" w:space="0" w:color="auto"/>
        <w:bottom w:val="none" w:sz="0" w:space="0" w:color="auto"/>
        <w:right w:val="none" w:sz="0" w:space="0" w:color="auto"/>
      </w:divBdr>
    </w:div>
    <w:div w:id="1654866907">
      <w:bodyDiv w:val="1"/>
      <w:marLeft w:val="0"/>
      <w:marRight w:val="0"/>
      <w:marTop w:val="0"/>
      <w:marBottom w:val="0"/>
      <w:divBdr>
        <w:top w:val="none" w:sz="0" w:space="0" w:color="auto"/>
        <w:left w:val="none" w:sz="0" w:space="0" w:color="auto"/>
        <w:bottom w:val="none" w:sz="0" w:space="0" w:color="auto"/>
        <w:right w:val="none" w:sz="0" w:space="0" w:color="auto"/>
      </w:divBdr>
      <w:divsChild>
        <w:div w:id="887567566">
          <w:marLeft w:val="0"/>
          <w:marRight w:val="0"/>
          <w:marTop w:val="0"/>
          <w:marBottom w:val="0"/>
          <w:divBdr>
            <w:top w:val="none" w:sz="0" w:space="0" w:color="auto"/>
            <w:left w:val="none" w:sz="0" w:space="0" w:color="auto"/>
            <w:bottom w:val="none" w:sz="0" w:space="0" w:color="auto"/>
            <w:right w:val="none" w:sz="0" w:space="0" w:color="auto"/>
          </w:divBdr>
        </w:div>
      </w:divsChild>
    </w:div>
    <w:div w:id="1773937673">
      <w:bodyDiv w:val="1"/>
      <w:marLeft w:val="0"/>
      <w:marRight w:val="0"/>
      <w:marTop w:val="0"/>
      <w:marBottom w:val="0"/>
      <w:divBdr>
        <w:top w:val="none" w:sz="0" w:space="0" w:color="auto"/>
        <w:left w:val="none" w:sz="0" w:space="0" w:color="auto"/>
        <w:bottom w:val="none" w:sz="0" w:space="0" w:color="auto"/>
        <w:right w:val="none" w:sz="0" w:space="0" w:color="auto"/>
      </w:divBdr>
    </w:div>
    <w:div w:id="1774745260">
      <w:bodyDiv w:val="1"/>
      <w:marLeft w:val="0"/>
      <w:marRight w:val="0"/>
      <w:marTop w:val="0"/>
      <w:marBottom w:val="0"/>
      <w:divBdr>
        <w:top w:val="none" w:sz="0" w:space="0" w:color="auto"/>
        <w:left w:val="none" w:sz="0" w:space="0" w:color="auto"/>
        <w:bottom w:val="none" w:sz="0" w:space="0" w:color="auto"/>
        <w:right w:val="none" w:sz="0" w:space="0" w:color="auto"/>
      </w:divBdr>
    </w:div>
    <w:div w:id="1793280486">
      <w:bodyDiv w:val="1"/>
      <w:marLeft w:val="0"/>
      <w:marRight w:val="0"/>
      <w:marTop w:val="0"/>
      <w:marBottom w:val="0"/>
      <w:divBdr>
        <w:top w:val="none" w:sz="0" w:space="0" w:color="auto"/>
        <w:left w:val="none" w:sz="0" w:space="0" w:color="auto"/>
        <w:bottom w:val="none" w:sz="0" w:space="0" w:color="auto"/>
        <w:right w:val="none" w:sz="0" w:space="0" w:color="auto"/>
      </w:divBdr>
    </w:div>
    <w:div w:id="1798257378">
      <w:bodyDiv w:val="1"/>
      <w:marLeft w:val="0"/>
      <w:marRight w:val="0"/>
      <w:marTop w:val="0"/>
      <w:marBottom w:val="0"/>
      <w:divBdr>
        <w:top w:val="none" w:sz="0" w:space="0" w:color="auto"/>
        <w:left w:val="none" w:sz="0" w:space="0" w:color="auto"/>
        <w:bottom w:val="none" w:sz="0" w:space="0" w:color="auto"/>
        <w:right w:val="none" w:sz="0" w:space="0" w:color="auto"/>
      </w:divBdr>
    </w:div>
    <w:div w:id="1809592104">
      <w:bodyDiv w:val="1"/>
      <w:marLeft w:val="0"/>
      <w:marRight w:val="0"/>
      <w:marTop w:val="0"/>
      <w:marBottom w:val="0"/>
      <w:divBdr>
        <w:top w:val="none" w:sz="0" w:space="0" w:color="auto"/>
        <w:left w:val="none" w:sz="0" w:space="0" w:color="auto"/>
        <w:bottom w:val="none" w:sz="0" w:space="0" w:color="auto"/>
        <w:right w:val="none" w:sz="0" w:space="0" w:color="auto"/>
      </w:divBdr>
    </w:div>
    <w:div w:id="1825850883">
      <w:bodyDiv w:val="1"/>
      <w:marLeft w:val="0"/>
      <w:marRight w:val="0"/>
      <w:marTop w:val="0"/>
      <w:marBottom w:val="0"/>
      <w:divBdr>
        <w:top w:val="none" w:sz="0" w:space="0" w:color="auto"/>
        <w:left w:val="none" w:sz="0" w:space="0" w:color="auto"/>
        <w:bottom w:val="none" w:sz="0" w:space="0" w:color="auto"/>
        <w:right w:val="none" w:sz="0" w:space="0" w:color="auto"/>
      </w:divBdr>
    </w:div>
    <w:div w:id="1833913453">
      <w:bodyDiv w:val="1"/>
      <w:marLeft w:val="0"/>
      <w:marRight w:val="0"/>
      <w:marTop w:val="0"/>
      <w:marBottom w:val="0"/>
      <w:divBdr>
        <w:top w:val="none" w:sz="0" w:space="0" w:color="auto"/>
        <w:left w:val="none" w:sz="0" w:space="0" w:color="auto"/>
        <w:bottom w:val="none" w:sz="0" w:space="0" w:color="auto"/>
        <w:right w:val="none" w:sz="0" w:space="0" w:color="auto"/>
      </w:divBdr>
    </w:div>
    <w:div w:id="1837647624">
      <w:bodyDiv w:val="1"/>
      <w:marLeft w:val="0"/>
      <w:marRight w:val="0"/>
      <w:marTop w:val="0"/>
      <w:marBottom w:val="0"/>
      <w:divBdr>
        <w:top w:val="none" w:sz="0" w:space="0" w:color="auto"/>
        <w:left w:val="none" w:sz="0" w:space="0" w:color="auto"/>
        <w:bottom w:val="none" w:sz="0" w:space="0" w:color="auto"/>
        <w:right w:val="none" w:sz="0" w:space="0" w:color="auto"/>
      </w:divBdr>
    </w:div>
    <w:div w:id="1934121880">
      <w:bodyDiv w:val="1"/>
      <w:marLeft w:val="0"/>
      <w:marRight w:val="0"/>
      <w:marTop w:val="0"/>
      <w:marBottom w:val="0"/>
      <w:divBdr>
        <w:top w:val="none" w:sz="0" w:space="0" w:color="auto"/>
        <w:left w:val="none" w:sz="0" w:space="0" w:color="auto"/>
        <w:bottom w:val="none" w:sz="0" w:space="0" w:color="auto"/>
        <w:right w:val="none" w:sz="0" w:space="0" w:color="auto"/>
      </w:divBdr>
    </w:div>
    <w:div w:id="1995840568">
      <w:bodyDiv w:val="1"/>
      <w:marLeft w:val="0"/>
      <w:marRight w:val="0"/>
      <w:marTop w:val="0"/>
      <w:marBottom w:val="0"/>
      <w:divBdr>
        <w:top w:val="none" w:sz="0" w:space="0" w:color="auto"/>
        <w:left w:val="none" w:sz="0" w:space="0" w:color="auto"/>
        <w:bottom w:val="none" w:sz="0" w:space="0" w:color="auto"/>
        <w:right w:val="none" w:sz="0" w:space="0" w:color="auto"/>
      </w:divBdr>
    </w:div>
    <w:div w:id="2021738389">
      <w:bodyDiv w:val="1"/>
      <w:marLeft w:val="0"/>
      <w:marRight w:val="0"/>
      <w:marTop w:val="0"/>
      <w:marBottom w:val="0"/>
      <w:divBdr>
        <w:top w:val="none" w:sz="0" w:space="0" w:color="auto"/>
        <w:left w:val="none" w:sz="0" w:space="0" w:color="auto"/>
        <w:bottom w:val="none" w:sz="0" w:space="0" w:color="auto"/>
        <w:right w:val="none" w:sz="0" w:space="0" w:color="auto"/>
      </w:divBdr>
    </w:div>
    <w:div w:id="2077970221">
      <w:bodyDiv w:val="1"/>
      <w:marLeft w:val="0"/>
      <w:marRight w:val="0"/>
      <w:marTop w:val="0"/>
      <w:marBottom w:val="0"/>
      <w:divBdr>
        <w:top w:val="none" w:sz="0" w:space="0" w:color="auto"/>
        <w:left w:val="none" w:sz="0" w:space="0" w:color="auto"/>
        <w:bottom w:val="none" w:sz="0" w:space="0" w:color="auto"/>
        <w:right w:val="none" w:sz="0" w:space="0" w:color="auto"/>
      </w:divBdr>
    </w:div>
    <w:div w:id="2132432968">
      <w:bodyDiv w:val="1"/>
      <w:marLeft w:val="0"/>
      <w:marRight w:val="0"/>
      <w:marTop w:val="0"/>
      <w:marBottom w:val="0"/>
      <w:divBdr>
        <w:top w:val="none" w:sz="0" w:space="0" w:color="auto"/>
        <w:left w:val="none" w:sz="0" w:space="0" w:color="auto"/>
        <w:bottom w:val="none" w:sz="0" w:space="0" w:color="auto"/>
        <w:right w:val="none" w:sz="0" w:space="0" w:color="auto"/>
      </w:divBdr>
    </w:div>
    <w:div w:id="21343985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sc.wisc.edu/sscc_jsp/training/index.jsp" TargetMode="External"/><Relationship Id="rId18" Type="http://schemas.openxmlformats.org/officeDocument/2006/relationships/hyperlink" Target="https://www.youtube.com/playlist?list=PLj0MKOezmHuAuiYX9ShaVDlHQLEJMoS_H" TargetMode="External"/><Relationship Id="rId26" Type="http://schemas.openxmlformats.org/officeDocument/2006/relationships/hyperlink" Target="https://teachlearn.provost.wisc.edu/learning-analytics/" TargetMode="External"/><Relationship Id="rId39" Type="http://schemas.openxmlformats.org/officeDocument/2006/relationships/hyperlink" Target="https://mcburney.wisc.edu/" TargetMode="External"/><Relationship Id="rId21" Type="http://schemas.openxmlformats.org/officeDocument/2006/relationships/hyperlink" Target="https://it.wisc.edu/learn/guides/learning-remotely-technology-guide/" TargetMode="External"/><Relationship Id="rId34" Type="http://schemas.openxmlformats.org/officeDocument/2006/relationships/hyperlink" Target="https://kb.wisc.edu/luwmad/page.php?id=81069" TargetMode="External"/><Relationship Id="rId42" Type="http://schemas.openxmlformats.org/officeDocument/2006/relationships/hyperlink" Target="https://journals.plos.org/ploscompbiol/article/file?id=10.1371/journal.pcbi.1005510&amp;type=printable" TargetMode="External"/><Relationship Id="rId47" Type="http://schemas.openxmlformats.org/officeDocument/2006/relationships/hyperlink" Target="https://journals.sagepub.com/doi/pdf/10.1177/2515245918757689" TargetMode="External"/><Relationship Id="rId50" Type="http://schemas.openxmlformats.org/officeDocument/2006/relationships/hyperlink" Target="https://www.ncbi.nlm.nih.gov/pmc/articles/PMC5198475/pdf/jcdr-10-ZE10.pdf" TargetMode="External"/><Relationship Id="rId55" Type="http://schemas.openxmlformats.org/officeDocument/2006/relationships/hyperlink" Target="https://happygitwithr.com/"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odecademy.com/learn/learn-r" TargetMode="External"/><Relationship Id="rId29" Type="http://schemas.openxmlformats.org/officeDocument/2006/relationships/hyperlink" Target="https://advising.wisc.edu/" TargetMode="External"/><Relationship Id="rId11" Type="http://schemas.openxmlformats.org/officeDocument/2006/relationships/hyperlink" Target="https://researchguides.library.wisc.edu/R" TargetMode="External"/><Relationship Id="rId24" Type="http://schemas.openxmlformats.org/officeDocument/2006/relationships/hyperlink" Target="https://cloud.r-project.org/" TargetMode="External"/><Relationship Id="rId32" Type="http://schemas.openxmlformats.org/officeDocument/2006/relationships/hyperlink" Target="https://doso.students.wisc.edu/" TargetMode="External"/><Relationship Id="rId37" Type="http://schemas.openxmlformats.org/officeDocument/2006/relationships/hyperlink" Target="https://diversity.wisc.edu/" TargetMode="External"/><Relationship Id="rId40" Type="http://schemas.openxmlformats.org/officeDocument/2006/relationships/hyperlink" Target="https://secfac.wisc.edu/academic-calendar/" TargetMode="External"/><Relationship Id="rId45" Type="http://schemas.openxmlformats.org/officeDocument/2006/relationships/hyperlink" Target="https://github.com/AaronGullickson/git_cheat_sheet" TargetMode="External"/><Relationship Id="rId53" Type="http://schemas.openxmlformats.org/officeDocument/2006/relationships/hyperlink" Target="https://www.icpsr.umich.edu/files/deposit/dataprep.pdf" TargetMode="External"/><Relationship Id="rId58" Type="http://schemas.openxmlformats.org/officeDocument/2006/relationships/hyperlink" Target="https://www.youtube.com/playlist?list=PLj0MKOezmHuAuiYX9ShaVDlHQLEJMoS_H" TargetMode="External"/><Relationship Id="rId5" Type="http://schemas.openxmlformats.org/officeDocument/2006/relationships/webSettings" Target="webSettings.xml"/><Relationship Id="rId61" Type="http://schemas.openxmlformats.org/officeDocument/2006/relationships/footer" Target="footer2.xml"/><Relationship Id="rId19" Type="http://schemas.openxmlformats.org/officeDocument/2006/relationships/hyperlink" Target="https://github.com/PHS650" TargetMode="External"/><Relationship Id="rId14" Type="http://schemas.openxmlformats.org/officeDocument/2006/relationships/hyperlink" Target="https://intro2r.library.duke.edu/" TargetMode="External"/><Relationship Id="rId22" Type="http://schemas.openxmlformats.org/officeDocument/2006/relationships/hyperlink" Target="https://happygitwithr.com/github-acct.html" TargetMode="External"/><Relationship Id="rId27" Type="http://schemas.openxmlformats.org/officeDocument/2006/relationships/hyperlink" Target="https://teachlearn.provost.wisc.edu/teaching-and-learning-data-transparency-statement/" TargetMode="External"/><Relationship Id="rId30" Type="http://schemas.openxmlformats.org/officeDocument/2006/relationships/hyperlink" Target="https://registrar.wisc.edu/" TargetMode="External"/><Relationship Id="rId35" Type="http://schemas.openxmlformats.org/officeDocument/2006/relationships/hyperlink" Target="https://guide.wisc.edu/undergraduate/" TargetMode="External"/><Relationship Id="rId43" Type="http://schemas.openxmlformats.org/officeDocument/2006/relationships/hyperlink" Target="https://journals.sagepub.com/doi/pdf/10.1177/2515245919847421" TargetMode="External"/><Relationship Id="rId48" Type="http://schemas.openxmlformats.org/officeDocument/2006/relationships/hyperlink" Target="https://www.pnas.org/doi/full/10.1073/pnas.1921320117" TargetMode="External"/><Relationship Id="rId56" Type="http://schemas.openxmlformats.org/officeDocument/2006/relationships/hyperlink" Target="https://www.zotero.org/support/quick_start_guide" TargetMode="External"/><Relationship Id="rId8" Type="http://schemas.openxmlformats.org/officeDocument/2006/relationships/image" Target="media/image1.emf"/><Relationship Id="rId51" Type="http://schemas.openxmlformats.org/officeDocument/2006/relationships/hyperlink" Target="https://embark-lab.github.io/scorekeeper/" TargetMode="External"/><Relationship Id="rId3" Type="http://schemas.openxmlformats.org/officeDocument/2006/relationships/styles" Target="styles.xml"/><Relationship Id="rId12" Type="http://schemas.openxmlformats.org/officeDocument/2006/relationships/hyperlink" Target="https://datascience.wisc.edu/hub/" TargetMode="External"/><Relationship Id="rId17" Type="http://schemas.openxmlformats.org/officeDocument/2006/relationships/hyperlink" Target="https://datacarpentry.org/r-socialsci/" TargetMode="External"/><Relationship Id="rId25" Type="http://schemas.openxmlformats.org/officeDocument/2006/relationships/hyperlink" Target="https://www.rstudio.com/products/rstudio/download/preview/" TargetMode="External"/><Relationship Id="rId33" Type="http://schemas.openxmlformats.org/officeDocument/2006/relationships/hyperlink" Target="https://grad.wisc.edu/" TargetMode="External"/><Relationship Id="rId38" Type="http://schemas.openxmlformats.org/officeDocument/2006/relationships/hyperlink" Target="https://policy.wisc.edu/library/UW-855" TargetMode="External"/><Relationship Id="rId46" Type="http://schemas.openxmlformats.org/officeDocument/2006/relationships/hyperlink" Target="https://github.com/rfordatascience/tidytuesday" TargetMode="External"/><Relationship Id="rId59" Type="http://schemas.openxmlformats.org/officeDocument/2006/relationships/hyperlink" Target="http://phs650.slack.com/" TargetMode="External"/><Relationship Id="rId20" Type="http://schemas.openxmlformats.org/officeDocument/2006/relationships/hyperlink" Target="https://it.wisc.edu/services/" TargetMode="External"/><Relationship Id="rId41" Type="http://schemas.openxmlformats.org/officeDocument/2006/relationships/hyperlink" Target="https://www.sciencedirect.com/science/article/pii/S0005796720300036?via%3Dihub" TargetMode="External"/><Relationship Id="rId54" Type="http://schemas.openxmlformats.org/officeDocument/2006/relationships/hyperlink" Target="https://onlinelibrary.wiley.com/doi/pdf/10.1002/hbm.25120"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bctraining.github.io/Training-modules/IntroR/" TargetMode="External"/><Relationship Id="rId23" Type="http://schemas.openxmlformats.org/officeDocument/2006/relationships/hyperlink" Target="https://happygitwithr.com/install-git.html" TargetMode="External"/><Relationship Id="rId28" Type="http://schemas.openxmlformats.org/officeDocument/2006/relationships/hyperlink" Target="https://www.uhs.wisc.edu/" TargetMode="External"/><Relationship Id="rId36" Type="http://schemas.openxmlformats.org/officeDocument/2006/relationships/hyperlink" Target="https://registrar.wisc.edu/ferpa-facstaff/" TargetMode="External"/><Relationship Id="rId49" Type="http://schemas.openxmlformats.org/officeDocument/2006/relationships/hyperlink" Target="https://www.americanscientist.org/article/open-science-isnt-always-open-to-all-scientists" TargetMode="External"/><Relationship Id="rId57" Type="http://schemas.openxmlformats.org/officeDocument/2006/relationships/hyperlink" Target="https://github.com/PHS650" TargetMode="External"/><Relationship Id="rId10" Type="http://schemas.openxmlformats.org/officeDocument/2006/relationships/hyperlink" Target="https://calendly.com/katherine-schaumberg/30min" TargetMode="External"/><Relationship Id="rId31" Type="http://schemas.openxmlformats.org/officeDocument/2006/relationships/hyperlink" Target="https://financialaid.wisc.edu/" TargetMode="External"/><Relationship Id="rId44" Type="http://schemas.openxmlformats.org/officeDocument/2006/relationships/hyperlink" Target="https://happygitwithr.com/" TargetMode="External"/><Relationship Id="rId52" Type="http://schemas.openxmlformats.org/officeDocument/2006/relationships/hyperlink" Target="https://www.youtube.com/channel/UC1hJ1Q6qBG4_UXE4moLeifw"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kschaumberg@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DF1A0-D4C4-3442-AB58-F695CE8C1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2722</Words>
  <Characters>15516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Lowery</dc:creator>
  <cp:keywords/>
  <dc:description/>
  <cp:lastModifiedBy>KATHERINE SCHAUMBERG</cp:lastModifiedBy>
  <cp:revision>14</cp:revision>
  <cp:lastPrinted>2020-12-06T18:57:00Z</cp:lastPrinted>
  <dcterms:created xsi:type="dcterms:W3CDTF">2023-03-04T23:57:00Z</dcterms:created>
  <dcterms:modified xsi:type="dcterms:W3CDTF">2023-03-20T17:16:00Z</dcterms:modified>
</cp:coreProperties>
</file>