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296094F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7</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including: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Each individual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r w:rsidRPr="00273E21">
        <w:rPr>
          <w:iCs/>
        </w:rPr>
        <w:t xml:space="preserve">Individuals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Students will need to use Git and R throughout the semester</w:t>
      </w:r>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with the exception of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are able to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up-to-date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above</w:t>
      </w:r>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8"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9"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Tidy Tuesday README</w:t>
              </w:r>
            </w:hyperlink>
            <w:r w:rsidR="00404367" w:rsidRPr="00372BAA">
              <w:rPr>
                <w:color w:val="000000"/>
                <w:sz w:val="18"/>
                <w:szCs w:val="18"/>
              </w:rPr>
              <w:t xml:space="preserve"> and </w:t>
            </w:r>
            <w:hyperlink r:id="rId51"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Using OSF to Share Data: A Step-by-Step Guide</w:t>
              </w:r>
            </w:hyperlink>
          </w:p>
        </w:tc>
        <w:tc>
          <w:tcPr>
            <w:tcW w:w="1547" w:type="dxa"/>
            <w:vAlign w:val="center"/>
          </w:tcPr>
          <w:p w14:paraId="4D16BBDA" w14:textId="2DAEB379" w:rsidR="00C61550" w:rsidRPr="00372BAA" w:rsidRDefault="00C61550" w:rsidP="00C61550">
            <w:pPr>
              <w:pStyle w:val="NormalWeb"/>
              <w:jc w:val="center"/>
              <w:rPr>
                <w:color w:val="000000"/>
                <w:sz w:val="18"/>
                <w:szCs w:val="18"/>
              </w:rPr>
            </w:pPr>
            <w:hyperlink r:id="rId53" w:history="1">
              <w:r w:rsidR="00404367" w:rsidRPr="00C61550">
                <w:rPr>
                  <w:rStyle w:val="Hyperlink"/>
                  <w:sz w:val="18"/>
                  <w:szCs w:val="18"/>
                </w:rPr>
                <w:t>Navigating pre-registration</w:t>
              </w:r>
            </w:hyperlink>
          </w:p>
        </w:tc>
        <w:tc>
          <w:tcPr>
            <w:tcW w:w="1782" w:type="dxa"/>
            <w:vMerge w:val="restart"/>
            <w:vAlign w:val="center"/>
          </w:tcPr>
          <w:p w14:paraId="7C317AA0" w14:textId="4A986504"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4"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D73CEE" w:rsidRPr="00372BAA" w:rsidRDefault="00D73CEE"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000000" w:rsidP="00372BAA">
            <w:pPr>
              <w:pStyle w:val="NormalWeb"/>
              <w:jc w:val="center"/>
              <w:rPr>
                <w:color w:val="000000"/>
                <w:sz w:val="18"/>
                <w:szCs w:val="18"/>
              </w:rPr>
            </w:pPr>
            <w:hyperlink r:id="rId56" w:history="1">
              <w:r w:rsidR="00D73CEE"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D73CEE" w:rsidRPr="00372BAA" w:rsidRDefault="00D73CEE" w:rsidP="00372BAA">
            <w:pPr>
              <w:pStyle w:val="NormalWeb"/>
              <w:jc w:val="center"/>
              <w:rPr>
                <w:color w:val="000000"/>
                <w:sz w:val="18"/>
                <w:szCs w:val="18"/>
              </w:rPr>
            </w:pPr>
            <w:r w:rsidRPr="00372BAA">
              <w:rPr>
                <w:color w:val="000000"/>
                <w:sz w:val="18"/>
                <w:szCs w:val="18"/>
              </w:rPr>
              <w:t>Managing your metadata</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41E55AF" w14:textId="17DF142B" w:rsidR="00D73CEE" w:rsidRPr="00372BAA" w:rsidRDefault="004A4C11" w:rsidP="00372BAA">
            <w:pPr>
              <w:pStyle w:val="NormalWeb"/>
              <w:jc w:val="center"/>
              <w:rPr>
                <w:color w:val="000000"/>
                <w:sz w:val="18"/>
                <w:szCs w:val="18"/>
              </w:rPr>
            </w:pPr>
            <w:r>
              <w:rPr>
                <w:color w:val="000000"/>
                <w:sz w:val="18"/>
                <w:szCs w:val="18"/>
              </w:rPr>
              <w:t>Sarah</w:t>
            </w:r>
          </w:p>
          <w:p w14:paraId="1629A1CC" w14:textId="0AEBD385" w:rsidR="00D73CEE" w:rsidRPr="00372BAA" w:rsidRDefault="00D73CEE" w:rsidP="00372BAA">
            <w:pPr>
              <w:pStyle w:val="NormalWeb"/>
              <w:jc w:val="center"/>
              <w:rPr>
                <w:color w:val="000000"/>
                <w:sz w:val="18"/>
                <w:szCs w:val="18"/>
              </w:rPr>
            </w:pP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D73CEE" w:rsidRPr="00372BAA" w:rsidRDefault="00D73CEE"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D73CEE" w:rsidRPr="00372BAA" w:rsidRDefault="00D73CEE"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8D46583" w:rsidR="00D73CEE" w:rsidRPr="00372BAA" w:rsidRDefault="00D73CEE" w:rsidP="00372BAA">
            <w:pPr>
              <w:pStyle w:val="NormalWeb"/>
              <w:jc w:val="center"/>
              <w:rPr>
                <w:color w:val="000000"/>
                <w:sz w:val="18"/>
                <w:szCs w:val="18"/>
              </w:rPr>
            </w:pPr>
            <w:r w:rsidRPr="00372BAA">
              <w:rPr>
                <w:color w:val="000000"/>
                <w:sz w:val="18"/>
                <w:szCs w:val="18"/>
              </w:rPr>
              <w:t>NA</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D73CEE" w:rsidRPr="00372BAA" w:rsidRDefault="00D73CEE"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000000" w:rsidP="00372BAA">
            <w:pPr>
              <w:pStyle w:val="NormalWeb"/>
              <w:jc w:val="center"/>
              <w:rPr>
                <w:color w:val="000000"/>
                <w:sz w:val="18"/>
                <w:szCs w:val="18"/>
              </w:rPr>
            </w:pPr>
            <w:hyperlink r:id="rId57" w:history="1">
              <w:r w:rsidR="00D73CEE" w:rsidRPr="00372BAA">
                <w:rPr>
                  <w:rStyle w:val="Hyperlink"/>
                  <w:sz w:val="18"/>
                  <w:szCs w:val="18"/>
                </w:rPr>
                <w:t>Tidy Data</w:t>
              </w:r>
            </w:hyperlink>
          </w:p>
          <w:p w14:paraId="7A42781F" w14:textId="6F3B0C98" w:rsidR="00D73CEE" w:rsidRPr="00372BAA" w:rsidRDefault="00000000" w:rsidP="00372BAA">
            <w:pPr>
              <w:pStyle w:val="NormalWeb"/>
              <w:jc w:val="center"/>
              <w:rPr>
                <w:color w:val="000000"/>
                <w:sz w:val="18"/>
                <w:szCs w:val="18"/>
              </w:rPr>
            </w:pPr>
            <w:hyperlink r:id="rId58" w:history="1">
              <w:r w:rsidR="00D73CEE" w:rsidRPr="00372BAA">
                <w:rPr>
                  <w:rStyle w:val="Hyperlink"/>
                  <w:sz w:val="18"/>
                  <w:szCs w:val="18"/>
                </w:rPr>
                <w:t>Scorekeeper Documentation</w:t>
              </w:r>
            </w:hyperlink>
          </w:p>
        </w:tc>
        <w:tc>
          <w:tcPr>
            <w:tcW w:w="1547" w:type="dxa"/>
            <w:vAlign w:val="center"/>
          </w:tcPr>
          <w:p w14:paraId="63073BBD" w14:textId="69708531" w:rsidR="00D73CEE" w:rsidRPr="00372BAA" w:rsidRDefault="00000000" w:rsidP="00372BAA">
            <w:pPr>
              <w:pStyle w:val="NormalWeb"/>
              <w:jc w:val="center"/>
              <w:rPr>
                <w:color w:val="000000"/>
                <w:sz w:val="18"/>
                <w:szCs w:val="18"/>
              </w:rPr>
            </w:pPr>
            <w:hyperlink r:id="rId59" w:history="1">
              <w:r w:rsidR="00D73CEE" w:rsidRPr="00372BAA">
                <w:rPr>
                  <w:rStyle w:val="Hyperlink"/>
                  <w:sz w:val="18"/>
                  <w:szCs w:val="18"/>
                </w:rPr>
                <w:t>Scorekeeper</w:t>
              </w:r>
            </w:hyperlink>
          </w:p>
        </w:tc>
        <w:tc>
          <w:tcPr>
            <w:tcW w:w="1782" w:type="dxa"/>
            <w:vMerge w:val="restart"/>
            <w:vAlign w:val="center"/>
          </w:tcPr>
          <w:p w14:paraId="278BBE6B" w14:textId="23671171" w:rsidR="00D73CEE" w:rsidRPr="00372BAA" w:rsidRDefault="00D73CEE"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295A55BD" w14:textId="4CF4392F" w:rsidR="00D73CEE" w:rsidRPr="00372BAA" w:rsidRDefault="00D73CEE" w:rsidP="00372BAA">
            <w:pPr>
              <w:pStyle w:val="NormalWeb"/>
              <w:jc w:val="center"/>
              <w:rPr>
                <w:color w:val="000000"/>
                <w:sz w:val="18"/>
                <w:szCs w:val="18"/>
              </w:rPr>
            </w:pPr>
            <w:r>
              <w:rPr>
                <w:color w:val="000000"/>
                <w:sz w:val="18"/>
                <w:szCs w:val="18"/>
              </w:rPr>
              <w:t>Haley</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D73CEE" w:rsidRPr="00372BAA" w:rsidRDefault="00D73CEE" w:rsidP="00372BAA">
            <w:pPr>
              <w:pStyle w:val="NormalWeb"/>
              <w:jc w:val="center"/>
              <w:rPr>
                <w:sz w:val="18"/>
                <w:szCs w:val="18"/>
              </w:rPr>
            </w:pPr>
            <w:r w:rsidRPr="00372BAA">
              <w:rPr>
                <w:sz w:val="18"/>
                <w:szCs w:val="18"/>
              </w:rPr>
              <w:t>NA</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60"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61"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62"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020F5709" w:rsidR="00404367" w:rsidRPr="00372BAA" w:rsidRDefault="005A6BA8" w:rsidP="00372BAA">
            <w:pPr>
              <w:pStyle w:val="NormalWeb"/>
              <w:jc w:val="center"/>
              <w:rPr>
                <w:color w:val="000000"/>
                <w:sz w:val="18"/>
                <w:szCs w:val="18"/>
              </w:rPr>
            </w:pPr>
            <w:r>
              <w:rPr>
                <w:color w:val="000000"/>
                <w:sz w:val="18"/>
                <w:szCs w:val="18"/>
              </w:rPr>
              <w:t>Pull, push, branch, fork, and merge</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6B410C" w:rsidRPr="00372BAA" w14:paraId="51DE2B25" w14:textId="32EFC616" w:rsidTr="00892A62">
        <w:trPr>
          <w:trHeight w:val="493"/>
        </w:trPr>
        <w:tc>
          <w:tcPr>
            <w:tcW w:w="891" w:type="dxa"/>
            <w:vMerge w:val="restart"/>
            <w:shd w:val="clear" w:color="auto" w:fill="auto"/>
            <w:vAlign w:val="center"/>
          </w:tcPr>
          <w:p w14:paraId="0C44D8FB" w14:textId="532A0195" w:rsidR="006B410C" w:rsidRPr="00372BAA" w:rsidRDefault="006B410C" w:rsidP="006B410C">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0FC4C4BC" w14:textId="1F6EF2B3" w:rsidR="006B410C" w:rsidRPr="00372BAA" w:rsidRDefault="00000000" w:rsidP="006B410C">
            <w:pPr>
              <w:pStyle w:val="NormalWeb"/>
              <w:jc w:val="center"/>
              <w:rPr>
                <w:color w:val="000000"/>
                <w:sz w:val="18"/>
                <w:szCs w:val="18"/>
              </w:rPr>
            </w:pPr>
            <w:hyperlink r:id="rId64" w:history="1">
              <w:r w:rsidR="006B410C" w:rsidRPr="00892A62">
                <w:rPr>
                  <w:rStyle w:val="Hyperlink"/>
                  <w:sz w:val="18"/>
                  <w:szCs w:val="18"/>
                </w:rPr>
                <w:t>Quarto: scholarly writing</w:t>
              </w:r>
            </w:hyperlink>
          </w:p>
        </w:tc>
        <w:tc>
          <w:tcPr>
            <w:tcW w:w="1547" w:type="dxa"/>
            <w:vAlign w:val="center"/>
          </w:tcPr>
          <w:p w14:paraId="0ABC2C94" w14:textId="10906C97" w:rsidR="006B410C" w:rsidRPr="00372BAA" w:rsidRDefault="006B410C" w:rsidP="006B410C">
            <w:pPr>
              <w:pStyle w:val="NormalWeb"/>
              <w:jc w:val="center"/>
              <w:rPr>
                <w:color w:val="000000"/>
                <w:sz w:val="18"/>
                <w:szCs w:val="18"/>
              </w:rPr>
            </w:pPr>
            <w:r w:rsidRPr="00372BAA">
              <w:rPr>
                <w:color w:val="000000"/>
                <w:sz w:val="18"/>
                <w:szCs w:val="18"/>
              </w:rPr>
              <w:t>Collaborating with Zotero</w:t>
            </w:r>
            <w:r>
              <w:rPr>
                <w:color w:val="000000"/>
                <w:sz w:val="18"/>
                <w:szCs w:val="18"/>
              </w:rPr>
              <w:t xml:space="preserve"> </w:t>
            </w:r>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0B3F98D9" w:rsidR="006B410C" w:rsidRPr="00372BAA" w:rsidRDefault="006B410C" w:rsidP="006B410C">
            <w:pPr>
              <w:pStyle w:val="NormalWeb"/>
              <w:jc w:val="center"/>
              <w:rPr>
                <w:color w:val="000000"/>
                <w:sz w:val="18"/>
                <w:szCs w:val="18"/>
              </w:rPr>
            </w:pPr>
            <w:r>
              <w:rPr>
                <w:color w:val="000000"/>
                <w:sz w:val="18"/>
                <w:szCs w:val="18"/>
              </w:rPr>
              <w:t>NA</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577C4D49" w:rsidR="006B410C" w:rsidRPr="00372BAA" w:rsidRDefault="006B410C" w:rsidP="006B410C">
            <w:pPr>
              <w:pStyle w:val="NormalWeb"/>
              <w:jc w:val="center"/>
              <w:rPr>
                <w:color w:val="000000"/>
                <w:sz w:val="18"/>
                <w:szCs w:val="18"/>
              </w:rPr>
            </w:pPr>
            <w:r>
              <w:rPr>
                <w:color w:val="000000"/>
                <w:sz w:val="18"/>
                <w:szCs w:val="18"/>
              </w:rPr>
              <w:t>Final Paper Workgroups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5" w:history="1">
        <w:r w:rsidR="00D53C8B" w:rsidRPr="00D53C8B">
          <w:rPr>
            <w:rStyle w:val="Hyperlink"/>
            <w:bCs/>
          </w:rPr>
          <w:t>Course GitHub</w:t>
        </w:r>
      </w:hyperlink>
    </w:p>
    <w:p w14:paraId="04D550E1" w14:textId="77777777" w:rsidR="00D53C8B" w:rsidRDefault="00000000">
      <w:pPr>
        <w:spacing w:after="120"/>
        <w:rPr>
          <w:bCs/>
        </w:rPr>
      </w:pPr>
      <w:hyperlink r:id="rId66" w:history="1">
        <w:r w:rsidR="00D53C8B" w:rsidRPr="00D53C8B">
          <w:rPr>
            <w:rStyle w:val="Hyperlink"/>
            <w:bCs/>
          </w:rPr>
          <w:t>Course YouTube (Lectures)</w:t>
        </w:r>
      </w:hyperlink>
    </w:p>
    <w:p w14:paraId="23052C3C" w14:textId="49822E75" w:rsidR="00D53C8B" w:rsidRDefault="00000000">
      <w:pPr>
        <w:spacing w:after="120"/>
        <w:rPr>
          <w:bCs/>
        </w:rPr>
      </w:pPr>
      <w:hyperlink r:id="rId67"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8" w:history="1">
        <w:r w:rsidR="00684AFE" w:rsidRPr="00684AFE">
          <w:rPr>
            <w:rStyle w:val="Hyperlink"/>
            <w:bCs/>
          </w:rPr>
          <w:t>Git Cheat Sheet</w:t>
        </w:r>
      </w:hyperlink>
    </w:p>
    <w:sectPr w:rsidR="00D53C8B" w:rsidRPr="00273E21" w:rsidSect="002945CA">
      <w:footerReference w:type="even" r:id="rId69"/>
      <w:footerReference w:type="default" r:id="rId7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34CE" w14:textId="77777777" w:rsidR="00957270" w:rsidRDefault="00957270" w:rsidP="00881D01">
      <w:r>
        <w:separator/>
      </w:r>
    </w:p>
  </w:endnote>
  <w:endnote w:type="continuationSeparator" w:id="0">
    <w:p w14:paraId="63781151" w14:textId="77777777" w:rsidR="00957270" w:rsidRDefault="00957270"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576F" w14:textId="77777777" w:rsidR="00957270" w:rsidRDefault="00957270" w:rsidP="00881D01">
      <w:r>
        <w:separator/>
      </w:r>
    </w:p>
  </w:footnote>
  <w:footnote w:type="continuationSeparator" w:id="0">
    <w:p w14:paraId="185BA786" w14:textId="77777777" w:rsidR="00957270" w:rsidRDefault="00957270"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10325"/>
    <w:rsid w:val="00212294"/>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270"/>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1550"/>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s://github.com/AaronGullickson/git_cheat_sheet"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www.youtube.com/watch?v=GEfI_cmfT6s" TargetMode="External"/><Relationship Id="rId58" Type="http://schemas.openxmlformats.org/officeDocument/2006/relationships/hyperlink" Target="https://embark-lab.github.io/scorekeeper/" TargetMode="External"/><Relationship Id="rId66" Type="http://schemas.openxmlformats.org/officeDocument/2006/relationships/hyperlink" Target="https://www.youtube.com/playlist?list=PLj0MKOezmHuAuiYX9ShaVDlHQLEJMoS_H" TargetMode="External"/><Relationship Id="rId5" Type="http://schemas.openxmlformats.org/officeDocument/2006/relationships/webSettings" Target="webSettings.xml"/><Relationship Id="rId61" Type="http://schemas.openxmlformats.org/officeDocument/2006/relationships/hyperlink" Target="https://onlinelibrary.wiley.com/doi/pdf/10.1002/hbm.2512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youtube.com/watch?v=u00Kny8LK5E" TargetMode="External"/><Relationship Id="rId56" Type="http://schemas.openxmlformats.org/officeDocument/2006/relationships/hyperlink" Target="https://www.ncbi.nlm.nih.gov/pmc/articles/PMC5198475/pdf/jcdr-10-ZE10.pdf" TargetMode="External"/><Relationship Id="rId64" Type="http://schemas.openxmlformats.org/officeDocument/2006/relationships/hyperlink" Target="https://quarto.org/docs/authoring/title-blocks.html" TargetMode="External"/><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https://github.com/rfordatascience/tidytuesday/blob/master/data/2020/2020-01-21/readme.md"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youtube.com/channel/UC1hJ1Q6qBG4_UXE4moLeifw" TargetMode="External"/><Relationship Id="rId67" Type="http://schemas.openxmlformats.org/officeDocument/2006/relationships/hyperlink" Target="http://phs650.slack.com/"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pnas.org/doi/full/10.1073/pnas.1921320117" TargetMode="External"/><Relationship Id="rId62" Type="http://schemas.openxmlformats.org/officeDocument/2006/relationships/hyperlink" Target="https://happygitwithr.co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youtube.com/watch?v=wmt7kFKUX-4"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journals.sagepub.com/doi/pdf/10.1177/2515245918757689" TargetMode="External"/><Relationship Id="rId60" Type="http://schemas.openxmlformats.org/officeDocument/2006/relationships/hyperlink" Target="https://www.icpsr.umich.edu/files/deposit/dataprep.pdf" TargetMode="External"/><Relationship Id="rId65" Type="http://schemas.openxmlformats.org/officeDocument/2006/relationships/hyperlink" Target="https://github.com/PHS650"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 TargetMode="External"/><Relationship Id="rId55" Type="http://schemas.openxmlformats.org/officeDocument/2006/relationships/hyperlink" Target="https://www.americanscientist.org/article/open-science-isnt-always-open-to-all-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33</cp:revision>
  <cp:lastPrinted>2020-12-06T18:57:00Z</cp:lastPrinted>
  <dcterms:created xsi:type="dcterms:W3CDTF">2023-03-04T23:57:00Z</dcterms:created>
  <dcterms:modified xsi:type="dcterms:W3CDTF">2023-03-29T23:02:00Z</dcterms:modified>
</cp:coreProperties>
</file>