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85FF5" w14:textId="59262101" w:rsidR="00586D7D" w:rsidRPr="0039614F" w:rsidRDefault="00586D7D" w:rsidP="00586D7D">
      <w:pPr>
        <w:spacing w:after="0" w:line="240" w:lineRule="auto"/>
        <w:rPr>
          <w:rFonts w:cs="Segoe UI"/>
          <w:b/>
        </w:rPr>
      </w:pPr>
      <w:r>
        <w:rPr>
          <w:rFonts w:cs="Segoe UI"/>
          <w:b/>
          <w:sz w:val="36"/>
          <w:szCs w:val="36"/>
        </w:rPr>
        <w:t>Health</w:t>
      </w:r>
      <w:r w:rsidRPr="00B61110">
        <w:rPr>
          <w:rFonts w:cs="Segoe UI"/>
          <w:b/>
          <w:sz w:val="36"/>
          <w:szCs w:val="36"/>
        </w:rPr>
        <w:t> Dimension</w:t>
      </w:r>
      <w:r w:rsidR="0039614F">
        <w:rPr>
          <w:rFonts w:cs="Segoe UI"/>
          <w:b/>
          <w:sz w:val="36"/>
          <w:szCs w:val="36"/>
        </w:rPr>
        <w:t>: Hearing Disability</w:t>
      </w:r>
      <w:r w:rsidR="0039614F" w:rsidRPr="009F0826">
        <w:rPr>
          <w:rFonts w:cs="Segoe UI"/>
          <w:sz w:val="24"/>
          <w:szCs w:val="24"/>
        </w:rPr>
        <w:t xml:space="preserve"> </w:t>
      </w:r>
      <w:r w:rsidRPr="009F0826">
        <w:rPr>
          <w:rFonts w:cs="Segoe UI"/>
          <w:sz w:val="24"/>
          <w:szCs w:val="24"/>
        </w:rPr>
        <w:br/>
      </w:r>
      <w:r w:rsidRPr="009F0826">
        <w:rPr>
          <w:rFonts w:cs="Segoe UI"/>
          <w:sz w:val="24"/>
          <w:szCs w:val="24"/>
        </w:rPr>
        <w:br/>
      </w:r>
      <w:r w:rsidR="0039614F">
        <w:rPr>
          <w:rFonts w:cs="Segoe UI"/>
          <w:b/>
        </w:rPr>
        <w:t>PHX</w:t>
      </w:r>
      <w:r w:rsidRPr="0039614F">
        <w:rPr>
          <w:rFonts w:cs="Segoe UI"/>
          <w:b/>
        </w:rPr>
        <w:t> Label:</w:t>
      </w:r>
      <w:r w:rsidRPr="0039614F">
        <w:rPr>
          <w:rFonts w:cs="Segoe UI"/>
        </w:rPr>
        <w:t xml:space="preserve"> Hearing Disability </w:t>
      </w:r>
      <w:r w:rsidRPr="0039614F">
        <w:rPr>
          <w:rFonts w:cs="Segoe UI"/>
        </w:rPr>
        <w:br/>
      </w:r>
      <w:r w:rsidR="0039614F">
        <w:rPr>
          <w:rFonts w:cs="Segoe UI"/>
          <w:b/>
        </w:rPr>
        <w:t>PHX</w:t>
      </w:r>
      <w:r w:rsidRPr="0039614F">
        <w:rPr>
          <w:rFonts w:cs="Segoe UI"/>
          <w:b/>
        </w:rPr>
        <w:t> FeatureId:</w:t>
      </w:r>
      <w:r w:rsidRPr="0039614F">
        <w:rPr>
          <w:rFonts w:cs="Segoe UI"/>
        </w:rPr>
        <w:t xml:space="preserve"> DIS_02</w:t>
      </w:r>
      <w:r w:rsidRPr="0039614F">
        <w:rPr>
          <w:rFonts w:cs="Segoe UI"/>
        </w:rPr>
        <w:br/>
      </w:r>
      <w:r w:rsidR="0039614F">
        <w:rPr>
          <w:rFonts w:cs="Segoe UI"/>
          <w:b/>
        </w:rPr>
        <w:t>PHX</w:t>
      </w:r>
      <w:r w:rsidRPr="0039614F">
        <w:rPr>
          <w:rFonts w:cs="Segoe UI"/>
          <w:b/>
        </w:rPr>
        <w:t> Feature Type:</w:t>
      </w:r>
      <w:r w:rsidRPr="0039614F">
        <w:rPr>
          <w:rFonts w:cs="Segoe UI"/>
        </w:rPr>
        <w:t xml:space="preserve"> Prevalence Health Dimension</w:t>
      </w:r>
      <w:r w:rsidRPr="0039614F">
        <w:rPr>
          <w:rFonts w:cs="Segoe UI"/>
        </w:rPr>
        <w:br/>
      </w:r>
      <w:r w:rsidR="0039614F">
        <w:rPr>
          <w:rFonts w:cs="Segoe UI"/>
          <w:b/>
        </w:rPr>
        <w:t>PHX</w:t>
      </w:r>
      <w:r w:rsidRPr="0039614F">
        <w:rPr>
          <w:rFonts w:cs="Segoe UI"/>
          <w:b/>
        </w:rPr>
        <w:t xml:space="preserve"> Description:</w:t>
      </w:r>
      <w:r w:rsidRPr="0039614F">
        <w:rPr>
          <w:rFonts w:cs="Segoe UI"/>
        </w:rPr>
        <w:t xml:space="preserve"> Patients with diagnosis of hearing </w:t>
      </w:r>
      <w:r w:rsidR="00C17E38" w:rsidRPr="0039614F">
        <w:rPr>
          <w:rFonts w:cs="Segoe UI"/>
        </w:rPr>
        <w:t>impairment</w:t>
      </w:r>
      <w:r w:rsidRPr="0039614F">
        <w:rPr>
          <w:rFonts w:cs="Segoe UI"/>
        </w:rPr>
        <w:t xml:space="preserve"> </w:t>
      </w:r>
      <w:r w:rsidRPr="0039614F">
        <w:rPr>
          <w:rFonts w:cs="Segoe UI"/>
        </w:rPr>
        <w:br/>
      </w:r>
      <w:r w:rsidR="0039614F">
        <w:rPr>
          <w:rFonts w:cs="Segoe UI"/>
          <w:b/>
        </w:rPr>
        <w:t>PHX</w:t>
      </w:r>
      <w:r w:rsidRPr="0039614F">
        <w:rPr>
          <w:rFonts w:cs="Segoe UI"/>
          <w:b/>
        </w:rPr>
        <w:t xml:space="preserve"> Full Description: </w:t>
      </w:r>
      <w:r w:rsidRPr="0039614F">
        <w:rPr>
          <w:rFonts w:cs="Segoe UI"/>
        </w:rPr>
        <w:t xml:space="preserve">Percentage of patients with diagnosis of hearing </w:t>
      </w:r>
      <w:r w:rsidR="00C17E38" w:rsidRPr="0039614F">
        <w:rPr>
          <w:rFonts w:cs="Segoe UI"/>
        </w:rPr>
        <w:t>impairment</w:t>
      </w:r>
      <w:r w:rsidRPr="0039614F">
        <w:rPr>
          <w:rFonts w:cs="Segoe UI"/>
        </w:rPr>
        <w:br/>
      </w:r>
    </w:p>
    <w:p w14:paraId="58363A34" w14:textId="1400CBC4" w:rsidR="00586D7D" w:rsidRPr="0039614F" w:rsidRDefault="00586D7D" w:rsidP="00C17E38">
      <w:pPr>
        <w:spacing w:after="0" w:line="240" w:lineRule="auto"/>
        <w:rPr>
          <w:rFonts w:cs="Segoe UI"/>
        </w:rPr>
      </w:pPr>
      <w:r w:rsidRPr="0039614F">
        <w:rPr>
          <w:rFonts w:cs="Segoe UI"/>
          <w:b/>
        </w:rPr>
        <w:t>Version:</w:t>
      </w:r>
      <w:r w:rsidRPr="0039614F">
        <w:rPr>
          <w:rFonts w:cs="Segoe UI"/>
        </w:rPr>
        <w:t> v1.0</w:t>
      </w:r>
      <w:r w:rsidRPr="0039614F">
        <w:rPr>
          <w:rFonts w:cs="Segoe UI"/>
        </w:rPr>
        <w:br/>
      </w:r>
      <w:r w:rsidRPr="0039614F">
        <w:rPr>
          <w:rFonts w:cs="Segoe UI"/>
          <w:b/>
        </w:rPr>
        <w:t>Created:</w:t>
      </w:r>
      <w:r w:rsidRPr="0039614F">
        <w:rPr>
          <w:rFonts w:cs="Segoe UI"/>
        </w:rPr>
        <w:t xml:space="preserve"> 05/05/2025</w:t>
      </w:r>
      <w:r w:rsidRPr="0039614F">
        <w:rPr>
          <w:rFonts w:cs="Segoe UI"/>
        </w:rPr>
        <w:br/>
      </w:r>
      <w:r w:rsidRPr="0039614F">
        <w:rPr>
          <w:rFonts w:cs="Segoe UI"/>
        </w:rPr>
        <w:br/>
      </w:r>
      <w:r w:rsidRPr="0039614F">
        <w:rPr>
          <w:rFonts w:cs="Segoe UI"/>
          <w:b/>
        </w:rPr>
        <w:t>Source:</w:t>
      </w:r>
      <w:r w:rsidRPr="0039614F">
        <w:rPr>
          <w:rFonts w:cs="Segoe UI"/>
        </w:rPr>
        <w:t xml:space="preserve"> Custom</w:t>
      </w:r>
      <w:r w:rsidRPr="0039614F">
        <w:rPr>
          <w:rFonts w:cs="Segoe UI"/>
        </w:rPr>
        <w:br/>
      </w:r>
      <w:r w:rsidRPr="0039614F">
        <w:rPr>
          <w:rFonts w:cs="Segoe UI"/>
          <w:b/>
        </w:rPr>
        <w:t>Source Title:</w:t>
      </w:r>
      <w:r w:rsidRPr="0039614F">
        <w:rPr>
          <w:rFonts w:cs="Segoe UI"/>
        </w:rPr>
        <w:t xml:space="preserve"> N/A</w:t>
      </w:r>
      <w:r w:rsidRPr="0039614F">
        <w:rPr>
          <w:rFonts w:cs="Segoe UI"/>
        </w:rPr>
        <w:br/>
      </w:r>
      <w:r w:rsidRPr="0039614F">
        <w:rPr>
          <w:rFonts w:cs="Segoe UI"/>
          <w:b/>
        </w:rPr>
        <w:t>Source Reference Id:</w:t>
      </w:r>
      <w:r w:rsidRPr="0039614F">
        <w:rPr>
          <w:rFonts w:cs="Segoe UI"/>
        </w:rPr>
        <w:t xml:space="preserve"> N/A</w:t>
      </w:r>
    </w:p>
    <w:p w14:paraId="3363D500" w14:textId="77777777" w:rsidR="00586D7D" w:rsidRPr="0039614F" w:rsidRDefault="00586D7D" w:rsidP="00C17E38">
      <w:pPr>
        <w:spacing w:after="0" w:line="240" w:lineRule="auto"/>
        <w:rPr>
          <w:rFonts w:cs="Segoe UI"/>
        </w:rPr>
      </w:pPr>
      <w:r w:rsidRPr="0039614F">
        <w:rPr>
          <w:rFonts w:cs="Segoe UI"/>
          <w:b/>
        </w:rPr>
        <w:t>Source Specification Link (if applicable):</w:t>
      </w:r>
      <w:r w:rsidRPr="0039614F">
        <w:rPr>
          <w:rFonts w:cs="Segoe UI"/>
        </w:rPr>
        <w:t xml:space="preserve"> N/A</w:t>
      </w:r>
    </w:p>
    <w:p w14:paraId="17EF415C" w14:textId="77777777" w:rsidR="00586D7D" w:rsidRPr="0039614F" w:rsidRDefault="00586D7D" w:rsidP="00C17E38">
      <w:pPr>
        <w:spacing w:after="0" w:line="240" w:lineRule="auto"/>
        <w:rPr>
          <w:b/>
        </w:rPr>
      </w:pPr>
    </w:p>
    <w:p w14:paraId="50AB3086" w14:textId="24D6AB50" w:rsidR="00586D7D" w:rsidRPr="0039614F" w:rsidRDefault="00586D7D" w:rsidP="00C17E38">
      <w:pPr>
        <w:spacing w:after="0" w:line="240" w:lineRule="auto"/>
        <w:rPr>
          <w:rFonts w:eastAsia="Times New Roman" w:cs="Times New Roman"/>
        </w:rPr>
      </w:pPr>
      <w:r w:rsidRPr="0039614F">
        <w:rPr>
          <w:b/>
        </w:rPr>
        <w:t>Rationale</w:t>
      </w:r>
      <w:r w:rsidR="00C17E38" w:rsidRPr="0039614F">
        <w:rPr>
          <w:b/>
        </w:rPr>
        <w:t xml:space="preserve">: </w:t>
      </w:r>
      <w:r w:rsidR="00C17E38" w:rsidRPr="0039614F">
        <w:rPr>
          <w:rFonts w:eastAsia="Times New Roman" w:cs="Times New Roman"/>
        </w:rPr>
        <w:t xml:space="preserve">Impaired hearing is an important and common disability.  </w:t>
      </w:r>
    </w:p>
    <w:p w14:paraId="5271772B" w14:textId="77777777" w:rsidR="00586D7D" w:rsidRPr="0039614F" w:rsidRDefault="00586D7D" w:rsidP="00C17E38">
      <w:pPr>
        <w:spacing w:after="0" w:line="240" w:lineRule="auto"/>
        <w:rPr>
          <w:rFonts w:eastAsia="Times New Roman" w:cs="Times New Roman"/>
        </w:rPr>
      </w:pPr>
    </w:p>
    <w:p w14:paraId="412C0EC6" w14:textId="77777777" w:rsidR="00641FAC" w:rsidRPr="0039614F" w:rsidRDefault="00586D7D" w:rsidP="00641FAC">
      <w:pPr>
        <w:spacing w:after="0" w:line="240" w:lineRule="auto"/>
        <w:rPr>
          <w:rFonts w:eastAsia="Times New Roman" w:cs="Calibri"/>
          <w:color w:val="000000"/>
        </w:rPr>
      </w:pPr>
      <w:r w:rsidRPr="0039614F">
        <w:rPr>
          <w:b/>
        </w:rPr>
        <w:t xml:space="preserve">Numerator definition: </w:t>
      </w:r>
      <w:r w:rsidRPr="0039614F">
        <w:rPr>
          <w:rFonts w:eastAsia="Times New Roman" w:cs="Calibri"/>
          <w:color w:val="000000"/>
        </w:rPr>
        <w:t xml:space="preserve">Patients who had a diagnosis of hearing disability recorded on or before the </w:t>
      </w:r>
      <w:r w:rsidR="00C17E38" w:rsidRPr="0039614F">
        <w:rPr>
          <w:rFonts w:eastAsia="Times New Roman" w:cs="Calibri"/>
          <w:color w:val="000000"/>
        </w:rPr>
        <w:t>reference</w:t>
      </w:r>
      <w:r w:rsidRPr="0039614F">
        <w:rPr>
          <w:rFonts w:eastAsia="Times New Roman" w:cs="Calibri"/>
          <w:color w:val="000000"/>
        </w:rPr>
        <w:t xml:space="preserve"> year</w:t>
      </w:r>
      <w:r w:rsidR="00641FAC" w:rsidRPr="0039614F">
        <w:rPr>
          <w:rFonts w:eastAsia="Times New Roman" w:cs="Calibri"/>
          <w:color w:val="000000"/>
        </w:rPr>
        <w:t xml:space="preserve"> AND had at least one encounter with the health system in the reference year or the two preceding years.</w:t>
      </w:r>
    </w:p>
    <w:p w14:paraId="1BBEC4AF" w14:textId="523F8836" w:rsidR="00586D7D" w:rsidRPr="0039614F" w:rsidRDefault="00586D7D" w:rsidP="00C17E38">
      <w:pPr>
        <w:spacing w:after="0" w:line="240" w:lineRule="auto"/>
        <w:rPr>
          <w:rFonts w:eastAsia="Times New Roman" w:cs="Calibri"/>
          <w:color w:val="000000"/>
        </w:rPr>
      </w:pPr>
      <w:r w:rsidRPr="0039614F">
        <w:rPr>
          <w:rFonts w:eastAsia="Times New Roman" w:cs="Calibri"/>
          <w:color w:val="000000"/>
        </w:rPr>
        <w:t>.</w:t>
      </w:r>
    </w:p>
    <w:p w14:paraId="008C1E5B" w14:textId="77777777" w:rsidR="00586D7D" w:rsidRPr="0039614F" w:rsidRDefault="00586D7D" w:rsidP="00586D7D">
      <w:pPr>
        <w:spacing w:after="0" w:line="240" w:lineRule="auto"/>
      </w:pPr>
    </w:p>
    <w:p w14:paraId="1A75460E" w14:textId="77777777" w:rsidR="00586D7D" w:rsidRPr="0039614F" w:rsidRDefault="00586D7D" w:rsidP="00586D7D">
      <w:pPr>
        <w:rPr>
          <w:b/>
        </w:rPr>
      </w:pPr>
      <w:r w:rsidRPr="0039614F">
        <w:rPr>
          <w:b/>
        </w:rPr>
        <w:br w:type="page"/>
      </w:r>
    </w:p>
    <w:p w14:paraId="200D3505" w14:textId="77777777" w:rsidR="00586D7D" w:rsidRPr="0039614F" w:rsidRDefault="00586D7D" w:rsidP="00586D7D">
      <w:pPr>
        <w:spacing w:after="0" w:line="240" w:lineRule="auto"/>
        <w:jc w:val="center"/>
        <w:rPr>
          <w:b/>
        </w:rPr>
      </w:pPr>
      <w:r w:rsidRPr="0039614F">
        <w:rPr>
          <w:b/>
        </w:rPr>
        <w:lastRenderedPageBreak/>
        <w:t>Reference Code Sets</w:t>
      </w:r>
    </w:p>
    <w:p w14:paraId="35B7CD0F" w14:textId="77777777" w:rsidR="00586D7D" w:rsidRPr="0039614F" w:rsidRDefault="00586D7D" w:rsidP="00586D7D">
      <w:pPr>
        <w:spacing w:after="0" w:line="240" w:lineRule="auto"/>
        <w:jc w:val="center"/>
      </w:pPr>
    </w:p>
    <w:p w14:paraId="6742782C" w14:textId="77777777" w:rsidR="00586D7D" w:rsidRPr="0039614F" w:rsidRDefault="00586D7D" w:rsidP="00586D7D">
      <w:pPr>
        <w:spacing w:after="0" w:line="240" w:lineRule="auto"/>
        <w:rPr>
          <w:rFonts w:eastAsia="Times New Roman" w:cs="Calibri"/>
          <w:b/>
          <w:bCs/>
          <w:color w:val="000000" w:themeColor="text1"/>
        </w:rPr>
      </w:pPr>
    </w:p>
    <w:p w14:paraId="7C092FA9" w14:textId="5FFF0418" w:rsidR="00586D7D" w:rsidRPr="0039614F" w:rsidRDefault="00586D7D" w:rsidP="00586D7D">
      <w:pPr>
        <w:spacing w:after="0" w:line="240" w:lineRule="auto"/>
        <w:rPr>
          <w:b/>
          <w:bCs/>
        </w:rPr>
      </w:pPr>
      <w:r w:rsidRPr="0039614F">
        <w:rPr>
          <w:rFonts w:eastAsia="Times New Roman" w:cs="Calibri"/>
          <w:b/>
          <w:bCs/>
          <w:color w:val="000000" w:themeColor="text1"/>
        </w:rPr>
        <w:t xml:space="preserve">Diagnosis of </w:t>
      </w:r>
      <w:r w:rsidR="0039614F" w:rsidRPr="0039614F">
        <w:rPr>
          <w:rFonts w:eastAsia="Times New Roman" w:cs="Calibri"/>
          <w:b/>
          <w:bCs/>
          <w:color w:val="000000" w:themeColor="text1"/>
        </w:rPr>
        <w:t xml:space="preserve">Hearing </w:t>
      </w:r>
      <w:r w:rsidRPr="0039614F">
        <w:rPr>
          <w:rFonts w:eastAsia="Times New Roman" w:cs="Calibri"/>
          <w:b/>
          <w:bCs/>
          <w:color w:val="000000" w:themeColor="text1"/>
        </w:rPr>
        <w:t>Disability</w:t>
      </w:r>
      <w:r w:rsidR="0039614F" w:rsidRPr="0039614F">
        <w:rPr>
          <w:rFonts w:eastAsia="Times New Roman" w:cs="Calibri"/>
          <w:b/>
          <w:bCs/>
          <w:color w:val="000000" w:themeColor="text1"/>
        </w:rPr>
        <w:t>:</w:t>
      </w:r>
    </w:p>
    <w:p w14:paraId="07765405" w14:textId="77777777" w:rsidR="00586D7D" w:rsidRPr="0039614F" w:rsidRDefault="00586D7D" w:rsidP="00586D7D">
      <w:pPr>
        <w:pStyle w:val="Default"/>
        <w:ind w:firstLine="720"/>
        <w:rPr>
          <w:rFonts w:asciiTheme="minorHAnsi" w:eastAsia="Times New Roman" w:hAnsiTheme="minorHAnsi" w:cs="Calibri"/>
          <w:b/>
          <w:bCs/>
          <w:sz w:val="22"/>
          <w:szCs w:val="22"/>
        </w:rPr>
      </w:pPr>
      <w:r w:rsidRPr="0039614F">
        <w:rPr>
          <w:rFonts w:asciiTheme="minorHAnsi" w:eastAsia="Times New Roman" w:hAnsiTheme="minorHAnsi" w:cs="Calibri"/>
          <w:b/>
          <w:bCs/>
          <w:sz w:val="22"/>
          <w:szCs w:val="22"/>
        </w:rPr>
        <w:t>VSAC link: N/A</w:t>
      </w:r>
    </w:p>
    <w:p w14:paraId="6181ED66" w14:textId="664C7F14" w:rsidR="00586D7D" w:rsidRPr="0039614F" w:rsidRDefault="00586D7D" w:rsidP="00586D7D">
      <w:pPr>
        <w:pStyle w:val="Default"/>
        <w:ind w:firstLine="720"/>
        <w:rPr>
          <w:rFonts w:asciiTheme="minorHAnsi" w:eastAsia="Times New Roman" w:hAnsiTheme="minorHAnsi" w:cs="Calibri"/>
          <w:sz w:val="22"/>
          <w:szCs w:val="22"/>
        </w:rPr>
      </w:pPr>
      <w:r w:rsidRPr="0039614F">
        <w:rPr>
          <w:rFonts w:asciiTheme="minorHAnsi" w:eastAsia="Times New Roman" w:hAnsiTheme="minorHAnsi" w:cs="Calibri"/>
          <w:b/>
          <w:bCs/>
          <w:sz w:val="22"/>
          <w:szCs w:val="22"/>
        </w:rPr>
        <w:t xml:space="preserve">Base Code Set: </w:t>
      </w:r>
      <w:hyperlink r:id="rId6" w:history="1">
        <w:r w:rsidRPr="0039614F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disability_</w:t>
        </w:r>
        <w:r w:rsidR="00AF1B5E" w:rsidRPr="0039614F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 xml:space="preserve"> hearing_</w:t>
        </w:r>
        <w:r w:rsidRPr="0039614F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0</w:t>
        </w:r>
        <w:r w:rsidR="00AF1B5E" w:rsidRPr="0039614F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1</w:t>
        </w:r>
        <w:r w:rsidRPr="0039614F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_base.</w:t>
        </w:r>
        <w:r w:rsidR="0039614F" w:rsidRPr="0039614F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txt</w:t>
        </w:r>
      </w:hyperlink>
    </w:p>
    <w:p w14:paraId="4F9DDF2D" w14:textId="3753D209" w:rsidR="0039614F" w:rsidRPr="0039614F" w:rsidRDefault="0039614F" w:rsidP="0039614F">
      <w:pPr>
        <w:pStyle w:val="Default"/>
        <w:ind w:firstLine="720"/>
        <w:rPr>
          <w:rFonts w:asciiTheme="minorHAnsi" w:eastAsia="Times New Roman" w:hAnsiTheme="minorHAnsi" w:cs="Calibri"/>
          <w:sz w:val="22"/>
          <w:szCs w:val="22"/>
        </w:rPr>
      </w:pPr>
      <w:r w:rsidRPr="0039614F">
        <w:rPr>
          <w:rFonts w:asciiTheme="minorHAnsi" w:eastAsia="Times New Roman" w:hAnsiTheme="minorHAnsi" w:cs="Calibri"/>
          <w:b/>
          <w:bCs/>
          <w:sz w:val="22"/>
          <w:szCs w:val="22"/>
        </w:rPr>
        <w:t xml:space="preserve">Base Code Set: </w:t>
      </w:r>
      <w:hyperlink r:id="rId7" w:history="1">
        <w:r w:rsidRPr="0039614F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disability_ h</w:t>
        </w:r>
        <w:r w:rsidRPr="0039614F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e</w:t>
        </w:r>
        <w:r w:rsidRPr="0039614F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aring_01_base.</w:t>
        </w:r>
        <w:r w:rsidRPr="0039614F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p</w:t>
        </w:r>
        <w:r w:rsidRPr="0039614F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d</w:t>
        </w:r>
        <w:r w:rsidRPr="0039614F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f</w:t>
        </w:r>
      </w:hyperlink>
    </w:p>
    <w:p w14:paraId="507D5AFD" w14:textId="7FE865F6" w:rsidR="00586D7D" w:rsidRPr="0039614F" w:rsidRDefault="0039614F" w:rsidP="00586D7D">
      <w:pPr>
        <w:pStyle w:val="Default"/>
        <w:ind w:firstLine="720"/>
        <w:rPr>
          <w:rFonts w:asciiTheme="minorHAnsi" w:eastAsia="Times New Roman" w:hAnsiTheme="minorHAnsi" w:cs="Calibri"/>
          <w:b/>
          <w:sz w:val="22"/>
          <w:szCs w:val="22"/>
        </w:rPr>
      </w:pPr>
      <w:r w:rsidRPr="0039614F">
        <w:rPr>
          <w:rFonts w:asciiTheme="minorHAnsi" w:eastAsia="Times New Roman" w:hAnsiTheme="minorHAnsi" w:cs="Calibri"/>
          <w:b/>
          <w:sz w:val="22"/>
          <w:szCs w:val="22"/>
        </w:rPr>
        <w:t>Base</w:t>
      </w:r>
      <w:r w:rsidR="00586D7D" w:rsidRPr="0039614F">
        <w:rPr>
          <w:rFonts w:asciiTheme="minorHAnsi" w:eastAsia="Times New Roman" w:hAnsiTheme="minorHAnsi" w:cs="Calibri"/>
          <w:b/>
          <w:sz w:val="22"/>
          <w:szCs w:val="22"/>
        </w:rPr>
        <w:t xml:space="preserve"> Code Set Source: </w:t>
      </w:r>
      <w:r w:rsidR="00586D7D" w:rsidRPr="0039614F">
        <w:rPr>
          <w:rFonts w:asciiTheme="minorHAnsi" w:eastAsia="Times New Roman" w:hAnsiTheme="minorHAnsi" w:cs="Calibri"/>
          <w:sz w:val="22"/>
          <w:szCs w:val="22"/>
        </w:rPr>
        <w:t>Atlas</w:t>
      </w:r>
    </w:p>
    <w:p w14:paraId="74187C31" w14:textId="65253BCA" w:rsidR="00586D7D" w:rsidRPr="0039614F" w:rsidRDefault="00586D7D" w:rsidP="00586D7D">
      <w:pPr>
        <w:pStyle w:val="Default"/>
        <w:ind w:left="720"/>
        <w:rPr>
          <w:rFonts w:asciiTheme="minorHAnsi" w:eastAsia="Times New Roman" w:hAnsiTheme="minorHAnsi" w:cs="Calibri"/>
          <w:sz w:val="22"/>
          <w:szCs w:val="22"/>
        </w:rPr>
      </w:pPr>
      <w:r w:rsidRPr="0039614F">
        <w:rPr>
          <w:rFonts w:asciiTheme="minorHAnsi" w:eastAsia="Times New Roman" w:hAnsiTheme="minorHAnsi" w:cs="Calibri"/>
          <w:b/>
          <w:bCs/>
          <w:sz w:val="22"/>
          <w:szCs w:val="22"/>
        </w:rPr>
        <w:t>Reference Code Set Vocabulary:</w:t>
      </w:r>
      <w:r w:rsidRPr="0039614F">
        <w:rPr>
          <w:rFonts w:asciiTheme="minorHAnsi" w:eastAsia="Times New Roman" w:hAnsiTheme="minorHAnsi" w:cs="Calibri"/>
          <w:sz w:val="22"/>
          <w:szCs w:val="22"/>
        </w:rPr>
        <w:t xml:space="preserve"> </w:t>
      </w:r>
      <w:r w:rsidR="0039614F">
        <w:rPr>
          <w:rFonts w:asciiTheme="minorHAnsi" w:eastAsia="Times New Roman" w:hAnsiTheme="minorHAnsi" w:cs="Calibri"/>
          <w:sz w:val="22"/>
          <w:szCs w:val="22"/>
        </w:rPr>
        <w:t>SNOMED/ICD9CM/ICD10CM</w:t>
      </w:r>
    </w:p>
    <w:p w14:paraId="11B50A2F" w14:textId="3E154CAD" w:rsidR="00586D7D" w:rsidRPr="0039614F" w:rsidRDefault="0039614F" w:rsidP="0039614F">
      <w:pPr>
        <w:spacing w:after="0" w:line="240" w:lineRule="auto"/>
        <w:ind w:left="720"/>
      </w:pPr>
      <w:r w:rsidRPr="0039614F">
        <w:rPr>
          <w:rFonts w:eastAsia="Times New Roman" w:cs="Calibri"/>
          <w:b/>
          <w:bCs/>
        </w:rPr>
        <w:t>Reference</w:t>
      </w:r>
      <w:r w:rsidR="00586D7D" w:rsidRPr="0039614F">
        <w:rPr>
          <w:rFonts w:eastAsia="Times New Roman" w:cs="Calibri"/>
          <w:b/>
          <w:bCs/>
        </w:rPr>
        <w:t xml:space="preserve"> Code Set</w:t>
      </w:r>
      <w:r w:rsidRPr="0039614F">
        <w:rPr>
          <w:rFonts w:eastAsia="Times New Roman" w:cs="Calibri"/>
          <w:b/>
          <w:bCs/>
        </w:rPr>
        <w:t xml:space="preserve">: </w:t>
      </w:r>
      <w:hyperlink r:id="rId8" w:history="1">
        <w:r w:rsidR="00AF1B5E" w:rsidRPr="0039614F">
          <w:rPr>
            <w:rStyle w:val="Hyperlink"/>
            <w:rFonts w:eastAsia="Times New Roman" w:cs="Calibri"/>
          </w:rPr>
          <w:t>disability_ hearing_0</w:t>
        </w:r>
        <w:r w:rsidR="00AF1B5E" w:rsidRPr="0039614F">
          <w:rPr>
            <w:rStyle w:val="Hyperlink"/>
            <w:rFonts w:eastAsia="Times New Roman" w:cs="Calibri"/>
          </w:rPr>
          <w:t>1</w:t>
        </w:r>
        <w:r w:rsidR="00586D7D" w:rsidRPr="0039614F">
          <w:rPr>
            <w:rStyle w:val="Hyperlink"/>
          </w:rPr>
          <w:t>.</w:t>
        </w:r>
        <w:r w:rsidR="00CB622C" w:rsidRPr="0039614F">
          <w:rPr>
            <w:rStyle w:val="Hyperlink"/>
          </w:rPr>
          <w:t>txt</w:t>
        </w:r>
      </w:hyperlink>
    </w:p>
    <w:p w14:paraId="552A0313" w14:textId="76164B9C" w:rsidR="0039614F" w:rsidRPr="0039614F" w:rsidRDefault="0039614F" w:rsidP="0039614F">
      <w:pPr>
        <w:spacing w:after="0" w:line="240" w:lineRule="auto"/>
        <w:ind w:left="720"/>
        <w:rPr>
          <w:color w:val="0563C1" w:themeColor="hyperlink"/>
          <w:u w:val="single"/>
        </w:rPr>
      </w:pPr>
      <w:r w:rsidRPr="0039614F">
        <w:rPr>
          <w:rFonts w:eastAsia="Times New Roman" w:cs="Calibri"/>
          <w:b/>
          <w:bCs/>
        </w:rPr>
        <w:t xml:space="preserve">Reference Code Set: </w:t>
      </w:r>
      <w:hyperlink r:id="rId9" w:history="1">
        <w:r w:rsidRPr="0039614F">
          <w:rPr>
            <w:rStyle w:val="Hyperlink"/>
            <w:rFonts w:eastAsia="Times New Roman" w:cs="Calibri"/>
          </w:rPr>
          <w:t>disability_ hearing_0</w:t>
        </w:r>
        <w:r w:rsidRPr="0039614F">
          <w:rPr>
            <w:rStyle w:val="Hyperlink"/>
            <w:rFonts w:eastAsia="Times New Roman" w:cs="Calibri"/>
          </w:rPr>
          <w:t>1</w:t>
        </w:r>
        <w:r w:rsidRPr="0039614F">
          <w:rPr>
            <w:rStyle w:val="Hyperlink"/>
          </w:rPr>
          <w:t>.</w:t>
        </w:r>
        <w:r w:rsidRPr="0039614F">
          <w:rPr>
            <w:rStyle w:val="Hyperlink"/>
          </w:rPr>
          <w:t>pdf</w:t>
        </w:r>
      </w:hyperlink>
    </w:p>
    <w:p w14:paraId="695471B5" w14:textId="77777777" w:rsidR="00586D7D" w:rsidRDefault="00586D7D" w:rsidP="00586D7D"/>
    <w:p w14:paraId="2A238035" w14:textId="77777777" w:rsidR="00C62FBF" w:rsidRDefault="00C62FBF"/>
    <w:sectPr w:rsidR="00C62FB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4CF565" w14:textId="77777777" w:rsidR="00C97030" w:rsidRDefault="00C97030" w:rsidP="00AF1B5E">
      <w:pPr>
        <w:spacing w:after="0" w:line="240" w:lineRule="auto"/>
      </w:pPr>
      <w:r>
        <w:separator/>
      </w:r>
    </w:p>
  </w:endnote>
  <w:endnote w:type="continuationSeparator" w:id="0">
    <w:p w14:paraId="0B1D83D8" w14:textId="77777777" w:rsidR="00C97030" w:rsidRDefault="00C97030" w:rsidP="00AF1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A924B8" w14:textId="77777777" w:rsidR="00C97030" w:rsidRDefault="00C97030" w:rsidP="00AF1B5E">
      <w:pPr>
        <w:spacing w:after="0" w:line="240" w:lineRule="auto"/>
      </w:pPr>
      <w:r>
        <w:separator/>
      </w:r>
    </w:p>
  </w:footnote>
  <w:footnote w:type="continuationSeparator" w:id="0">
    <w:p w14:paraId="46288C48" w14:textId="77777777" w:rsidR="00C97030" w:rsidRDefault="00C97030" w:rsidP="00AF1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C881E8" w14:textId="77777777" w:rsidR="0039614F" w:rsidRDefault="0039614F" w:rsidP="0039614F">
    <w:pPr>
      <w:pStyle w:val="Header"/>
      <w:jc w:val="center"/>
    </w:pPr>
    <w:r>
      <w:t>PHX Health Dimension Technical Specification Document</w:t>
    </w:r>
  </w:p>
  <w:p w14:paraId="0FC6B540" w14:textId="77777777" w:rsidR="00AF1B5E" w:rsidRDefault="00AF1B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D7D"/>
    <w:rsid w:val="00066C64"/>
    <w:rsid w:val="000A09E0"/>
    <w:rsid w:val="00275865"/>
    <w:rsid w:val="0039614F"/>
    <w:rsid w:val="004D1F6E"/>
    <w:rsid w:val="005223F3"/>
    <w:rsid w:val="00586D7D"/>
    <w:rsid w:val="005A3A03"/>
    <w:rsid w:val="00641FAC"/>
    <w:rsid w:val="0069344A"/>
    <w:rsid w:val="006A00A3"/>
    <w:rsid w:val="006D0E59"/>
    <w:rsid w:val="006D2CAC"/>
    <w:rsid w:val="008B189B"/>
    <w:rsid w:val="00A405DC"/>
    <w:rsid w:val="00AE385E"/>
    <w:rsid w:val="00AF1B5E"/>
    <w:rsid w:val="00B91B1E"/>
    <w:rsid w:val="00BA0BCC"/>
    <w:rsid w:val="00C17E38"/>
    <w:rsid w:val="00C34EF3"/>
    <w:rsid w:val="00C62FBF"/>
    <w:rsid w:val="00C97030"/>
    <w:rsid w:val="00CB622C"/>
    <w:rsid w:val="00FC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33058"/>
  <w15:chartTrackingRefBased/>
  <w15:docId w15:val="{E0FC4B2A-3354-4272-B599-1B2F4B842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D7D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6D7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6D7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6D7D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E74B5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6D7D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E74B5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6D7D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E74B5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6D7D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6D7D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6D7D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6D7D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D7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6D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6D7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6D7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6D7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6D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6D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6D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6D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6D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86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6D7D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86D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6D7D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86D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6D7D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86D7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6D7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E74B5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6D7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6D7D"/>
    <w:rPr>
      <w:b/>
      <w:bCs/>
      <w:smallCaps/>
      <w:color w:val="2E74B5" w:themeColor="accent1" w:themeShade="BF"/>
      <w:spacing w:val="5"/>
    </w:rPr>
  </w:style>
  <w:style w:type="paragraph" w:customStyle="1" w:styleId="Default">
    <w:name w:val="Default"/>
    <w:rsid w:val="00586D7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86D7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1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B5E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F1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B5E"/>
    <w:rPr>
      <w:kern w:val="0"/>
      <w:sz w:val="22"/>
      <w:szCs w:val="22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961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61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18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Xplorer/PHX/blob/main/health_dimensions/disabilities/hearing_disability_dis_02/disability_hearing_01.tx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hxplorer.github.io/PHX/health_dimensions/disabilities/hearing_disability_dis_02/disability_hearing_01_base.pdf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HXplorer/PHX/blob/main/health_dimensions/disabilities/hearing_disability_dis_02/disability_hearing_01_base.txt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phxplorer.github.io/PHX/health_dimensions/disabilities/hearing_disability_dis_02/disability_hearing_0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240</Words>
  <Characters>1372</Characters>
  <Application>Microsoft Office Word</Application>
  <DocSecurity>0</DocSecurity>
  <Lines>11</Lines>
  <Paragraphs>3</Paragraphs>
  <ScaleCrop>false</ScaleCrop>
  <Company>Boston Medical Center Health System</Company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Chakankar, Shubham</dc:creator>
  <cp:keywords/>
  <dc:description/>
  <cp:lastModifiedBy>Chakankar, Shubham</cp:lastModifiedBy>
  <cp:revision>7</cp:revision>
  <dcterms:created xsi:type="dcterms:W3CDTF">2025-05-05T15:25:00Z</dcterms:created>
  <dcterms:modified xsi:type="dcterms:W3CDTF">2025-08-21T22:09:00Z</dcterms:modified>
</cp:coreProperties>
</file>