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2867E" w14:textId="2368AB06" w:rsidR="00203653" w:rsidRPr="00D722F5" w:rsidRDefault="00875943" w:rsidP="00152E30">
      <w:pPr>
        <w:spacing w:after="0" w:line="240" w:lineRule="auto"/>
        <w:ind w:left="720"/>
        <w:rPr>
          <w:rFonts w:ascii="Aptos" w:hAnsi="Aptos" w:cs="Segoe UI"/>
          <w:sz w:val="24"/>
          <w:szCs w:val="24"/>
        </w:rPr>
      </w:pPr>
      <w:r w:rsidRPr="00D722F5">
        <w:rPr>
          <w:rFonts w:ascii="Aptos" w:hAnsi="Aptos" w:cs="Segoe UI"/>
          <w:b/>
          <w:sz w:val="36"/>
          <w:szCs w:val="36"/>
        </w:rPr>
        <w:t>Health Dimension</w:t>
      </w:r>
      <w:r w:rsidR="00411202">
        <w:rPr>
          <w:rFonts w:ascii="Aptos" w:hAnsi="Aptos" w:cs="Segoe UI"/>
          <w:b/>
          <w:sz w:val="36"/>
          <w:szCs w:val="36"/>
        </w:rPr>
        <w:t>: Blood Pressure Control</w:t>
      </w:r>
      <w:r w:rsidR="00411202" w:rsidRPr="00D722F5">
        <w:rPr>
          <w:rFonts w:ascii="Aptos" w:hAnsi="Aptos" w:cs="Segoe UI"/>
          <w:sz w:val="24"/>
          <w:szCs w:val="24"/>
        </w:rPr>
        <w:t xml:space="preserve"> </w:t>
      </w:r>
      <w:r w:rsidR="0093444A" w:rsidRPr="00D722F5">
        <w:rPr>
          <w:rFonts w:ascii="Aptos" w:hAnsi="Aptos" w:cs="Segoe UI"/>
          <w:sz w:val="24"/>
          <w:szCs w:val="24"/>
        </w:rPr>
        <w:br/>
      </w:r>
    </w:p>
    <w:p w14:paraId="5496C24B" w14:textId="60C3DDF2" w:rsidR="00603A9B" w:rsidRPr="00C904C4" w:rsidRDefault="00875943" w:rsidP="00152E30">
      <w:pPr>
        <w:spacing w:after="0" w:line="240" w:lineRule="auto"/>
        <w:ind w:left="720"/>
        <w:rPr>
          <w:rFonts w:ascii="Aptos" w:hAnsi="Aptos" w:cs="Segoe UI"/>
        </w:rPr>
      </w:pPr>
      <w:r w:rsidRPr="00C904C4">
        <w:rPr>
          <w:rFonts w:ascii="Aptos" w:hAnsi="Aptos" w:cs="Segoe UI"/>
          <w:b/>
        </w:rPr>
        <w:t xml:space="preserve">PHX </w:t>
      </w:r>
      <w:r w:rsidR="0093444A" w:rsidRPr="00C904C4">
        <w:rPr>
          <w:rFonts w:ascii="Aptos" w:hAnsi="Aptos" w:cs="Segoe UI"/>
          <w:b/>
        </w:rPr>
        <w:t>Label:</w:t>
      </w:r>
      <w:r w:rsidR="0093444A" w:rsidRPr="00C904C4">
        <w:rPr>
          <w:rFonts w:ascii="Aptos" w:hAnsi="Aptos" w:cs="Segoe UI"/>
        </w:rPr>
        <w:t> </w:t>
      </w:r>
      <w:r w:rsidR="00603A9B" w:rsidRPr="00C904C4">
        <w:rPr>
          <w:rFonts w:ascii="Aptos" w:hAnsi="Aptos" w:cs="Segoe UI"/>
        </w:rPr>
        <w:t>Blood Pressure Control</w:t>
      </w:r>
    </w:p>
    <w:p w14:paraId="19B15C42" w14:textId="6F8DA0F2" w:rsidR="007228C0" w:rsidRPr="00C904C4" w:rsidRDefault="00875943" w:rsidP="00152E30">
      <w:pPr>
        <w:spacing w:after="0" w:line="240" w:lineRule="auto"/>
        <w:ind w:left="720"/>
        <w:rPr>
          <w:rFonts w:ascii="Aptos" w:hAnsi="Aptos" w:cs="Segoe UI"/>
        </w:rPr>
      </w:pPr>
      <w:r w:rsidRPr="00C904C4">
        <w:rPr>
          <w:rFonts w:ascii="Aptos" w:hAnsi="Aptos" w:cs="Segoe UI"/>
          <w:b/>
        </w:rPr>
        <w:t>PHX</w:t>
      </w:r>
      <w:r w:rsidR="0093444A" w:rsidRPr="00C904C4">
        <w:rPr>
          <w:rFonts w:ascii="Aptos" w:hAnsi="Aptos" w:cs="Segoe UI"/>
          <w:b/>
        </w:rPr>
        <w:t> FeatureId</w:t>
      </w:r>
      <w:r w:rsidR="00F1788F" w:rsidRPr="00C904C4">
        <w:rPr>
          <w:rFonts w:ascii="Aptos" w:hAnsi="Aptos" w:cs="Segoe UI"/>
          <w:b/>
        </w:rPr>
        <w:t>:</w:t>
      </w:r>
      <w:r w:rsidR="00F1788F" w:rsidRPr="00C904C4">
        <w:rPr>
          <w:rFonts w:ascii="Aptos" w:hAnsi="Aptos" w:cs="Segoe UI"/>
        </w:rPr>
        <w:t xml:space="preserve"> CVR_0</w:t>
      </w:r>
      <w:r w:rsidR="00603A9B" w:rsidRPr="00C904C4">
        <w:rPr>
          <w:rFonts w:ascii="Aptos" w:hAnsi="Aptos" w:cs="Segoe UI"/>
        </w:rPr>
        <w:t>2</w:t>
      </w:r>
      <w:r w:rsidR="0093444A" w:rsidRPr="00C904C4">
        <w:rPr>
          <w:rFonts w:ascii="Aptos" w:hAnsi="Aptos" w:cs="Segoe UI"/>
        </w:rPr>
        <w:br/>
      </w:r>
      <w:r w:rsidRPr="00C904C4">
        <w:rPr>
          <w:rFonts w:ascii="Aptos" w:hAnsi="Aptos" w:cs="Segoe UI"/>
          <w:b/>
        </w:rPr>
        <w:t xml:space="preserve">PHX </w:t>
      </w:r>
      <w:r w:rsidR="0093444A" w:rsidRPr="00C904C4">
        <w:rPr>
          <w:rFonts w:ascii="Aptos" w:hAnsi="Aptos" w:cs="Segoe UI"/>
          <w:b/>
        </w:rPr>
        <w:t>Feature Type</w:t>
      </w:r>
      <w:r w:rsidR="00F1788F" w:rsidRPr="00C904C4">
        <w:rPr>
          <w:rFonts w:ascii="Aptos" w:hAnsi="Aptos" w:cs="Segoe UI"/>
          <w:b/>
        </w:rPr>
        <w:t>:</w:t>
      </w:r>
      <w:r w:rsidR="00F1788F" w:rsidRPr="00C904C4">
        <w:rPr>
          <w:rFonts w:ascii="Aptos" w:hAnsi="Aptos" w:cs="Segoe UI"/>
        </w:rPr>
        <w:t xml:space="preserve"> </w:t>
      </w:r>
      <w:r w:rsidR="00E80732" w:rsidRPr="00C904C4">
        <w:rPr>
          <w:rFonts w:ascii="Aptos" w:hAnsi="Aptos" w:cs="Segoe UI"/>
        </w:rPr>
        <w:t>Health</w:t>
      </w:r>
      <w:r w:rsidR="00F1788F" w:rsidRPr="00C904C4">
        <w:rPr>
          <w:rFonts w:ascii="Aptos" w:hAnsi="Aptos" w:cs="Segoe UI"/>
        </w:rPr>
        <w:t xml:space="preserve"> Dimension</w:t>
      </w:r>
      <w:r w:rsidR="0093444A" w:rsidRPr="00C904C4">
        <w:rPr>
          <w:rFonts w:ascii="Aptos" w:hAnsi="Aptos" w:cs="Segoe UI"/>
        </w:rPr>
        <w:br/>
      </w:r>
      <w:r w:rsidRPr="00C904C4">
        <w:rPr>
          <w:rFonts w:ascii="Aptos" w:hAnsi="Aptos" w:cs="Segoe UI"/>
          <w:b/>
        </w:rPr>
        <w:t xml:space="preserve">PHX </w:t>
      </w:r>
      <w:r w:rsidR="0093444A" w:rsidRPr="00C904C4">
        <w:rPr>
          <w:rFonts w:ascii="Aptos" w:hAnsi="Aptos" w:cs="Segoe UI"/>
          <w:b/>
        </w:rPr>
        <w:t>Description</w:t>
      </w:r>
      <w:r w:rsidR="00F1788F" w:rsidRPr="00C904C4">
        <w:rPr>
          <w:rFonts w:ascii="Aptos" w:hAnsi="Aptos" w:cs="Segoe UI"/>
          <w:b/>
        </w:rPr>
        <w:t>:</w:t>
      </w:r>
      <w:r w:rsidR="00F1788F" w:rsidRPr="00C904C4">
        <w:rPr>
          <w:rFonts w:ascii="Aptos" w:hAnsi="Aptos" w:cs="Segoe UI"/>
        </w:rPr>
        <w:t xml:space="preserve"> patients with </w:t>
      </w:r>
      <w:r w:rsidR="00603A9B" w:rsidRPr="00C904C4">
        <w:rPr>
          <w:rFonts w:ascii="Aptos" w:hAnsi="Aptos" w:cs="Segoe UI"/>
        </w:rPr>
        <w:t>hypertension and controlled BP</w:t>
      </w:r>
      <w:r w:rsidR="0093444A" w:rsidRPr="00C904C4">
        <w:rPr>
          <w:rFonts w:ascii="Aptos" w:hAnsi="Aptos" w:cs="Segoe UI"/>
        </w:rPr>
        <w:br/>
      </w:r>
      <w:r w:rsidRPr="00C904C4">
        <w:rPr>
          <w:rFonts w:ascii="Aptos" w:hAnsi="Aptos" w:cs="Segoe UI"/>
          <w:b/>
        </w:rPr>
        <w:t xml:space="preserve">PHX </w:t>
      </w:r>
      <w:r w:rsidR="007228C0" w:rsidRPr="00C904C4">
        <w:rPr>
          <w:rFonts w:ascii="Aptos" w:hAnsi="Aptos" w:cs="Segoe UI"/>
          <w:b/>
        </w:rPr>
        <w:t>Full Description:</w:t>
      </w:r>
      <w:r w:rsidR="007228C0" w:rsidRPr="00C904C4">
        <w:rPr>
          <w:rFonts w:ascii="Aptos" w:hAnsi="Aptos" w:cs="Segoe UI"/>
        </w:rPr>
        <w:t xml:space="preserve"> Percent of patient with </w:t>
      </w:r>
      <w:r w:rsidR="00603A9B" w:rsidRPr="00C904C4">
        <w:rPr>
          <w:rFonts w:ascii="Aptos" w:hAnsi="Aptos" w:cs="Segoe UI"/>
        </w:rPr>
        <w:t>hypertension</w:t>
      </w:r>
      <w:r w:rsidR="007228C0" w:rsidRPr="00C904C4">
        <w:rPr>
          <w:rFonts w:ascii="Aptos" w:hAnsi="Aptos" w:cs="Segoe UI"/>
        </w:rPr>
        <w:t xml:space="preserve"> with </w:t>
      </w:r>
      <w:r w:rsidR="00603A9B" w:rsidRPr="00C904C4">
        <w:rPr>
          <w:rFonts w:ascii="Aptos" w:hAnsi="Aptos" w:cs="Segoe UI"/>
        </w:rPr>
        <w:t>controlled BP</w:t>
      </w:r>
    </w:p>
    <w:p w14:paraId="442CFEBB" w14:textId="137EFFC2" w:rsidR="00913182" w:rsidRPr="00C904C4" w:rsidRDefault="0093444A" w:rsidP="00152E30">
      <w:pPr>
        <w:spacing w:after="0" w:line="240" w:lineRule="auto"/>
        <w:ind w:left="720"/>
        <w:rPr>
          <w:rFonts w:ascii="Aptos" w:hAnsi="Aptos" w:cs="Segoe UI"/>
        </w:rPr>
      </w:pPr>
      <w:r w:rsidRPr="00C904C4">
        <w:rPr>
          <w:rFonts w:ascii="Aptos" w:hAnsi="Aptos" w:cs="Segoe UI"/>
          <w:b/>
        </w:rPr>
        <w:t>Version:</w:t>
      </w:r>
      <w:r w:rsidRPr="00C904C4">
        <w:rPr>
          <w:rFonts w:ascii="Aptos" w:hAnsi="Aptos" w:cs="Segoe UI"/>
        </w:rPr>
        <w:t> </w:t>
      </w:r>
      <w:r w:rsidR="00F1788F" w:rsidRPr="00C904C4">
        <w:rPr>
          <w:rFonts w:ascii="Aptos" w:hAnsi="Aptos" w:cs="Segoe UI"/>
        </w:rPr>
        <w:t>v1.0</w:t>
      </w:r>
      <w:r w:rsidRPr="00C904C4">
        <w:rPr>
          <w:rFonts w:ascii="Aptos" w:hAnsi="Aptos" w:cs="Segoe UI"/>
        </w:rPr>
        <w:br/>
      </w:r>
      <w:r w:rsidRPr="00C904C4">
        <w:rPr>
          <w:rFonts w:ascii="Aptos" w:hAnsi="Aptos" w:cs="Segoe UI"/>
          <w:b/>
        </w:rPr>
        <w:t>Created</w:t>
      </w:r>
      <w:r w:rsidR="00F1788F" w:rsidRPr="00C904C4">
        <w:rPr>
          <w:rFonts w:ascii="Aptos" w:hAnsi="Aptos" w:cs="Segoe UI"/>
          <w:b/>
        </w:rPr>
        <w:t>:</w:t>
      </w:r>
      <w:r w:rsidR="00F1788F" w:rsidRPr="00C904C4">
        <w:rPr>
          <w:rFonts w:ascii="Aptos" w:hAnsi="Aptos" w:cs="Segoe UI"/>
        </w:rPr>
        <w:t xml:space="preserve"> 01/13/2025</w:t>
      </w:r>
      <w:r w:rsidRPr="00C904C4">
        <w:rPr>
          <w:rFonts w:ascii="Aptos" w:hAnsi="Aptos" w:cs="Segoe UI"/>
        </w:rPr>
        <w:br/>
      </w:r>
      <w:r w:rsidRPr="00C904C4">
        <w:rPr>
          <w:rFonts w:ascii="Aptos" w:hAnsi="Aptos" w:cs="Segoe UI"/>
        </w:rPr>
        <w:br/>
      </w:r>
      <w:r w:rsidRPr="00C904C4">
        <w:rPr>
          <w:rFonts w:ascii="Aptos" w:hAnsi="Aptos" w:cs="Segoe UI"/>
          <w:b/>
        </w:rPr>
        <w:t>Source</w:t>
      </w:r>
      <w:r w:rsidR="00F1788F" w:rsidRPr="00C904C4">
        <w:rPr>
          <w:rFonts w:ascii="Aptos" w:hAnsi="Aptos" w:cs="Segoe UI"/>
          <w:b/>
        </w:rPr>
        <w:t>:</w:t>
      </w:r>
      <w:r w:rsidR="00F1788F" w:rsidRPr="00C904C4">
        <w:rPr>
          <w:rFonts w:ascii="Aptos" w:hAnsi="Aptos" w:cs="Segoe UI"/>
        </w:rPr>
        <w:t xml:space="preserve"> CMS </w:t>
      </w:r>
      <w:r w:rsidRPr="00C904C4">
        <w:rPr>
          <w:rFonts w:ascii="Aptos" w:hAnsi="Aptos" w:cs="Segoe UI"/>
        </w:rPr>
        <w:br/>
      </w:r>
      <w:r w:rsidRPr="00C904C4">
        <w:rPr>
          <w:rFonts w:ascii="Aptos" w:hAnsi="Aptos" w:cs="Segoe UI"/>
          <w:b/>
        </w:rPr>
        <w:t>Source Title</w:t>
      </w:r>
      <w:r w:rsidR="00F1788F" w:rsidRPr="00C904C4">
        <w:rPr>
          <w:rFonts w:ascii="Aptos" w:hAnsi="Aptos" w:cs="Segoe UI"/>
          <w:b/>
        </w:rPr>
        <w:t>:</w:t>
      </w:r>
      <w:r w:rsidR="00F1788F" w:rsidRPr="00C904C4">
        <w:rPr>
          <w:rFonts w:ascii="Aptos" w:hAnsi="Aptos" w:cs="Segoe UI"/>
        </w:rPr>
        <w:t xml:space="preserve"> </w:t>
      </w:r>
      <w:r w:rsidR="00603A9B" w:rsidRPr="00C904C4">
        <w:rPr>
          <w:rFonts w:ascii="Aptos" w:hAnsi="Aptos" w:cs="Segoe UI"/>
        </w:rPr>
        <w:t>Controlling High Blood Pressure</w:t>
      </w:r>
      <w:r w:rsidRPr="00C904C4">
        <w:rPr>
          <w:rFonts w:ascii="Aptos" w:hAnsi="Aptos" w:cs="Segoe UI"/>
        </w:rPr>
        <w:br/>
      </w:r>
      <w:r w:rsidRPr="00C904C4">
        <w:rPr>
          <w:rFonts w:ascii="Aptos" w:hAnsi="Aptos" w:cs="Segoe UI"/>
          <w:b/>
        </w:rPr>
        <w:t>Source Reference Id</w:t>
      </w:r>
      <w:r w:rsidR="00F1788F" w:rsidRPr="00C904C4">
        <w:rPr>
          <w:rFonts w:ascii="Aptos" w:hAnsi="Aptos" w:cs="Segoe UI"/>
          <w:b/>
        </w:rPr>
        <w:t>:</w:t>
      </w:r>
      <w:r w:rsidR="00F1788F" w:rsidRPr="00C904C4">
        <w:rPr>
          <w:rFonts w:ascii="Aptos" w:hAnsi="Aptos" w:cs="Segoe UI"/>
        </w:rPr>
        <w:t xml:space="preserve"> </w:t>
      </w:r>
    </w:p>
    <w:p w14:paraId="0D3532F7" w14:textId="03A3E697" w:rsidR="00065752" w:rsidRPr="00C904C4" w:rsidRDefault="00913182" w:rsidP="00152E30">
      <w:pPr>
        <w:spacing w:after="0" w:line="240" w:lineRule="auto"/>
        <w:ind w:left="720"/>
        <w:rPr>
          <w:rStyle w:val="Hyperlink"/>
          <w:rFonts w:ascii="Aptos" w:hAnsi="Aptos" w:cs="Segoe UI"/>
        </w:rPr>
      </w:pPr>
      <w:r w:rsidRPr="00C904C4">
        <w:rPr>
          <w:rFonts w:ascii="Aptos" w:hAnsi="Aptos" w:cs="Segoe UI"/>
          <w:b/>
        </w:rPr>
        <w:t>Source Specification Link (if applicable):</w:t>
      </w:r>
      <w:r w:rsidRPr="00C904C4">
        <w:rPr>
          <w:rFonts w:ascii="Aptos" w:hAnsi="Aptos" w:cs="Segoe UI"/>
        </w:rPr>
        <w:t xml:space="preserve"> </w:t>
      </w:r>
      <w:hyperlink r:id="rId8" w:history="1">
        <w:r w:rsidR="001663E0" w:rsidRPr="00C904C4">
          <w:rPr>
            <w:rStyle w:val="Hyperlink"/>
            <w:rFonts w:ascii="Aptos" w:hAnsi="Aptos"/>
          </w:rPr>
          <w:t>https://ecqi.healthit.gov/sites/default/files/ecqm/measures/CMS165v12.html</w:t>
        </w:r>
      </w:hyperlink>
    </w:p>
    <w:p w14:paraId="2A4718CB" w14:textId="3924BFC1" w:rsidR="0006796B" w:rsidRPr="00C904C4" w:rsidRDefault="003A5981" w:rsidP="00152E30">
      <w:pPr>
        <w:spacing w:after="0" w:line="240" w:lineRule="auto"/>
        <w:ind w:left="720"/>
        <w:rPr>
          <w:rStyle w:val="Hyperlink"/>
          <w:rFonts w:ascii="Aptos" w:hAnsi="Aptos" w:cs="Segoe UI"/>
        </w:rPr>
      </w:pPr>
      <w:r w:rsidRPr="00C904C4">
        <w:rPr>
          <w:rStyle w:val="Hyperlink"/>
          <w:rFonts w:ascii="Aptos" w:hAnsi="Aptos" w:cs="Segoe UI"/>
          <w:color w:val="auto"/>
          <w:u w:val="none"/>
        </w:rPr>
        <w:t>Reference Value Sets</w:t>
      </w:r>
      <w:r w:rsidRPr="00C904C4">
        <w:rPr>
          <w:rStyle w:val="Hyperlink"/>
          <w:rFonts w:ascii="Aptos" w:hAnsi="Aptos" w:cs="Segoe UI"/>
          <w:u w:val="none"/>
        </w:rPr>
        <w:t xml:space="preserve">: </w:t>
      </w:r>
      <w:r w:rsidRPr="00C904C4">
        <w:rPr>
          <w:rStyle w:val="Hyperlink"/>
          <w:rFonts w:ascii="Aptos" w:hAnsi="Aptos" w:cs="Segoe UI"/>
        </w:rPr>
        <w:t xml:space="preserve"> </w:t>
      </w:r>
      <w:hyperlink r:id="rId9" w:history="1">
        <w:r w:rsidR="00CD4509" w:rsidRPr="00C904C4">
          <w:rPr>
            <w:rStyle w:val="Hyperlink"/>
            <w:rFonts w:ascii="Aptos" w:hAnsi="Aptos" w:cs="Segoe UI"/>
          </w:rPr>
          <w:t>CMS165v12</w:t>
        </w:r>
      </w:hyperlink>
    </w:p>
    <w:p w14:paraId="2CD61DB0" w14:textId="77777777" w:rsidR="001663E0" w:rsidRPr="00C904C4" w:rsidRDefault="001663E0" w:rsidP="00152E30">
      <w:pPr>
        <w:spacing w:after="0" w:line="240" w:lineRule="auto"/>
        <w:ind w:left="720"/>
        <w:rPr>
          <w:rStyle w:val="Hyperlink"/>
          <w:rFonts w:ascii="Aptos" w:hAnsi="Aptos" w:cs="Segoe UI"/>
        </w:rPr>
      </w:pPr>
    </w:p>
    <w:p w14:paraId="5D2ED7AE" w14:textId="77777777" w:rsidR="0006796B" w:rsidRPr="00C904C4" w:rsidRDefault="0006796B" w:rsidP="00152E30">
      <w:pPr>
        <w:spacing w:after="0" w:line="240" w:lineRule="auto"/>
        <w:ind w:left="720"/>
        <w:jc w:val="both"/>
        <w:rPr>
          <w:rFonts w:ascii="Aptos" w:hAnsi="Aptos"/>
          <w:b/>
        </w:rPr>
      </w:pPr>
      <w:r w:rsidRPr="00C904C4">
        <w:rPr>
          <w:rFonts w:ascii="Aptos" w:hAnsi="Aptos"/>
          <w:b/>
        </w:rPr>
        <w:t xml:space="preserve">Overview/rationale: </w:t>
      </w:r>
      <w:r w:rsidRPr="00C904C4">
        <w:rPr>
          <w:rFonts w:ascii="Aptos" w:hAnsi="Aptos"/>
        </w:rPr>
        <w:t>See source specification link</w:t>
      </w:r>
    </w:p>
    <w:p w14:paraId="7CD6F2D5" w14:textId="77777777" w:rsidR="0006796B" w:rsidRPr="00C904C4" w:rsidRDefault="0006796B" w:rsidP="00152E30">
      <w:pPr>
        <w:spacing w:after="0" w:line="240" w:lineRule="auto"/>
        <w:ind w:left="720"/>
        <w:rPr>
          <w:rFonts w:ascii="Aptos" w:hAnsi="Aptos" w:cs="Segoe UI"/>
        </w:rPr>
      </w:pPr>
    </w:p>
    <w:p w14:paraId="095B51FA" w14:textId="77777777" w:rsidR="00203653" w:rsidRPr="00C904C4" w:rsidRDefault="00203653" w:rsidP="00551589">
      <w:pPr>
        <w:spacing w:after="0" w:line="240" w:lineRule="auto"/>
        <w:jc w:val="both"/>
        <w:rPr>
          <w:rFonts w:ascii="Aptos" w:hAnsi="Aptos"/>
          <w:b/>
        </w:rPr>
      </w:pPr>
    </w:p>
    <w:p w14:paraId="3C2A8D83" w14:textId="77777777" w:rsidR="00DD29CD" w:rsidRPr="00C904C4" w:rsidRDefault="000F226E" w:rsidP="00DD29CD">
      <w:pPr>
        <w:rPr>
          <w:rFonts w:ascii="Aptos" w:hAnsi="Aptos"/>
          <w:b/>
        </w:rPr>
      </w:pPr>
      <w:r w:rsidRPr="00C904C4">
        <w:rPr>
          <w:rFonts w:ascii="Aptos" w:hAnsi="Aptos"/>
          <w:b/>
        </w:rPr>
        <w:br w:type="page"/>
      </w:r>
    </w:p>
    <w:p w14:paraId="4EA9A334" w14:textId="1230A878" w:rsidR="00752EE0" w:rsidRPr="00C904C4" w:rsidRDefault="001670CC" w:rsidP="00752EE0">
      <w:pPr>
        <w:spacing w:after="0" w:line="240" w:lineRule="auto"/>
        <w:rPr>
          <w:rFonts w:ascii="Aptos" w:eastAsia="Times New Roman" w:hAnsi="Aptos" w:cs="Calibri"/>
          <w:b/>
          <w:color w:val="000000"/>
        </w:rPr>
      </w:pPr>
      <w:bookmarkStart w:id="0" w:name="d1e555"/>
      <w:r w:rsidRPr="00C904C4">
        <w:rPr>
          <w:rFonts w:ascii="Aptos" w:eastAsia="Times New Roman" w:hAnsi="Aptos" w:cs="Calibri"/>
          <w:b/>
          <w:color w:val="000000"/>
        </w:rPr>
        <w:lastRenderedPageBreak/>
        <w:t>Essential Hypertension</w:t>
      </w:r>
      <w:r w:rsidR="00C904C4">
        <w:rPr>
          <w:rFonts w:ascii="Aptos" w:eastAsia="Times New Roman" w:hAnsi="Aptos" w:cs="Calibri"/>
          <w:b/>
          <w:color w:val="000000"/>
        </w:rPr>
        <w:t>:</w:t>
      </w:r>
    </w:p>
    <w:p w14:paraId="5CE6ECA9" w14:textId="43203664" w:rsidR="00752EE0" w:rsidRPr="00C904C4" w:rsidRDefault="00752EE0" w:rsidP="00752EE0">
      <w:pPr>
        <w:pStyle w:val="Default"/>
        <w:ind w:firstLine="720"/>
        <w:rPr>
          <w:rFonts w:ascii="Aptos" w:eastAsia="Times New Roman" w:hAnsi="Aptos" w:cs="Calibri"/>
          <w:b/>
          <w:bCs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VSAC link: </w:t>
      </w:r>
      <w:hyperlink r:id="rId10" w:history="1">
        <w:r w:rsidR="00F23304"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CMS165v12</w:t>
        </w:r>
      </w:hyperlink>
    </w:p>
    <w:p w14:paraId="22120961" w14:textId="5496EBF5" w:rsidR="00752EE0" w:rsidRPr="00C904C4" w:rsidRDefault="00752EE0" w:rsidP="00752EE0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>Base Code Set:</w:t>
      </w:r>
      <w:r w:rsidR="001670CC"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 </w:t>
      </w:r>
      <w:hyperlink r:id="rId11" w:history="1">
        <w:r w:rsidR="00D91E43"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essential_hypertension_01_base</w:t>
        </w:r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.txt</w:t>
        </w:r>
      </w:hyperlink>
    </w:p>
    <w:p w14:paraId="47D1AF03" w14:textId="3E9C85A2" w:rsidR="00411202" w:rsidRPr="00C904C4" w:rsidRDefault="00411202" w:rsidP="00411202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Base Code Set as pdf: </w:t>
      </w:r>
      <w:hyperlink r:id="rId12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essential_hypertension_01_base.pdf</w:t>
        </w:r>
      </w:hyperlink>
    </w:p>
    <w:p w14:paraId="28FE9CFD" w14:textId="59C0D3F8" w:rsidR="00752EE0" w:rsidRPr="00C904C4" w:rsidRDefault="00752EE0" w:rsidP="00752EE0">
      <w:pPr>
        <w:pStyle w:val="Default"/>
        <w:ind w:firstLine="720"/>
        <w:rPr>
          <w:rFonts w:ascii="Aptos" w:hAnsi="Aptos"/>
          <w:sz w:val="22"/>
          <w:szCs w:val="22"/>
        </w:rPr>
      </w:pPr>
      <w:r w:rsidRPr="00C904C4">
        <w:rPr>
          <w:rFonts w:ascii="Aptos" w:eastAsia="Times New Roman" w:hAnsi="Aptos" w:cs="Calibri"/>
          <w:b/>
          <w:sz w:val="22"/>
          <w:szCs w:val="22"/>
        </w:rPr>
        <w:t xml:space="preserve">Reference Code Set Source: </w:t>
      </w:r>
      <w:hyperlink r:id="rId13" w:history="1">
        <w:r w:rsidR="00973BC0" w:rsidRPr="00C904C4">
          <w:rPr>
            <w:rStyle w:val="Hyperlink"/>
            <w:rFonts w:ascii="Aptos" w:eastAsia="Times New Roman" w:hAnsi="Aptos" w:cs="Calibri"/>
            <w:bCs/>
            <w:sz w:val="22"/>
            <w:szCs w:val="22"/>
          </w:rPr>
          <w:t>CMS165v12</w:t>
        </w:r>
      </w:hyperlink>
    </w:p>
    <w:p w14:paraId="4AD96C14" w14:textId="2DF41B94" w:rsidR="00752EE0" w:rsidRPr="00C904C4" w:rsidRDefault="00752EE0" w:rsidP="00752EE0">
      <w:pPr>
        <w:pStyle w:val="Default"/>
        <w:ind w:left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>Reference Code Set Vocabulary:</w:t>
      </w:r>
      <w:r w:rsidRPr="00C904C4">
        <w:rPr>
          <w:rFonts w:ascii="Aptos" w:eastAsia="Times New Roman" w:hAnsi="Aptos" w:cs="Calibri"/>
          <w:sz w:val="22"/>
          <w:szCs w:val="22"/>
        </w:rPr>
        <w:t xml:space="preserve"> SNOMED/ICD10CM</w:t>
      </w:r>
    </w:p>
    <w:p w14:paraId="121410C3" w14:textId="72B6DDE8" w:rsidR="00752EE0" w:rsidRPr="00C904C4" w:rsidRDefault="00752EE0" w:rsidP="00752EE0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C904C4">
        <w:rPr>
          <w:rFonts w:ascii="Aptos" w:eastAsia="Times New Roman" w:hAnsi="Aptos" w:cs="Calibri"/>
          <w:b/>
          <w:bCs/>
        </w:rPr>
        <w:t>Reference Code Set:</w:t>
      </w:r>
      <w:r w:rsidR="001670CC" w:rsidRPr="00C904C4">
        <w:rPr>
          <w:rFonts w:ascii="Aptos" w:eastAsia="Times New Roman" w:hAnsi="Aptos" w:cs="Calibri"/>
        </w:rPr>
        <w:t xml:space="preserve"> </w:t>
      </w:r>
      <w:hyperlink r:id="rId14" w:history="1">
        <w:r w:rsidR="00D91E43" w:rsidRPr="00C904C4">
          <w:rPr>
            <w:rStyle w:val="Hyperlink"/>
            <w:rFonts w:ascii="Aptos" w:eastAsia="Times New Roman" w:hAnsi="Aptos" w:cs="Calibri"/>
          </w:rPr>
          <w:t>essential_hypertension_01</w:t>
        </w:r>
        <w:r w:rsidRPr="00C904C4">
          <w:rPr>
            <w:rStyle w:val="Hyperlink"/>
            <w:rFonts w:ascii="Aptos" w:eastAsia="Times New Roman" w:hAnsi="Aptos" w:cs="Calibri"/>
          </w:rPr>
          <w:t>.tx</w:t>
        </w:r>
        <w:r w:rsidR="00411202" w:rsidRPr="00C904C4">
          <w:rPr>
            <w:rStyle w:val="Hyperlink"/>
            <w:rFonts w:ascii="Aptos" w:eastAsia="Times New Roman" w:hAnsi="Aptos" w:cs="Calibri"/>
          </w:rPr>
          <w:t>t</w:t>
        </w:r>
      </w:hyperlink>
    </w:p>
    <w:p w14:paraId="7A0C4041" w14:textId="74783AC6" w:rsidR="00411202" w:rsidRPr="00C904C4" w:rsidRDefault="00411202" w:rsidP="00411202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C904C4">
        <w:rPr>
          <w:rFonts w:ascii="Aptos" w:eastAsia="Times New Roman" w:hAnsi="Aptos" w:cs="Calibri"/>
          <w:b/>
          <w:bCs/>
        </w:rPr>
        <w:t>Reference Code Set as pdf:</w:t>
      </w:r>
      <w:r w:rsidRPr="00C904C4">
        <w:rPr>
          <w:rFonts w:ascii="Aptos" w:eastAsia="Times New Roman" w:hAnsi="Aptos" w:cs="Calibri"/>
        </w:rPr>
        <w:t xml:space="preserve"> </w:t>
      </w:r>
      <w:hyperlink r:id="rId15" w:history="1">
        <w:r w:rsidRPr="00C904C4">
          <w:rPr>
            <w:rStyle w:val="Hyperlink"/>
            <w:rFonts w:ascii="Aptos" w:eastAsia="Times New Roman" w:hAnsi="Aptos" w:cs="Calibri"/>
          </w:rPr>
          <w:t>essential_hypertensi</w:t>
        </w:r>
        <w:r w:rsidRPr="00C904C4">
          <w:rPr>
            <w:rStyle w:val="Hyperlink"/>
            <w:rFonts w:ascii="Aptos" w:eastAsia="Times New Roman" w:hAnsi="Aptos" w:cs="Calibri"/>
          </w:rPr>
          <w:t>o</w:t>
        </w:r>
        <w:r w:rsidRPr="00C904C4">
          <w:rPr>
            <w:rStyle w:val="Hyperlink"/>
            <w:rFonts w:ascii="Aptos" w:eastAsia="Times New Roman" w:hAnsi="Aptos" w:cs="Calibri"/>
          </w:rPr>
          <w:t>n_01.pdf</w:t>
        </w:r>
      </w:hyperlink>
    </w:p>
    <w:p w14:paraId="73901897" w14:textId="77777777" w:rsidR="00411202" w:rsidRPr="00C904C4" w:rsidRDefault="00411202" w:rsidP="00411202">
      <w:pPr>
        <w:spacing w:after="0" w:line="240" w:lineRule="auto"/>
        <w:rPr>
          <w:rFonts w:ascii="Aptos" w:eastAsia="Times New Roman" w:hAnsi="Aptos" w:cs="Calibri"/>
        </w:rPr>
      </w:pPr>
    </w:p>
    <w:p w14:paraId="3C56820E" w14:textId="77777777" w:rsidR="000E1F17" w:rsidRPr="00C904C4" w:rsidRDefault="000E1F17">
      <w:pPr>
        <w:rPr>
          <w:rFonts w:ascii="Aptos" w:hAnsi="Aptos"/>
        </w:rPr>
      </w:pPr>
    </w:p>
    <w:p w14:paraId="3F3FEAB6" w14:textId="6FACCAB6" w:rsidR="000E1F17" w:rsidRPr="00C904C4" w:rsidRDefault="000E1F17" w:rsidP="000E1F17">
      <w:pPr>
        <w:spacing w:after="0" w:line="240" w:lineRule="auto"/>
        <w:rPr>
          <w:rFonts w:ascii="Aptos" w:eastAsia="Times New Roman" w:hAnsi="Aptos" w:cs="Calibri"/>
          <w:b/>
          <w:color w:val="000000"/>
        </w:rPr>
      </w:pPr>
      <w:r w:rsidRPr="00C904C4">
        <w:rPr>
          <w:rFonts w:ascii="Aptos" w:eastAsia="Times New Roman" w:hAnsi="Aptos" w:cs="Calibri"/>
          <w:b/>
          <w:color w:val="000000"/>
        </w:rPr>
        <w:t>Pregnancy</w:t>
      </w:r>
      <w:r w:rsidR="00C904C4">
        <w:rPr>
          <w:rFonts w:ascii="Aptos" w:eastAsia="Times New Roman" w:hAnsi="Aptos" w:cs="Calibri"/>
          <w:b/>
          <w:color w:val="000000"/>
        </w:rPr>
        <w:t>:</w:t>
      </w:r>
    </w:p>
    <w:p w14:paraId="121C0C28" w14:textId="77777777" w:rsidR="000E1F17" w:rsidRPr="00C904C4" w:rsidRDefault="000E1F17" w:rsidP="000E1F17">
      <w:pPr>
        <w:pStyle w:val="Default"/>
        <w:ind w:firstLine="720"/>
        <w:rPr>
          <w:rFonts w:ascii="Aptos" w:eastAsia="Times New Roman" w:hAnsi="Aptos" w:cs="Calibri"/>
          <w:b/>
          <w:bCs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VSAC link: </w:t>
      </w:r>
      <w:hyperlink r:id="rId16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CMS165v12</w:t>
        </w:r>
      </w:hyperlink>
    </w:p>
    <w:p w14:paraId="590B0B4F" w14:textId="529FBCA6" w:rsidR="000E1F17" w:rsidRPr="00C904C4" w:rsidRDefault="000E1F17" w:rsidP="000E1F17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Base Code Set: </w:t>
      </w:r>
      <w:hyperlink r:id="rId17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pregnancy_01_base.txt</w:t>
        </w:r>
      </w:hyperlink>
    </w:p>
    <w:p w14:paraId="47A04B4D" w14:textId="7C88FBFB" w:rsidR="00171CA3" w:rsidRPr="00C904C4" w:rsidRDefault="00171CA3" w:rsidP="00171CA3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Base Code Set as pdf: </w:t>
      </w:r>
      <w:hyperlink r:id="rId18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pregnancy_01_base.pdf</w:t>
        </w:r>
      </w:hyperlink>
    </w:p>
    <w:p w14:paraId="17BDB90F" w14:textId="7766D602" w:rsidR="000E1F17" w:rsidRPr="00C904C4" w:rsidRDefault="000E1F17" w:rsidP="000E1F17">
      <w:pPr>
        <w:pStyle w:val="Default"/>
        <w:ind w:firstLine="720"/>
        <w:rPr>
          <w:rFonts w:ascii="Aptos" w:eastAsia="Times New Roman" w:hAnsi="Aptos" w:cs="Calibri"/>
          <w:bCs/>
          <w:sz w:val="22"/>
          <w:szCs w:val="22"/>
        </w:rPr>
      </w:pPr>
      <w:r w:rsidRPr="00C904C4">
        <w:rPr>
          <w:rFonts w:ascii="Aptos" w:eastAsia="Times New Roman" w:hAnsi="Aptos" w:cs="Calibri"/>
          <w:b/>
          <w:sz w:val="22"/>
          <w:szCs w:val="22"/>
        </w:rPr>
        <w:t xml:space="preserve">Reference Code Set Source: </w:t>
      </w:r>
      <w:hyperlink r:id="rId19" w:history="1">
        <w:r w:rsidR="00116BB9" w:rsidRPr="00C904C4">
          <w:rPr>
            <w:rStyle w:val="Hyperlink"/>
            <w:rFonts w:ascii="Aptos" w:eastAsia="Times New Roman" w:hAnsi="Aptos" w:cs="Calibri"/>
            <w:bCs/>
            <w:sz w:val="22"/>
            <w:szCs w:val="22"/>
          </w:rPr>
          <w:t>CMS165v12</w:t>
        </w:r>
      </w:hyperlink>
    </w:p>
    <w:p w14:paraId="64712261" w14:textId="77777777" w:rsidR="000E1F17" w:rsidRPr="00C904C4" w:rsidRDefault="000E1F17" w:rsidP="000E1F17">
      <w:pPr>
        <w:pStyle w:val="Default"/>
        <w:ind w:left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>Reference Code Set Vocabulary:</w:t>
      </w:r>
      <w:r w:rsidRPr="00C904C4">
        <w:rPr>
          <w:rFonts w:ascii="Aptos" w:eastAsia="Times New Roman" w:hAnsi="Aptos" w:cs="Calibri"/>
          <w:sz w:val="22"/>
          <w:szCs w:val="22"/>
        </w:rPr>
        <w:t xml:space="preserve"> SNOMED/ICD10CM</w:t>
      </w:r>
    </w:p>
    <w:p w14:paraId="6340CA56" w14:textId="1A879A37" w:rsidR="000E1F17" w:rsidRPr="00C904C4" w:rsidRDefault="000E1F17" w:rsidP="000E1F17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C904C4">
        <w:rPr>
          <w:rFonts w:ascii="Aptos" w:eastAsia="Times New Roman" w:hAnsi="Aptos" w:cs="Calibri"/>
          <w:b/>
          <w:bCs/>
        </w:rPr>
        <w:t>Reference Code Set:</w:t>
      </w:r>
      <w:r w:rsidRPr="00C904C4">
        <w:rPr>
          <w:rFonts w:ascii="Aptos" w:eastAsia="Times New Roman" w:hAnsi="Aptos" w:cs="Calibri"/>
        </w:rPr>
        <w:t xml:space="preserve"> </w:t>
      </w:r>
      <w:hyperlink r:id="rId20" w:history="1">
        <w:r w:rsidRPr="00C904C4">
          <w:rPr>
            <w:rStyle w:val="Hyperlink"/>
            <w:rFonts w:ascii="Aptos" w:eastAsia="Times New Roman" w:hAnsi="Aptos" w:cs="Calibri"/>
          </w:rPr>
          <w:t>pregnancy_01.txt</w:t>
        </w:r>
      </w:hyperlink>
    </w:p>
    <w:p w14:paraId="6A86CADC" w14:textId="18698D73" w:rsidR="00171CA3" w:rsidRPr="00C904C4" w:rsidRDefault="00171CA3" w:rsidP="00171CA3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C904C4">
        <w:rPr>
          <w:rFonts w:ascii="Aptos" w:eastAsia="Times New Roman" w:hAnsi="Aptos" w:cs="Calibri"/>
          <w:b/>
          <w:bCs/>
        </w:rPr>
        <w:t>Reference Code Set as pdf:</w:t>
      </w:r>
      <w:r w:rsidRPr="00C904C4">
        <w:rPr>
          <w:rFonts w:ascii="Aptos" w:eastAsia="Times New Roman" w:hAnsi="Aptos" w:cs="Calibri"/>
        </w:rPr>
        <w:t xml:space="preserve"> </w:t>
      </w:r>
      <w:hyperlink r:id="rId21" w:history="1">
        <w:r w:rsidRPr="00C904C4">
          <w:rPr>
            <w:rStyle w:val="Hyperlink"/>
            <w:rFonts w:ascii="Aptos" w:eastAsia="Times New Roman" w:hAnsi="Aptos" w:cs="Calibri"/>
          </w:rPr>
          <w:t>pregnancy_01.pdf</w:t>
        </w:r>
      </w:hyperlink>
    </w:p>
    <w:p w14:paraId="484C7C50" w14:textId="77777777" w:rsidR="000E1F17" w:rsidRPr="00C904C4" w:rsidRDefault="000E1F17">
      <w:pPr>
        <w:rPr>
          <w:rFonts w:ascii="Aptos" w:hAnsi="Aptos"/>
        </w:rPr>
      </w:pPr>
    </w:p>
    <w:p w14:paraId="24AEFBBB" w14:textId="3E09A5F5" w:rsidR="00307EEF" w:rsidRPr="00C904C4" w:rsidRDefault="0099621C" w:rsidP="00307EEF">
      <w:pPr>
        <w:spacing w:after="0" w:line="240" w:lineRule="auto"/>
        <w:rPr>
          <w:rFonts w:ascii="Aptos" w:eastAsia="Times New Roman" w:hAnsi="Aptos" w:cs="Calibri"/>
          <w:b/>
          <w:color w:val="000000"/>
        </w:rPr>
      </w:pPr>
      <w:r w:rsidRPr="00C904C4">
        <w:rPr>
          <w:rFonts w:ascii="Aptos" w:eastAsia="Times New Roman" w:hAnsi="Aptos" w:cs="Calibri"/>
          <w:b/>
          <w:color w:val="000000"/>
        </w:rPr>
        <w:t>End Stage Renal Disease</w:t>
      </w:r>
      <w:r w:rsidR="001B2625" w:rsidRPr="00C904C4">
        <w:rPr>
          <w:rFonts w:ascii="Aptos" w:eastAsia="Times New Roman" w:hAnsi="Aptos" w:cs="Calibri"/>
          <w:b/>
          <w:color w:val="000000"/>
        </w:rPr>
        <w:t>:</w:t>
      </w:r>
    </w:p>
    <w:p w14:paraId="67FBF0A6" w14:textId="77777777" w:rsidR="00307EEF" w:rsidRPr="00C904C4" w:rsidRDefault="00307EEF" w:rsidP="00307EEF">
      <w:pPr>
        <w:pStyle w:val="Default"/>
        <w:ind w:firstLine="720"/>
        <w:rPr>
          <w:rFonts w:ascii="Aptos" w:eastAsia="Times New Roman" w:hAnsi="Aptos" w:cs="Calibri"/>
          <w:b/>
          <w:bCs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VSAC link: </w:t>
      </w:r>
      <w:hyperlink r:id="rId22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CMS165v12</w:t>
        </w:r>
      </w:hyperlink>
    </w:p>
    <w:p w14:paraId="474C0797" w14:textId="30370CD8" w:rsidR="00307EEF" w:rsidRPr="00C904C4" w:rsidRDefault="00307EEF" w:rsidP="00307EEF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Base Code Set: </w:t>
      </w:r>
      <w:hyperlink r:id="rId23" w:history="1">
        <w:r w:rsidR="0099621C"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end_stage_renal_disease</w:t>
        </w:r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_01_base.txt</w:t>
        </w:r>
      </w:hyperlink>
    </w:p>
    <w:p w14:paraId="7B6DD74F" w14:textId="3006E49C" w:rsidR="00171CA3" w:rsidRPr="00C904C4" w:rsidRDefault="00171CA3" w:rsidP="00171CA3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Base Code Set as pdf: </w:t>
      </w:r>
      <w:hyperlink r:id="rId24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end_stage_renal_disease_01_base.pdf</w:t>
        </w:r>
      </w:hyperlink>
    </w:p>
    <w:p w14:paraId="4ACC0C4A" w14:textId="3BA4D9D4" w:rsidR="00307EEF" w:rsidRPr="00C904C4" w:rsidRDefault="00307EEF" w:rsidP="00307EEF">
      <w:pPr>
        <w:pStyle w:val="Default"/>
        <w:ind w:firstLine="720"/>
        <w:rPr>
          <w:rFonts w:ascii="Aptos" w:eastAsia="Times New Roman" w:hAnsi="Aptos" w:cs="Calibri"/>
          <w:bCs/>
          <w:sz w:val="22"/>
          <w:szCs w:val="22"/>
        </w:rPr>
      </w:pPr>
      <w:r w:rsidRPr="00C904C4">
        <w:rPr>
          <w:rFonts w:ascii="Aptos" w:eastAsia="Times New Roman" w:hAnsi="Aptos" w:cs="Calibri"/>
          <w:b/>
          <w:sz w:val="22"/>
          <w:szCs w:val="22"/>
        </w:rPr>
        <w:t xml:space="preserve">Reference Code Set Source: </w:t>
      </w:r>
      <w:hyperlink r:id="rId25" w:history="1">
        <w:r w:rsidR="00116BB9" w:rsidRPr="00C904C4">
          <w:rPr>
            <w:rStyle w:val="Hyperlink"/>
            <w:rFonts w:ascii="Aptos" w:eastAsia="Times New Roman" w:hAnsi="Aptos" w:cs="Calibri"/>
            <w:bCs/>
            <w:sz w:val="22"/>
            <w:szCs w:val="22"/>
          </w:rPr>
          <w:t>CMS165v12</w:t>
        </w:r>
      </w:hyperlink>
    </w:p>
    <w:p w14:paraId="110043F5" w14:textId="77777777" w:rsidR="00307EEF" w:rsidRPr="00C904C4" w:rsidRDefault="00307EEF" w:rsidP="00307EEF">
      <w:pPr>
        <w:pStyle w:val="Default"/>
        <w:ind w:left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>Reference Code Set Vocabulary:</w:t>
      </w:r>
      <w:r w:rsidRPr="00C904C4">
        <w:rPr>
          <w:rFonts w:ascii="Aptos" w:eastAsia="Times New Roman" w:hAnsi="Aptos" w:cs="Calibri"/>
          <w:sz w:val="22"/>
          <w:szCs w:val="22"/>
        </w:rPr>
        <w:t xml:space="preserve"> SNOMED/ICD10CM</w:t>
      </w:r>
    </w:p>
    <w:p w14:paraId="523BD602" w14:textId="10046169" w:rsidR="00307EEF" w:rsidRPr="00C904C4" w:rsidRDefault="00307EEF" w:rsidP="00307EEF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C904C4">
        <w:rPr>
          <w:rFonts w:ascii="Aptos" w:eastAsia="Times New Roman" w:hAnsi="Aptos" w:cs="Calibri"/>
          <w:b/>
          <w:bCs/>
        </w:rPr>
        <w:t>Reference Code Set:</w:t>
      </w:r>
      <w:r w:rsidRPr="00C904C4">
        <w:rPr>
          <w:rFonts w:ascii="Aptos" w:eastAsia="Times New Roman" w:hAnsi="Aptos" w:cs="Calibri"/>
        </w:rPr>
        <w:t xml:space="preserve"> </w:t>
      </w:r>
      <w:hyperlink r:id="rId26" w:history="1">
        <w:r w:rsidR="003345DE" w:rsidRPr="00C904C4">
          <w:rPr>
            <w:rStyle w:val="Hyperlink"/>
            <w:rFonts w:ascii="Aptos" w:eastAsia="Times New Roman" w:hAnsi="Aptos" w:cs="Calibri"/>
          </w:rPr>
          <w:t>end_stage_renal_disease</w:t>
        </w:r>
        <w:r w:rsidRPr="00C904C4">
          <w:rPr>
            <w:rStyle w:val="Hyperlink"/>
            <w:rFonts w:ascii="Aptos" w:eastAsia="Times New Roman" w:hAnsi="Aptos" w:cs="Calibri"/>
          </w:rPr>
          <w:t>_01.txt</w:t>
        </w:r>
      </w:hyperlink>
    </w:p>
    <w:p w14:paraId="4696F5A9" w14:textId="144E7781" w:rsidR="00171CA3" w:rsidRPr="00C904C4" w:rsidRDefault="00171CA3" w:rsidP="00171CA3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C904C4">
        <w:rPr>
          <w:rFonts w:ascii="Aptos" w:eastAsia="Times New Roman" w:hAnsi="Aptos" w:cs="Calibri"/>
          <w:b/>
          <w:bCs/>
        </w:rPr>
        <w:t>Reference Code Set as pdf:</w:t>
      </w:r>
      <w:r w:rsidRPr="00C904C4">
        <w:rPr>
          <w:rFonts w:ascii="Aptos" w:eastAsia="Times New Roman" w:hAnsi="Aptos" w:cs="Calibri"/>
        </w:rPr>
        <w:t xml:space="preserve"> </w:t>
      </w:r>
      <w:hyperlink r:id="rId27" w:history="1">
        <w:r w:rsidRPr="00C904C4">
          <w:rPr>
            <w:rStyle w:val="Hyperlink"/>
            <w:rFonts w:ascii="Aptos" w:eastAsia="Times New Roman" w:hAnsi="Aptos" w:cs="Calibri"/>
          </w:rPr>
          <w:t>end_stage_renal_disease_01.pdf</w:t>
        </w:r>
      </w:hyperlink>
    </w:p>
    <w:p w14:paraId="25CF81B0" w14:textId="77777777" w:rsidR="00307EEF" w:rsidRPr="00C904C4" w:rsidRDefault="00307EEF">
      <w:pPr>
        <w:rPr>
          <w:rFonts w:ascii="Aptos" w:hAnsi="Aptos"/>
        </w:rPr>
      </w:pPr>
    </w:p>
    <w:p w14:paraId="7FE369C3" w14:textId="1087F981" w:rsidR="000B054C" w:rsidRPr="00C904C4" w:rsidRDefault="000B054C" w:rsidP="000B054C">
      <w:pPr>
        <w:spacing w:after="0" w:line="240" w:lineRule="auto"/>
        <w:rPr>
          <w:rFonts w:ascii="Aptos" w:eastAsia="Times New Roman" w:hAnsi="Aptos" w:cs="Calibri"/>
          <w:b/>
          <w:color w:val="000000"/>
        </w:rPr>
      </w:pPr>
      <w:r w:rsidRPr="00C904C4">
        <w:rPr>
          <w:rFonts w:ascii="Aptos" w:eastAsia="Times New Roman" w:hAnsi="Aptos" w:cs="Calibri"/>
          <w:b/>
          <w:color w:val="000000"/>
        </w:rPr>
        <w:t>Dialysis Service</w:t>
      </w:r>
      <w:r w:rsidR="00A04F3F" w:rsidRPr="00C904C4">
        <w:rPr>
          <w:rFonts w:ascii="Aptos" w:eastAsia="Times New Roman" w:hAnsi="Aptos" w:cs="Calibri"/>
          <w:b/>
          <w:color w:val="000000"/>
        </w:rPr>
        <w:t>s</w:t>
      </w:r>
      <w:r w:rsidRPr="00C904C4">
        <w:rPr>
          <w:rFonts w:ascii="Aptos" w:eastAsia="Times New Roman" w:hAnsi="Aptos" w:cs="Calibri"/>
          <w:b/>
          <w:color w:val="000000"/>
        </w:rPr>
        <w:t>:</w:t>
      </w:r>
    </w:p>
    <w:p w14:paraId="525D50DB" w14:textId="77777777" w:rsidR="000B054C" w:rsidRPr="00C904C4" w:rsidRDefault="000B054C" w:rsidP="000B054C">
      <w:pPr>
        <w:pStyle w:val="Default"/>
        <w:ind w:firstLine="720"/>
        <w:rPr>
          <w:rFonts w:ascii="Aptos" w:eastAsia="Times New Roman" w:hAnsi="Aptos" w:cs="Calibri"/>
          <w:b/>
          <w:bCs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VSAC link: </w:t>
      </w:r>
      <w:hyperlink r:id="rId28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CMS165v12</w:t>
        </w:r>
      </w:hyperlink>
    </w:p>
    <w:p w14:paraId="60F3B481" w14:textId="6EAB9517" w:rsidR="000B054C" w:rsidRPr="00C904C4" w:rsidRDefault="000B054C" w:rsidP="000B054C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Base Code Set: </w:t>
      </w:r>
      <w:hyperlink r:id="rId29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dialysis_services_01_base.txt</w:t>
        </w:r>
      </w:hyperlink>
    </w:p>
    <w:p w14:paraId="2FD80C5B" w14:textId="17D441B4" w:rsidR="003814D2" w:rsidRPr="00C904C4" w:rsidRDefault="003814D2" w:rsidP="003814D2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Base Code Set as pdf: </w:t>
      </w:r>
      <w:hyperlink r:id="rId30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dialysis_services_01_base.pdf</w:t>
        </w:r>
      </w:hyperlink>
    </w:p>
    <w:p w14:paraId="006095A1" w14:textId="3E981B57" w:rsidR="000B054C" w:rsidRPr="00C904C4" w:rsidRDefault="003814D2" w:rsidP="000B054C">
      <w:pPr>
        <w:pStyle w:val="Default"/>
        <w:ind w:firstLine="720"/>
        <w:rPr>
          <w:rFonts w:ascii="Aptos" w:eastAsia="Times New Roman" w:hAnsi="Aptos" w:cs="Calibri"/>
          <w:bCs/>
          <w:sz w:val="22"/>
          <w:szCs w:val="22"/>
        </w:rPr>
      </w:pPr>
      <w:r w:rsidRPr="00C904C4">
        <w:rPr>
          <w:rFonts w:ascii="Aptos" w:eastAsia="Times New Roman" w:hAnsi="Aptos" w:cs="Calibri"/>
          <w:b/>
          <w:sz w:val="22"/>
          <w:szCs w:val="22"/>
        </w:rPr>
        <w:t xml:space="preserve">Base </w:t>
      </w:r>
      <w:r w:rsidR="000B054C" w:rsidRPr="00C904C4">
        <w:rPr>
          <w:rFonts w:ascii="Aptos" w:eastAsia="Times New Roman" w:hAnsi="Aptos" w:cs="Calibri"/>
          <w:b/>
          <w:sz w:val="22"/>
          <w:szCs w:val="22"/>
        </w:rPr>
        <w:t xml:space="preserve">Code Set Source: </w:t>
      </w:r>
      <w:hyperlink r:id="rId31" w:history="1">
        <w:r w:rsidR="00116BB9" w:rsidRPr="00C904C4">
          <w:rPr>
            <w:rStyle w:val="Hyperlink"/>
            <w:rFonts w:ascii="Aptos" w:eastAsia="Times New Roman" w:hAnsi="Aptos" w:cs="Calibri"/>
            <w:bCs/>
            <w:sz w:val="22"/>
            <w:szCs w:val="22"/>
          </w:rPr>
          <w:t>CMS165v12</w:t>
        </w:r>
      </w:hyperlink>
    </w:p>
    <w:p w14:paraId="1458F006" w14:textId="77777777" w:rsidR="000B054C" w:rsidRPr="00C904C4" w:rsidRDefault="000B054C" w:rsidP="000B054C">
      <w:pPr>
        <w:pStyle w:val="Default"/>
        <w:ind w:left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>Reference Code Set Vocabulary:</w:t>
      </w:r>
      <w:r w:rsidRPr="00C904C4">
        <w:rPr>
          <w:rFonts w:ascii="Aptos" w:eastAsia="Times New Roman" w:hAnsi="Aptos" w:cs="Calibri"/>
          <w:sz w:val="22"/>
          <w:szCs w:val="22"/>
        </w:rPr>
        <w:t xml:space="preserve"> SNOMED/ICD10CM</w:t>
      </w:r>
    </w:p>
    <w:p w14:paraId="32FCC1F1" w14:textId="606D129B" w:rsidR="000B054C" w:rsidRPr="00C904C4" w:rsidRDefault="000B054C" w:rsidP="000B054C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C904C4">
        <w:rPr>
          <w:rFonts w:ascii="Aptos" w:eastAsia="Times New Roman" w:hAnsi="Aptos" w:cs="Calibri"/>
          <w:b/>
          <w:bCs/>
        </w:rPr>
        <w:t>Reference Code Set:</w:t>
      </w:r>
      <w:r w:rsidRPr="00C904C4">
        <w:rPr>
          <w:rFonts w:ascii="Aptos" w:eastAsia="Times New Roman" w:hAnsi="Aptos" w:cs="Calibri"/>
        </w:rPr>
        <w:t xml:space="preserve"> </w:t>
      </w:r>
      <w:hyperlink r:id="rId32" w:history="1">
        <w:r w:rsidR="00424F47" w:rsidRPr="00C904C4">
          <w:rPr>
            <w:rStyle w:val="Hyperlink"/>
            <w:rFonts w:ascii="Aptos" w:eastAsia="Times New Roman" w:hAnsi="Aptos" w:cs="Calibri"/>
          </w:rPr>
          <w:t>dialysis_services</w:t>
        </w:r>
        <w:r w:rsidRPr="00C904C4">
          <w:rPr>
            <w:rStyle w:val="Hyperlink"/>
            <w:rFonts w:ascii="Aptos" w:eastAsia="Times New Roman" w:hAnsi="Aptos" w:cs="Calibri"/>
          </w:rPr>
          <w:t>_01.txt</w:t>
        </w:r>
      </w:hyperlink>
    </w:p>
    <w:p w14:paraId="491FF540" w14:textId="63570E00" w:rsidR="003814D2" w:rsidRPr="00C904C4" w:rsidRDefault="003814D2" w:rsidP="003814D2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C904C4">
        <w:rPr>
          <w:rFonts w:ascii="Aptos" w:eastAsia="Times New Roman" w:hAnsi="Aptos" w:cs="Calibri"/>
          <w:b/>
          <w:bCs/>
        </w:rPr>
        <w:t>Reference Code Set as pdf:</w:t>
      </w:r>
      <w:r w:rsidRPr="00C904C4">
        <w:rPr>
          <w:rFonts w:ascii="Aptos" w:eastAsia="Times New Roman" w:hAnsi="Aptos" w:cs="Calibri"/>
        </w:rPr>
        <w:t xml:space="preserve"> </w:t>
      </w:r>
      <w:hyperlink r:id="rId33" w:history="1">
        <w:r w:rsidRPr="00C904C4">
          <w:rPr>
            <w:rStyle w:val="Hyperlink"/>
            <w:rFonts w:ascii="Aptos" w:eastAsia="Times New Roman" w:hAnsi="Aptos" w:cs="Calibri"/>
          </w:rPr>
          <w:t>dialysis_services_01.pdf</w:t>
        </w:r>
      </w:hyperlink>
    </w:p>
    <w:p w14:paraId="206DE6C9" w14:textId="1DC11049" w:rsidR="007A1B34" w:rsidRPr="00C904C4" w:rsidRDefault="007A1B34">
      <w:pPr>
        <w:rPr>
          <w:rFonts w:ascii="Aptos" w:hAnsi="Aptos"/>
        </w:rPr>
      </w:pPr>
      <w:r w:rsidRPr="00C904C4">
        <w:rPr>
          <w:rFonts w:ascii="Aptos" w:hAnsi="Aptos"/>
        </w:rPr>
        <w:br w:type="page"/>
      </w:r>
    </w:p>
    <w:p w14:paraId="129A84C8" w14:textId="77777777" w:rsidR="00B17532" w:rsidRPr="00C904C4" w:rsidRDefault="00B17532">
      <w:pPr>
        <w:rPr>
          <w:rFonts w:ascii="Aptos" w:hAnsi="Aptos"/>
        </w:rPr>
      </w:pPr>
    </w:p>
    <w:p w14:paraId="37C99964" w14:textId="4CE4B257" w:rsidR="000647AC" w:rsidRPr="00C904C4" w:rsidRDefault="000647AC" w:rsidP="000647AC">
      <w:pPr>
        <w:spacing w:after="0" w:line="240" w:lineRule="auto"/>
        <w:rPr>
          <w:rFonts w:ascii="Aptos" w:eastAsia="Times New Roman" w:hAnsi="Aptos" w:cs="Calibri"/>
          <w:b/>
          <w:color w:val="000000"/>
        </w:rPr>
      </w:pPr>
      <w:r w:rsidRPr="00C904C4">
        <w:rPr>
          <w:rFonts w:ascii="Aptos" w:eastAsia="Times New Roman" w:hAnsi="Aptos" w:cs="Calibri"/>
          <w:b/>
          <w:color w:val="000000"/>
        </w:rPr>
        <w:t>Kidney Transplant:</w:t>
      </w:r>
    </w:p>
    <w:p w14:paraId="4C0E57AF" w14:textId="77777777" w:rsidR="000647AC" w:rsidRPr="00C904C4" w:rsidRDefault="000647AC" w:rsidP="000647AC">
      <w:pPr>
        <w:pStyle w:val="Default"/>
        <w:ind w:firstLine="720"/>
        <w:rPr>
          <w:rFonts w:ascii="Aptos" w:eastAsia="Times New Roman" w:hAnsi="Aptos" w:cs="Calibri"/>
          <w:b/>
          <w:bCs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VSAC link: </w:t>
      </w:r>
      <w:hyperlink r:id="rId34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CMS165v12</w:t>
        </w:r>
      </w:hyperlink>
    </w:p>
    <w:p w14:paraId="5D46C3EB" w14:textId="5359920E" w:rsidR="000647AC" w:rsidRPr="00C904C4" w:rsidRDefault="000647AC" w:rsidP="000647AC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Base Code Set: </w:t>
      </w:r>
      <w:hyperlink r:id="rId35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kidney_transplant_</w:t>
        </w:r>
        <w:r w:rsidR="00A153CF"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01_</w:t>
        </w:r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base.txt</w:t>
        </w:r>
      </w:hyperlink>
    </w:p>
    <w:p w14:paraId="0B07FB29" w14:textId="4310F67B" w:rsidR="007A1B34" w:rsidRPr="00C904C4" w:rsidRDefault="007A1B34" w:rsidP="007A1B34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Base Code Set as pdf: </w:t>
      </w:r>
      <w:hyperlink r:id="rId36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kidney_transplant_01_base.pdf</w:t>
        </w:r>
      </w:hyperlink>
    </w:p>
    <w:p w14:paraId="7ED6E50F" w14:textId="1A05DF02" w:rsidR="000647AC" w:rsidRPr="00C904C4" w:rsidRDefault="000647AC" w:rsidP="000647AC">
      <w:pPr>
        <w:pStyle w:val="Default"/>
        <w:ind w:firstLine="720"/>
        <w:rPr>
          <w:rFonts w:ascii="Aptos" w:eastAsia="Times New Roman" w:hAnsi="Aptos" w:cs="Calibri"/>
          <w:bCs/>
          <w:sz w:val="22"/>
          <w:szCs w:val="22"/>
        </w:rPr>
      </w:pPr>
      <w:r w:rsidRPr="00C904C4">
        <w:rPr>
          <w:rFonts w:ascii="Aptos" w:eastAsia="Times New Roman" w:hAnsi="Aptos" w:cs="Calibri"/>
          <w:b/>
          <w:sz w:val="22"/>
          <w:szCs w:val="22"/>
        </w:rPr>
        <w:t xml:space="preserve">Reference Code Set Source: </w:t>
      </w:r>
      <w:hyperlink r:id="rId37" w:history="1">
        <w:r w:rsidR="00116BB9" w:rsidRPr="00C904C4">
          <w:rPr>
            <w:rStyle w:val="Hyperlink"/>
            <w:rFonts w:ascii="Aptos" w:eastAsia="Times New Roman" w:hAnsi="Aptos" w:cs="Calibri"/>
            <w:bCs/>
            <w:sz w:val="22"/>
            <w:szCs w:val="22"/>
          </w:rPr>
          <w:t>CMS165v12</w:t>
        </w:r>
      </w:hyperlink>
    </w:p>
    <w:p w14:paraId="151E76B9" w14:textId="77777777" w:rsidR="000647AC" w:rsidRPr="00C904C4" w:rsidRDefault="000647AC" w:rsidP="000647AC">
      <w:pPr>
        <w:pStyle w:val="Default"/>
        <w:ind w:left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>Reference Code Set Vocabulary:</w:t>
      </w:r>
      <w:r w:rsidRPr="00C904C4">
        <w:rPr>
          <w:rFonts w:ascii="Aptos" w:eastAsia="Times New Roman" w:hAnsi="Aptos" w:cs="Calibri"/>
          <w:sz w:val="22"/>
          <w:szCs w:val="22"/>
        </w:rPr>
        <w:t xml:space="preserve"> SNOMED/ICD10CM</w:t>
      </w:r>
    </w:p>
    <w:p w14:paraId="4CBD5DDD" w14:textId="070A6C49" w:rsidR="000647AC" w:rsidRPr="00C904C4" w:rsidRDefault="000647AC" w:rsidP="000647AC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C904C4">
        <w:rPr>
          <w:rFonts w:ascii="Aptos" w:eastAsia="Times New Roman" w:hAnsi="Aptos" w:cs="Calibri"/>
          <w:b/>
          <w:bCs/>
        </w:rPr>
        <w:t>Reference Code Set:</w:t>
      </w:r>
      <w:r w:rsidRPr="00C904C4">
        <w:rPr>
          <w:rFonts w:ascii="Aptos" w:eastAsia="Times New Roman" w:hAnsi="Aptos" w:cs="Calibri"/>
        </w:rPr>
        <w:t xml:space="preserve"> </w:t>
      </w:r>
      <w:hyperlink r:id="rId38" w:history="1">
        <w:r w:rsidRPr="00C904C4">
          <w:rPr>
            <w:rStyle w:val="Hyperlink"/>
            <w:rFonts w:ascii="Aptos" w:eastAsia="Times New Roman" w:hAnsi="Aptos" w:cs="Calibri"/>
          </w:rPr>
          <w:t>kidney_transplant_01.txt</w:t>
        </w:r>
      </w:hyperlink>
    </w:p>
    <w:p w14:paraId="10917257" w14:textId="459C1B73" w:rsidR="007A1B34" w:rsidRPr="00C904C4" w:rsidRDefault="007A1B34" w:rsidP="007A1B34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C904C4">
        <w:rPr>
          <w:rFonts w:ascii="Aptos" w:eastAsia="Times New Roman" w:hAnsi="Aptos" w:cs="Calibri"/>
          <w:b/>
          <w:bCs/>
        </w:rPr>
        <w:t>Reference Code Set as pdf:</w:t>
      </w:r>
      <w:r w:rsidRPr="00C904C4">
        <w:rPr>
          <w:rFonts w:ascii="Aptos" w:eastAsia="Times New Roman" w:hAnsi="Aptos" w:cs="Calibri"/>
        </w:rPr>
        <w:t xml:space="preserve"> </w:t>
      </w:r>
      <w:hyperlink r:id="rId39" w:history="1">
        <w:r w:rsidRPr="00C904C4">
          <w:rPr>
            <w:rStyle w:val="Hyperlink"/>
            <w:rFonts w:ascii="Aptos" w:eastAsia="Times New Roman" w:hAnsi="Aptos" w:cs="Calibri"/>
          </w:rPr>
          <w:t>kidney_transplant_01.pdf</w:t>
        </w:r>
      </w:hyperlink>
    </w:p>
    <w:p w14:paraId="157FDCD5" w14:textId="4B3B2126" w:rsidR="004B393D" w:rsidRPr="00D722F5" w:rsidRDefault="004B393D">
      <w:pPr>
        <w:rPr>
          <w:rFonts w:ascii="Aptos" w:hAnsi="Aptos"/>
          <w:sz w:val="20"/>
          <w:szCs w:val="20"/>
        </w:rPr>
      </w:pPr>
      <w:r w:rsidRPr="00D722F5">
        <w:rPr>
          <w:rFonts w:ascii="Aptos" w:hAnsi="Aptos"/>
          <w:sz w:val="20"/>
          <w:szCs w:val="20"/>
        </w:rPr>
        <w:br w:type="page"/>
      </w:r>
    </w:p>
    <w:p w14:paraId="2067052B" w14:textId="76D06D46" w:rsidR="00A153CF" w:rsidRPr="00D722F5" w:rsidRDefault="00E754A6" w:rsidP="00A153CF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lastRenderedPageBreak/>
        <w:t>Advance Illness</w:t>
      </w:r>
      <w:r w:rsidR="00A153CF" w:rsidRPr="00D722F5">
        <w:rPr>
          <w:rFonts w:ascii="Aptos" w:eastAsia="Times New Roman" w:hAnsi="Aptos" w:cs="Calibri"/>
          <w:b/>
          <w:color w:val="000000"/>
          <w:sz w:val="24"/>
          <w:szCs w:val="24"/>
        </w:rPr>
        <w:t xml:space="preserve"> (</w:t>
      </w:r>
      <w:r w:rsidR="00A153CF" w:rsidRPr="00D722F5">
        <w:rPr>
          <w:rFonts w:ascii="Aptos" w:eastAsia="Times New Roman" w:hAnsi="Aptos" w:cs="Calibri"/>
          <w:b/>
          <w:bCs/>
        </w:rPr>
        <w:t>SNOMED/ICD10CM</w:t>
      </w:r>
      <w:r w:rsidR="00A153CF"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2B3DFC78" w14:textId="77777777" w:rsidR="00A153CF" w:rsidRPr="00D722F5" w:rsidRDefault="00A153CF" w:rsidP="00A153CF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40" w:history="1">
        <w:r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040B43C4" w14:textId="3F9CDA17" w:rsidR="00A153CF" w:rsidRPr="00D722F5" w:rsidRDefault="00A153CF" w:rsidP="00A153CF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 xml:space="preserve">Base Code Set: </w:t>
      </w:r>
      <w:r w:rsidR="00E754A6" w:rsidRPr="00D722F5">
        <w:rPr>
          <w:rFonts w:ascii="Aptos" w:eastAsia="Times New Roman" w:hAnsi="Aptos" w:cs="Calibri"/>
        </w:rPr>
        <w:t>advance_illness</w:t>
      </w:r>
      <w:r w:rsidRPr="00D722F5">
        <w:rPr>
          <w:rFonts w:ascii="Aptos" w:eastAsia="Times New Roman" w:hAnsi="Aptos" w:cs="Calibri"/>
        </w:rPr>
        <w:t>_01_base.txt</w:t>
      </w:r>
    </w:p>
    <w:p w14:paraId="3F336436" w14:textId="0623047E" w:rsidR="00A153CF" w:rsidRPr="00D722F5" w:rsidRDefault="00A153CF" w:rsidP="00A153CF">
      <w:pPr>
        <w:pStyle w:val="Default"/>
        <w:ind w:firstLine="720"/>
        <w:rPr>
          <w:rFonts w:ascii="Aptos" w:eastAsia="Times New Roman" w:hAnsi="Aptos" w:cs="Calibri"/>
          <w:bCs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41" w:history="1">
        <w:r w:rsidR="00116BB9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31983353" w14:textId="77777777" w:rsidR="00A153CF" w:rsidRPr="00D722F5" w:rsidRDefault="00A153CF" w:rsidP="00A153CF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36F5CA79" w14:textId="16B8C88C" w:rsidR="00A153CF" w:rsidRPr="00D722F5" w:rsidRDefault="00A153CF" w:rsidP="00A153CF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D722F5">
        <w:rPr>
          <w:rFonts w:ascii="Aptos" w:eastAsia="Times New Roman" w:hAnsi="Aptos" w:cs="Calibri"/>
          <w:sz w:val="24"/>
          <w:szCs w:val="24"/>
        </w:rPr>
        <w:t xml:space="preserve"> </w:t>
      </w:r>
      <w:r w:rsidR="00E754A6" w:rsidRPr="00D722F5">
        <w:rPr>
          <w:rFonts w:ascii="Aptos" w:eastAsia="Times New Roman" w:hAnsi="Aptos" w:cs="Calibri"/>
        </w:rPr>
        <w:t>advance_illness</w:t>
      </w:r>
      <w:r w:rsidRPr="00D722F5">
        <w:rPr>
          <w:rFonts w:ascii="Aptos" w:eastAsia="Times New Roman" w:hAnsi="Aptos" w:cs="Calibri"/>
          <w:sz w:val="24"/>
          <w:szCs w:val="24"/>
        </w:rPr>
        <w:t>_01.txt</w:t>
      </w:r>
    </w:p>
    <w:p w14:paraId="3673954F" w14:textId="5BD0AC36" w:rsidR="00A153CF" w:rsidRPr="00D722F5" w:rsidRDefault="00A153CF">
      <w:pPr>
        <w:rPr>
          <w:rFonts w:ascii="Aptos" w:hAnsi="Aptos"/>
          <w:sz w:val="20"/>
          <w:szCs w:val="20"/>
        </w:rPr>
      </w:pPr>
    </w:p>
    <w:p w14:paraId="4F294D55" w14:textId="138AC2A3" w:rsidR="00186C02" w:rsidRPr="00D722F5" w:rsidRDefault="00777325" w:rsidP="00186C02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Frailty</w:t>
      </w:r>
      <w:r w:rsidR="00186C02" w:rsidRPr="00D722F5">
        <w:rPr>
          <w:rFonts w:ascii="Aptos" w:eastAsia="Times New Roman" w:hAnsi="Aptos" w:cs="Calibri"/>
          <w:b/>
          <w:color w:val="000000"/>
          <w:sz w:val="24"/>
          <w:szCs w:val="24"/>
        </w:rPr>
        <w:t xml:space="preserve"> (</w:t>
      </w:r>
      <w:r w:rsidR="00186C02" w:rsidRPr="00D722F5">
        <w:rPr>
          <w:rFonts w:ascii="Aptos" w:eastAsia="Times New Roman" w:hAnsi="Aptos" w:cs="Calibri"/>
          <w:b/>
          <w:bCs/>
        </w:rPr>
        <w:t>SNOMED/ICD10CM</w:t>
      </w:r>
      <w:r w:rsidR="00186C02"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7E888C0B" w14:textId="77777777" w:rsidR="00186C02" w:rsidRPr="00D722F5" w:rsidRDefault="00186C02" w:rsidP="00186C02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42" w:history="1">
        <w:r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57717DDA" w14:textId="3A15E966" w:rsidR="00186C02" w:rsidRPr="00D722F5" w:rsidRDefault="00186C02" w:rsidP="00186C02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 xml:space="preserve">Base Code Set: </w:t>
      </w:r>
      <w:r w:rsidR="00777325" w:rsidRPr="00D722F5">
        <w:rPr>
          <w:rFonts w:ascii="Aptos" w:eastAsia="Times New Roman" w:hAnsi="Aptos" w:cs="Calibri"/>
        </w:rPr>
        <w:t>frailty</w:t>
      </w:r>
      <w:r w:rsidRPr="00D722F5">
        <w:rPr>
          <w:rFonts w:ascii="Aptos" w:eastAsia="Times New Roman" w:hAnsi="Aptos" w:cs="Calibri"/>
        </w:rPr>
        <w:t>_</w:t>
      </w:r>
      <w:r w:rsidR="00581781" w:rsidRPr="00D722F5">
        <w:rPr>
          <w:rFonts w:ascii="Aptos" w:eastAsia="Times New Roman" w:hAnsi="Aptos" w:cs="Calibri"/>
        </w:rPr>
        <w:t>diagnosis_</w:t>
      </w:r>
      <w:r w:rsidRPr="00D722F5">
        <w:rPr>
          <w:rFonts w:ascii="Aptos" w:eastAsia="Times New Roman" w:hAnsi="Aptos" w:cs="Calibri"/>
        </w:rPr>
        <w:t>01_base.txt</w:t>
      </w:r>
    </w:p>
    <w:p w14:paraId="37F5F7C7" w14:textId="4C7EB52A" w:rsidR="00186C02" w:rsidRPr="00D722F5" w:rsidRDefault="00186C02" w:rsidP="00186C02">
      <w:pPr>
        <w:pStyle w:val="Default"/>
        <w:ind w:firstLine="720"/>
        <w:rPr>
          <w:rFonts w:ascii="Aptos" w:eastAsia="Times New Roman" w:hAnsi="Aptos" w:cs="Calibri"/>
          <w:bCs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43" w:history="1">
        <w:r w:rsidR="00116BB9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722F5020" w14:textId="77777777" w:rsidR="00186C02" w:rsidRPr="00D722F5" w:rsidRDefault="00186C02" w:rsidP="00186C02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1C21DCBB" w14:textId="725C78D3" w:rsidR="00186C02" w:rsidRPr="00D722F5" w:rsidRDefault="00186C02" w:rsidP="00186C02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D722F5">
        <w:rPr>
          <w:rFonts w:ascii="Aptos" w:eastAsia="Times New Roman" w:hAnsi="Aptos" w:cs="Calibri"/>
          <w:sz w:val="24"/>
          <w:szCs w:val="24"/>
        </w:rPr>
        <w:t xml:space="preserve"> </w:t>
      </w:r>
      <w:r w:rsidR="00777325" w:rsidRPr="00D722F5">
        <w:rPr>
          <w:rFonts w:ascii="Aptos" w:eastAsia="Times New Roman" w:hAnsi="Aptos" w:cs="Calibri"/>
        </w:rPr>
        <w:t>frailty</w:t>
      </w:r>
      <w:r w:rsidRPr="00D722F5">
        <w:rPr>
          <w:rFonts w:ascii="Aptos" w:eastAsia="Times New Roman" w:hAnsi="Aptos" w:cs="Calibri"/>
          <w:sz w:val="24"/>
          <w:szCs w:val="24"/>
        </w:rPr>
        <w:t>_</w:t>
      </w:r>
      <w:r w:rsidR="00581781" w:rsidRPr="00D722F5">
        <w:rPr>
          <w:rFonts w:ascii="Aptos" w:eastAsia="Times New Roman" w:hAnsi="Aptos" w:cs="Calibri"/>
          <w:sz w:val="24"/>
          <w:szCs w:val="24"/>
        </w:rPr>
        <w:t>diagnosis_</w:t>
      </w:r>
      <w:r w:rsidRPr="00D722F5">
        <w:rPr>
          <w:rFonts w:ascii="Aptos" w:eastAsia="Times New Roman" w:hAnsi="Aptos" w:cs="Calibri"/>
          <w:sz w:val="24"/>
          <w:szCs w:val="24"/>
        </w:rPr>
        <w:t>01.txt</w:t>
      </w:r>
    </w:p>
    <w:p w14:paraId="0880C59A" w14:textId="77777777" w:rsidR="00186C02" w:rsidRPr="00D722F5" w:rsidRDefault="00186C02">
      <w:pPr>
        <w:rPr>
          <w:rFonts w:ascii="Aptos" w:hAnsi="Aptos"/>
          <w:sz w:val="20"/>
          <w:szCs w:val="20"/>
        </w:rPr>
      </w:pPr>
    </w:p>
    <w:p w14:paraId="68A50CFA" w14:textId="109DD97A" w:rsidR="005C5BBF" w:rsidRPr="00D722F5" w:rsidRDefault="005C5BBF" w:rsidP="005C5BBF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Hospice (</w:t>
      </w:r>
      <w:r w:rsidRPr="00D722F5">
        <w:rPr>
          <w:rFonts w:ascii="Aptos" w:eastAsia="Times New Roman" w:hAnsi="Aptos" w:cs="Calibri"/>
          <w:b/>
          <w:bCs/>
        </w:rPr>
        <w:t>SNOMED/ICD10CM</w:t>
      </w: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1EEFD499" w14:textId="77777777" w:rsidR="005C5BBF" w:rsidRPr="00D722F5" w:rsidRDefault="005C5BBF" w:rsidP="005C5BBF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44" w:history="1">
        <w:r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71BBBC22" w14:textId="0CD62DB1" w:rsidR="005C5BBF" w:rsidRPr="00D722F5" w:rsidRDefault="005C5BBF" w:rsidP="005C5BBF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 xml:space="preserve">Base Code Set: </w:t>
      </w:r>
      <w:r w:rsidRPr="00D722F5">
        <w:rPr>
          <w:rFonts w:ascii="Aptos" w:eastAsia="Times New Roman" w:hAnsi="Aptos" w:cs="Calibri"/>
        </w:rPr>
        <w:t>hospice_</w:t>
      </w:r>
      <w:r w:rsidR="00581781" w:rsidRPr="00D722F5">
        <w:rPr>
          <w:rFonts w:ascii="Aptos" w:eastAsia="Times New Roman" w:hAnsi="Aptos" w:cs="Calibri"/>
        </w:rPr>
        <w:t>diagnosis_</w:t>
      </w:r>
      <w:r w:rsidRPr="00D722F5">
        <w:rPr>
          <w:rFonts w:ascii="Aptos" w:eastAsia="Times New Roman" w:hAnsi="Aptos" w:cs="Calibri"/>
        </w:rPr>
        <w:t>01_base.txt</w:t>
      </w:r>
    </w:p>
    <w:p w14:paraId="4A2D5A4A" w14:textId="6EA5DE7E" w:rsidR="005C5BBF" w:rsidRPr="00D722F5" w:rsidRDefault="005C5BBF" w:rsidP="005C5BBF">
      <w:pPr>
        <w:pStyle w:val="Default"/>
        <w:ind w:firstLine="720"/>
        <w:rPr>
          <w:rFonts w:ascii="Aptos" w:eastAsia="Times New Roman" w:hAnsi="Aptos" w:cs="Calibri"/>
          <w:bCs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45" w:history="1">
        <w:r w:rsidR="00116BB9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48ED9F20" w14:textId="77777777" w:rsidR="005C5BBF" w:rsidRPr="00D722F5" w:rsidRDefault="005C5BBF" w:rsidP="005C5BBF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5EFE6B16" w14:textId="57CAD4F2" w:rsidR="005C5BBF" w:rsidRPr="00D722F5" w:rsidRDefault="005C5BBF" w:rsidP="005C5BBF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D722F5">
        <w:rPr>
          <w:rFonts w:ascii="Aptos" w:eastAsia="Times New Roman" w:hAnsi="Aptos" w:cs="Calibri"/>
          <w:sz w:val="24"/>
          <w:szCs w:val="24"/>
        </w:rPr>
        <w:t xml:space="preserve"> </w:t>
      </w:r>
      <w:r w:rsidRPr="00D722F5">
        <w:rPr>
          <w:rFonts w:ascii="Aptos" w:eastAsia="Times New Roman" w:hAnsi="Aptos" w:cs="Calibri"/>
        </w:rPr>
        <w:t>hospice</w:t>
      </w:r>
      <w:r w:rsidRPr="00D722F5">
        <w:rPr>
          <w:rFonts w:ascii="Aptos" w:eastAsia="Times New Roman" w:hAnsi="Aptos" w:cs="Calibri"/>
          <w:sz w:val="24"/>
          <w:szCs w:val="24"/>
        </w:rPr>
        <w:t>_</w:t>
      </w:r>
      <w:r w:rsidR="00581781" w:rsidRPr="00D722F5">
        <w:rPr>
          <w:rFonts w:ascii="Aptos" w:eastAsia="Times New Roman" w:hAnsi="Aptos" w:cs="Calibri"/>
          <w:sz w:val="24"/>
          <w:szCs w:val="24"/>
        </w:rPr>
        <w:t>diagnosis_</w:t>
      </w:r>
      <w:r w:rsidRPr="00D722F5">
        <w:rPr>
          <w:rFonts w:ascii="Aptos" w:eastAsia="Times New Roman" w:hAnsi="Aptos" w:cs="Calibri"/>
          <w:sz w:val="24"/>
          <w:szCs w:val="24"/>
        </w:rPr>
        <w:t>01.txt</w:t>
      </w:r>
    </w:p>
    <w:p w14:paraId="20BF5ED0" w14:textId="77777777" w:rsidR="005C5BBF" w:rsidRPr="00D722F5" w:rsidRDefault="005C5BBF">
      <w:pPr>
        <w:rPr>
          <w:rFonts w:ascii="Aptos" w:hAnsi="Aptos"/>
          <w:sz w:val="20"/>
          <w:szCs w:val="20"/>
        </w:rPr>
      </w:pPr>
    </w:p>
    <w:p w14:paraId="22B69713" w14:textId="7CBCD4E6" w:rsidR="008F6AA8" w:rsidRPr="00D722F5" w:rsidRDefault="008F6AA8" w:rsidP="008F6AA8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Palliative Care (</w:t>
      </w:r>
      <w:r w:rsidRPr="00D722F5">
        <w:rPr>
          <w:rFonts w:ascii="Aptos" w:eastAsia="Times New Roman" w:hAnsi="Aptos" w:cs="Calibri"/>
          <w:b/>
          <w:bCs/>
        </w:rPr>
        <w:t>SNOMED/ICD10CM</w:t>
      </w: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51CE81FA" w14:textId="77777777" w:rsidR="008F6AA8" w:rsidRPr="00D722F5" w:rsidRDefault="008F6AA8" w:rsidP="008F6AA8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46" w:history="1">
        <w:r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7A5D37FF" w14:textId="02959A4E" w:rsidR="008F6AA8" w:rsidRPr="00D722F5" w:rsidRDefault="008F6AA8" w:rsidP="008F6AA8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 xml:space="preserve">Base Code Set: </w:t>
      </w:r>
      <w:r w:rsidR="00E65479" w:rsidRPr="00D722F5">
        <w:rPr>
          <w:rFonts w:ascii="Aptos" w:eastAsia="Times New Roman" w:hAnsi="Aptos" w:cs="Calibri"/>
        </w:rPr>
        <w:t>palliative_care</w:t>
      </w:r>
      <w:r w:rsidRPr="00D722F5">
        <w:rPr>
          <w:rFonts w:ascii="Aptos" w:eastAsia="Times New Roman" w:hAnsi="Aptos" w:cs="Calibri"/>
        </w:rPr>
        <w:t>_diagnosis_01_base.txt</w:t>
      </w:r>
    </w:p>
    <w:p w14:paraId="653A2C38" w14:textId="2700E292" w:rsidR="008F6AA8" w:rsidRPr="00D722F5" w:rsidRDefault="008F6AA8" w:rsidP="008F6AA8">
      <w:pPr>
        <w:pStyle w:val="Default"/>
        <w:ind w:firstLine="720"/>
        <w:rPr>
          <w:rFonts w:ascii="Aptos" w:eastAsia="Times New Roman" w:hAnsi="Aptos" w:cs="Calibri"/>
          <w:bCs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47" w:history="1">
        <w:r w:rsidR="00116BB9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03BF407B" w14:textId="77777777" w:rsidR="008F6AA8" w:rsidRPr="00D722F5" w:rsidRDefault="008F6AA8" w:rsidP="008F6AA8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5B1963E2" w14:textId="3EF75A04" w:rsidR="008F6AA8" w:rsidRPr="00D722F5" w:rsidRDefault="008F6AA8" w:rsidP="008F6AA8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D722F5">
        <w:rPr>
          <w:rFonts w:ascii="Aptos" w:eastAsia="Times New Roman" w:hAnsi="Aptos" w:cs="Calibri"/>
          <w:sz w:val="24"/>
          <w:szCs w:val="24"/>
        </w:rPr>
        <w:t xml:space="preserve"> </w:t>
      </w:r>
      <w:r w:rsidR="00E65479" w:rsidRPr="00D722F5">
        <w:rPr>
          <w:rFonts w:ascii="Aptos" w:eastAsia="Times New Roman" w:hAnsi="Aptos" w:cs="Calibri"/>
        </w:rPr>
        <w:t>palliative_care</w:t>
      </w:r>
      <w:r w:rsidRPr="00D722F5">
        <w:rPr>
          <w:rFonts w:ascii="Aptos" w:eastAsia="Times New Roman" w:hAnsi="Aptos" w:cs="Calibri"/>
          <w:sz w:val="24"/>
          <w:szCs w:val="24"/>
        </w:rPr>
        <w:t>_diagnosis_01.txt</w:t>
      </w:r>
    </w:p>
    <w:p w14:paraId="0BADB99E" w14:textId="77777777" w:rsidR="008F6AA8" w:rsidRPr="00D722F5" w:rsidRDefault="008F6AA8">
      <w:pPr>
        <w:rPr>
          <w:rFonts w:ascii="Aptos" w:hAnsi="Aptos"/>
          <w:sz w:val="20"/>
          <w:szCs w:val="20"/>
        </w:rPr>
      </w:pPr>
    </w:p>
    <w:p w14:paraId="3E02005E" w14:textId="081AF688" w:rsidR="0030018D" w:rsidRPr="00D722F5" w:rsidRDefault="0030018D" w:rsidP="0030018D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Dementia Medications (</w:t>
      </w:r>
      <w:r w:rsidRPr="00D722F5">
        <w:rPr>
          <w:rFonts w:ascii="Aptos" w:eastAsia="Times New Roman" w:hAnsi="Aptos" w:cs="Calibri"/>
          <w:b/>
          <w:bCs/>
        </w:rPr>
        <w:t>SNOMED/ICD10CM</w:t>
      </w: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6DD4F262" w14:textId="77777777" w:rsidR="0030018D" w:rsidRPr="00D722F5" w:rsidRDefault="0030018D" w:rsidP="0030018D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48" w:history="1">
        <w:r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1D638A72" w14:textId="5CEE064F" w:rsidR="0030018D" w:rsidRPr="00D722F5" w:rsidRDefault="0030018D" w:rsidP="0030018D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 xml:space="preserve">Base Code Set: </w:t>
      </w:r>
      <w:r w:rsidR="00B9750B" w:rsidRPr="00D722F5">
        <w:rPr>
          <w:rFonts w:ascii="Aptos" w:eastAsia="Times New Roman" w:hAnsi="Aptos" w:cs="Calibri"/>
        </w:rPr>
        <w:t>dementia_medications</w:t>
      </w:r>
      <w:r w:rsidRPr="00D722F5">
        <w:rPr>
          <w:rFonts w:ascii="Aptos" w:eastAsia="Times New Roman" w:hAnsi="Aptos" w:cs="Calibri"/>
        </w:rPr>
        <w:t>_01_base.txt</w:t>
      </w:r>
    </w:p>
    <w:p w14:paraId="0EC3002C" w14:textId="00D725BA" w:rsidR="0030018D" w:rsidRPr="00D722F5" w:rsidRDefault="0030018D" w:rsidP="0030018D">
      <w:pPr>
        <w:pStyle w:val="Default"/>
        <w:ind w:firstLine="720"/>
        <w:rPr>
          <w:rFonts w:ascii="Aptos" w:eastAsia="Times New Roman" w:hAnsi="Aptos" w:cs="Calibri"/>
          <w:bCs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49" w:history="1">
        <w:r w:rsidR="00116BB9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69EA59C5" w14:textId="77777777" w:rsidR="0030018D" w:rsidRPr="00D722F5" w:rsidRDefault="0030018D" w:rsidP="0030018D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5E82C6D6" w14:textId="1DFF9311" w:rsidR="0030018D" w:rsidRPr="00D722F5" w:rsidRDefault="0030018D" w:rsidP="0030018D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D722F5">
        <w:rPr>
          <w:rFonts w:ascii="Aptos" w:eastAsia="Times New Roman" w:hAnsi="Aptos" w:cs="Calibri"/>
          <w:sz w:val="24"/>
          <w:szCs w:val="24"/>
        </w:rPr>
        <w:t xml:space="preserve"> </w:t>
      </w:r>
      <w:r w:rsidR="00B9750B" w:rsidRPr="00D722F5">
        <w:rPr>
          <w:rFonts w:ascii="Aptos" w:eastAsia="Times New Roman" w:hAnsi="Aptos" w:cs="Calibri"/>
        </w:rPr>
        <w:t>dementia_medication</w:t>
      </w:r>
      <w:r w:rsidRPr="00D722F5">
        <w:rPr>
          <w:rFonts w:ascii="Aptos" w:eastAsia="Times New Roman" w:hAnsi="Aptos" w:cs="Calibri"/>
          <w:sz w:val="24"/>
          <w:szCs w:val="24"/>
        </w:rPr>
        <w:t>_01.txt</w:t>
      </w:r>
    </w:p>
    <w:p w14:paraId="2CB972F8" w14:textId="77777777" w:rsidR="00581781" w:rsidRPr="00D722F5" w:rsidRDefault="00581781">
      <w:pPr>
        <w:rPr>
          <w:rFonts w:ascii="Aptos" w:hAnsi="Aptos"/>
          <w:sz w:val="20"/>
          <w:szCs w:val="20"/>
        </w:rPr>
      </w:pPr>
    </w:p>
    <w:p w14:paraId="30DB8D33" w14:textId="51F55091" w:rsidR="004425C6" w:rsidRPr="00D722F5" w:rsidRDefault="004425C6" w:rsidP="004425C6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Acute Inpatient (</w:t>
      </w:r>
      <w:r w:rsidRPr="00D722F5">
        <w:rPr>
          <w:rFonts w:ascii="Aptos" w:eastAsia="Times New Roman" w:hAnsi="Aptos" w:cs="Calibri"/>
          <w:b/>
          <w:bCs/>
        </w:rPr>
        <w:t>SNOMED/</w:t>
      </w:r>
      <w:r w:rsidR="00FC0600" w:rsidRPr="00D722F5">
        <w:rPr>
          <w:rFonts w:ascii="Aptos" w:eastAsia="Times New Roman" w:hAnsi="Aptos" w:cs="Calibri"/>
          <w:b/>
          <w:bCs/>
        </w:rPr>
        <w:t>CPT4</w:t>
      </w: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71C4AB00" w14:textId="77777777" w:rsidR="004425C6" w:rsidRPr="00D722F5" w:rsidRDefault="004425C6" w:rsidP="004425C6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50" w:history="1">
        <w:r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20E11829" w14:textId="4834340B" w:rsidR="004425C6" w:rsidRPr="00D722F5" w:rsidRDefault="004425C6" w:rsidP="004425C6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 xml:space="preserve">Base Code Set: </w:t>
      </w:r>
      <w:r w:rsidR="00FC0600" w:rsidRPr="00D722F5">
        <w:rPr>
          <w:rFonts w:ascii="Aptos" w:eastAsia="Times New Roman" w:hAnsi="Aptos" w:cs="Calibri"/>
        </w:rPr>
        <w:t>acute_inpatient</w:t>
      </w:r>
      <w:r w:rsidRPr="00D722F5">
        <w:rPr>
          <w:rFonts w:ascii="Aptos" w:eastAsia="Times New Roman" w:hAnsi="Aptos" w:cs="Calibri"/>
        </w:rPr>
        <w:t>_01_base.txt</w:t>
      </w:r>
    </w:p>
    <w:p w14:paraId="7668ABCB" w14:textId="19E945E1" w:rsidR="004425C6" w:rsidRPr="00D722F5" w:rsidRDefault="004425C6" w:rsidP="004425C6">
      <w:pPr>
        <w:pStyle w:val="Default"/>
        <w:ind w:firstLine="720"/>
        <w:rPr>
          <w:rFonts w:ascii="Aptos" w:eastAsia="Times New Roman" w:hAnsi="Aptos" w:cs="Calibri"/>
          <w:bCs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51" w:history="1">
        <w:r w:rsidR="00116BB9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28936EDA" w14:textId="77777777" w:rsidR="004425C6" w:rsidRPr="00D722F5" w:rsidRDefault="004425C6" w:rsidP="004425C6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3B106E72" w14:textId="2CC1BA58" w:rsidR="004425C6" w:rsidRPr="00D722F5" w:rsidRDefault="004425C6" w:rsidP="004425C6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D722F5">
        <w:rPr>
          <w:rFonts w:ascii="Aptos" w:eastAsia="Times New Roman" w:hAnsi="Aptos" w:cs="Calibri"/>
          <w:sz w:val="24"/>
          <w:szCs w:val="24"/>
        </w:rPr>
        <w:t xml:space="preserve"> </w:t>
      </w:r>
      <w:r w:rsidR="00FC0600" w:rsidRPr="00D722F5">
        <w:rPr>
          <w:rFonts w:ascii="Aptos" w:eastAsia="Times New Roman" w:hAnsi="Aptos" w:cs="Calibri"/>
        </w:rPr>
        <w:t>acute_inpatient</w:t>
      </w:r>
      <w:r w:rsidRPr="00D722F5">
        <w:rPr>
          <w:rFonts w:ascii="Aptos" w:eastAsia="Times New Roman" w:hAnsi="Aptos" w:cs="Calibri"/>
          <w:sz w:val="24"/>
          <w:szCs w:val="24"/>
        </w:rPr>
        <w:t>_01.txt</w:t>
      </w:r>
    </w:p>
    <w:p w14:paraId="10C24BBF" w14:textId="77777777" w:rsidR="004B393D" w:rsidRPr="00D722F5" w:rsidRDefault="004B393D">
      <w:pPr>
        <w:rPr>
          <w:rFonts w:ascii="Aptos" w:hAnsi="Aptos"/>
          <w:sz w:val="20"/>
          <w:szCs w:val="20"/>
        </w:rPr>
      </w:pPr>
    </w:p>
    <w:p w14:paraId="36934D30" w14:textId="1AA53C1B" w:rsidR="00FC0600" w:rsidRPr="00D722F5" w:rsidRDefault="00FC0600" w:rsidP="00FC0600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lastRenderedPageBreak/>
        <w:t>Outpatient (</w:t>
      </w:r>
      <w:r w:rsidRPr="00D722F5">
        <w:rPr>
          <w:rFonts w:ascii="Aptos" w:eastAsia="Times New Roman" w:hAnsi="Aptos" w:cs="Calibri"/>
          <w:b/>
          <w:bCs/>
        </w:rPr>
        <w:t>SNOMED/CPT4</w:t>
      </w: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4C050B52" w14:textId="77777777" w:rsidR="00FC0600" w:rsidRPr="00D722F5" w:rsidRDefault="00FC0600" w:rsidP="00FC0600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52" w:history="1">
        <w:r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78901D4E" w14:textId="0446DC87" w:rsidR="00FC0600" w:rsidRPr="00D722F5" w:rsidRDefault="00FC0600" w:rsidP="00FC0600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 xml:space="preserve">Base Code Set: </w:t>
      </w:r>
      <w:r w:rsidR="003D7965" w:rsidRPr="00D722F5">
        <w:rPr>
          <w:rFonts w:ascii="Aptos" w:eastAsia="Times New Roman" w:hAnsi="Aptos" w:cs="Calibri"/>
        </w:rPr>
        <w:t>outpatient</w:t>
      </w:r>
      <w:r w:rsidRPr="00D722F5">
        <w:rPr>
          <w:rFonts w:ascii="Aptos" w:eastAsia="Times New Roman" w:hAnsi="Aptos" w:cs="Calibri"/>
        </w:rPr>
        <w:t>_01_base.txt</w:t>
      </w:r>
    </w:p>
    <w:p w14:paraId="4BC13558" w14:textId="6B02EF1B" w:rsidR="00FC0600" w:rsidRPr="00D722F5" w:rsidRDefault="00FC0600" w:rsidP="00FC0600">
      <w:pPr>
        <w:pStyle w:val="Default"/>
        <w:ind w:firstLine="720"/>
        <w:rPr>
          <w:rFonts w:ascii="Aptos" w:eastAsia="Times New Roman" w:hAnsi="Aptos" w:cs="Calibri"/>
          <w:bCs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53" w:history="1">
        <w:r w:rsidR="00116BB9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4E283C1F" w14:textId="77777777" w:rsidR="00FC0600" w:rsidRPr="00D722F5" w:rsidRDefault="00FC0600" w:rsidP="00FC0600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78975237" w14:textId="02778CBE" w:rsidR="00FC0600" w:rsidRPr="00D722F5" w:rsidRDefault="00FC0600" w:rsidP="00FC0600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D722F5">
        <w:rPr>
          <w:rFonts w:ascii="Aptos" w:eastAsia="Times New Roman" w:hAnsi="Aptos" w:cs="Calibri"/>
          <w:sz w:val="24"/>
          <w:szCs w:val="24"/>
        </w:rPr>
        <w:t xml:space="preserve"> </w:t>
      </w:r>
      <w:r w:rsidR="003D7965" w:rsidRPr="00D722F5">
        <w:rPr>
          <w:rFonts w:ascii="Aptos" w:eastAsia="Times New Roman" w:hAnsi="Aptos" w:cs="Calibri"/>
        </w:rPr>
        <w:t>outpatient</w:t>
      </w:r>
      <w:r w:rsidRPr="00D722F5">
        <w:rPr>
          <w:rFonts w:ascii="Aptos" w:eastAsia="Times New Roman" w:hAnsi="Aptos" w:cs="Calibri"/>
          <w:sz w:val="24"/>
          <w:szCs w:val="24"/>
        </w:rPr>
        <w:t>_01.txt</w:t>
      </w:r>
    </w:p>
    <w:p w14:paraId="366F9C21" w14:textId="77777777" w:rsidR="000E1F17" w:rsidRPr="00D722F5" w:rsidRDefault="000E1F17">
      <w:pPr>
        <w:rPr>
          <w:rFonts w:ascii="Aptos" w:hAnsi="Aptos"/>
          <w:sz w:val="20"/>
          <w:szCs w:val="20"/>
        </w:rPr>
      </w:pPr>
    </w:p>
    <w:bookmarkEnd w:id="0"/>
    <w:p w14:paraId="22D03015" w14:textId="77777777" w:rsidR="00DD29CD" w:rsidRPr="00D722F5" w:rsidRDefault="00DD29CD" w:rsidP="00FF7BFD">
      <w:pPr>
        <w:spacing w:after="0" w:line="240" w:lineRule="auto"/>
        <w:rPr>
          <w:rFonts w:ascii="Aptos" w:hAnsi="Aptos"/>
          <w:sz w:val="20"/>
          <w:szCs w:val="20"/>
        </w:rPr>
      </w:pPr>
    </w:p>
    <w:p w14:paraId="2934ECD6" w14:textId="77777777" w:rsidR="00DD29CD" w:rsidRPr="00D722F5" w:rsidRDefault="00DD29CD" w:rsidP="00DD29CD">
      <w:pPr>
        <w:rPr>
          <w:rFonts w:ascii="Aptos" w:hAnsi="Aptos"/>
          <w:b/>
          <w:sz w:val="24"/>
          <w:szCs w:val="24"/>
        </w:rPr>
      </w:pPr>
    </w:p>
    <w:p w14:paraId="27799907" w14:textId="60B5601C" w:rsidR="00152E30" w:rsidRPr="00D722F5" w:rsidRDefault="00FF713B" w:rsidP="00DD29CD">
      <w:pPr>
        <w:rPr>
          <w:rFonts w:ascii="Aptos" w:hAnsi="Aptos"/>
          <w:b/>
          <w:sz w:val="24"/>
          <w:szCs w:val="24"/>
        </w:rPr>
      </w:pPr>
      <w:r w:rsidRPr="00D722F5">
        <w:rPr>
          <w:rFonts w:ascii="Aptos" w:hAnsi="Aptos"/>
          <w:b/>
          <w:sz w:val="24"/>
          <w:szCs w:val="24"/>
        </w:rPr>
        <w:t>ETL SQL Script(s)</w:t>
      </w:r>
      <w:r w:rsidR="009816CF" w:rsidRPr="00D722F5">
        <w:rPr>
          <w:rFonts w:ascii="Aptos" w:hAnsi="Aptos"/>
          <w:b/>
          <w:sz w:val="24"/>
          <w:szCs w:val="24"/>
        </w:rPr>
        <w:t xml:space="preserve">:  </w:t>
      </w:r>
    </w:p>
    <w:p w14:paraId="51D20461" w14:textId="74EEC76F" w:rsidR="003C10ED" w:rsidRPr="00D722F5" w:rsidRDefault="003C10ED" w:rsidP="00551589">
      <w:pPr>
        <w:spacing w:after="0" w:line="240" w:lineRule="auto"/>
        <w:jc w:val="both"/>
        <w:rPr>
          <w:rFonts w:ascii="Aptos" w:hAnsi="Aptos"/>
          <w:bCs/>
          <w:sz w:val="24"/>
          <w:szCs w:val="24"/>
        </w:rPr>
      </w:pPr>
      <w:r w:rsidRPr="00D722F5">
        <w:rPr>
          <w:rFonts w:ascii="Aptos" w:hAnsi="Aptos"/>
          <w:bCs/>
          <w:sz w:val="24"/>
          <w:szCs w:val="24"/>
        </w:rPr>
        <w:tab/>
        <w:t xml:space="preserve">MS SQL Server: </w:t>
      </w:r>
    </w:p>
    <w:sectPr w:rsidR="003C10ED" w:rsidRPr="00D722F5" w:rsidSect="00205472">
      <w:headerReference w:type="default" r:id="rId54"/>
      <w:footerReference w:type="default" r:id="rId5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45E80" w14:textId="77777777" w:rsidR="00F05250" w:rsidRDefault="00F05250" w:rsidP="006A1929">
      <w:pPr>
        <w:spacing w:after="0" w:line="240" w:lineRule="auto"/>
      </w:pPr>
      <w:r>
        <w:separator/>
      </w:r>
    </w:p>
  </w:endnote>
  <w:endnote w:type="continuationSeparator" w:id="0">
    <w:p w14:paraId="4F952CC0" w14:textId="77777777" w:rsidR="00F05250" w:rsidRDefault="00F05250" w:rsidP="006A1929">
      <w:pPr>
        <w:spacing w:after="0" w:line="240" w:lineRule="auto"/>
      </w:pPr>
      <w:r>
        <w:continuationSeparator/>
      </w:r>
    </w:p>
  </w:endnote>
  <w:endnote w:type="continuationNotice" w:id="1">
    <w:p w14:paraId="19CAF245" w14:textId="77777777" w:rsidR="00F05250" w:rsidRDefault="00F052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3333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5C95C5" w14:textId="301BFAF4" w:rsidR="006A1929" w:rsidRDefault="006A19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1B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7EA6A27" w14:textId="77777777" w:rsidR="006A1929" w:rsidRDefault="006A1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11D86D" w14:textId="77777777" w:rsidR="00F05250" w:rsidRDefault="00F05250" w:rsidP="006A1929">
      <w:pPr>
        <w:spacing w:after="0" w:line="240" w:lineRule="auto"/>
      </w:pPr>
      <w:r>
        <w:separator/>
      </w:r>
    </w:p>
  </w:footnote>
  <w:footnote w:type="continuationSeparator" w:id="0">
    <w:p w14:paraId="379D0E5B" w14:textId="77777777" w:rsidR="00F05250" w:rsidRDefault="00F05250" w:rsidP="006A1929">
      <w:pPr>
        <w:spacing w:after="0" w:line="240" w:lineRule="auto"/>
      </w:pPr>
      <w:r>
        <w:continuationSeparator/>
      </w:r>
    </w:p>
  </w:footnote>
  <w:footnote w:type="continuationNotice" w:id="1">
    <w:p w14:paraId="7218B082" w14:textId="77777777" w:rsidR="00F05250" w:rsidRDefault="00F052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1BB1A" w14:textId="77777777" w:rsidR="00411202" w:rsidRDefault="00411202" w:rsidP="00411202">
    <w:pPr>
      <w:pStyle w:val="Header"/>
      <w:jc w:val="center"/>
    </w:pPr>
    <w:r>
      <w:t>PHX Health Dimension Technical Specification Document</w:t>
    </w:r>
  </w:p>
  <w:p w14:paraId="6E88D8A7" w14:textId="77777777" w:rsidR="006A1929" w:rsidRDefault="006A1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E1D16"/>
    <w:multiLevelType w:val="hybridMultilevel"/>
    <w:tmpl w:val="0144E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16003"/>
    <w:multiLevelType w:val="hybridMultilevel"/>
    <w:tmpl w:val="57C6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C789F"/>
    <w:multiLevelType w:val="hybridMultilevel"/>
    <w:tmpl w:val="F5AC81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111E6"/>
    <w:multiLevelType w:val="multilevel"/>
    <w:tmpl w:val="8D24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17397"/>
    <w:multiLevelType w:val="multilevel"/>
    <w:tmpl w:val="8E06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30021"/>
    <w:multiLevelType w:val="hybridMultilevel"/>
    <w:tmpl w:val="4D508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97DE9"/>
    <w:multiLevelType w:val="hybridMultilevel"/>
    <w:tmpl w:val="57DE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F3552"/>
    <w:multiLevelType w:val="hybridMultilevel"/>
    <w:tmpl w:val="B288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E2286"/>
    <w:multiLevelType w:val="multilevel"/>
    <w:tmpl w:val="5BAE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361F51"/>
    <w:multiLevelType w:val="hybridMultilevel"/>
    <w:tmpl w:val="2DE2A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553F2"/>
    <w:multiLevelType w:val="hybridMultilevel"/>
    <w:tmpl w:val="58540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1287B"/>
    <w:multiLevelType w:val="hybridMultilevel"/>
    <w:tmpl w:val="FE4AFDDA"/>
    <w:lvl w:ilvl="0" w:tplc="79C6288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B1C57"/>
    <w:multiLevelType w:val="hybridMultilevel"/>
    <w:tmpl w:val="B999B2AD"/>
    <w:lvl w:ilvl="0" w:tplc="FFFFFFFF">
      <w:start w:val="1"/>
      <w:numFmt w:val="decimal"/>
      <w:lvlText w:val="%1."/>
      <w:lvlJc w:val="left"/>
    </w:lvl>
    <w:lvl w:ilvl="1" w:tplc="FFFFFFFF">
      <w:start w:val="1"/>
      <w:numFmt w:val="ideographDigital"/>
      <w:lvlText w:val="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84744BA"/>
    <w:multiLevelType w:val="hybridMultilevel"/>
    <w:tmpl w:val="95788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860B7"/>
    <w:multiLevelType w:val="hybridMultilevel"/>
    <w:tmpl w:val="3BA2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972039">
    <w:abstractNumId w:val="14"/>
  </w:num>
  <w:num w:numId="2" w16cid:durableId="239677488">
    <w:abstractNumId w:val="10"/>
  </w:num>
  <w:num w:numId="3" w16cid:durableId="1940679646">
    <w:abstractNumId w:val="7"/>
  </w:num>
  <w:num w:numId="4" w16cid:durableId="1489713777">
    <w:abstractNumId w:val="1"/>
  </w:num>
  <w:num w:numId="5" w16cid:durableId="1727532635">
    <w:abstractNumId w:val="6"/>
  </w:num>
  <w:num w:numId="6" w16cid:durableId="1771118665">
    <w:abstractNumId w:val="9"/>
  </w:num>
  <w:num w:numId="7" w16cid:durableId="1506363379">
    <w:abstractNumId w:val="13"/>
  </w:num>
  <w:num w:numId="8" w16cid:durableId="1387533048">
    <w:abstractNumId w:val="12"/>
  </w:num>
  <w:num w:numId="9" w16cid:durableId="746922516">
    <w:abstractNumId w:val="5"/>
  </w:num>
  <w:num w:numId="10" w16cid:durableId="1308972457">
    <w:abstractNumId w:val="2"/>
  </w:num>
  <w:num w:numId="11" w16cid:durableId="57899808">
    <w:abstractNumId w:val="11"/>
  </w:num>
  <w:num w:numId="12" w16cid:durableId="2061975581">
    <w:abstractNumId w:val="3"/>
  </w:num>
  <w:num w:numId="13" w16cid:durableId="1613170162">
    <w:abstractNumId w:val="8"/>
  </w:num>
  <w:num w:numId="14" w16cid:durableId="888766092">
    <w:abstractNumId w:val="4"/>
  </w:num>
  <w:num w:numId="15" w16cid:durableId="28038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B3E"/>
    <w:rsid w:val="00003745"/>
    <w:rsid w:val="000073E7"/>
    <w:rsid w:val="00013164"/>
    <w:rsid w:val="00021FAB"/>
    <w:rsid w:val="0002449C"/>
    <w:rsid w:val="000269CA"/>
    <w:rsid w:val="000317ED"/>
    <w:rsid w:val="000433F5"/>
    <w:rsid w:val="00047841"/>
    <w:rsid w:val="0006044A"/>
    <w:rsid w:val="000647AC"/>
    <w:rsid w:val="00065752"/>
    <w:rsid w:val="0006796B"/>
    <w:rsid w:val="0009636A"/>
    <w:rsid w:val="000A09E0"/>
    <w:rsid w:val="000A31A2"/>
    <w:rsid w:val="000B051B"/>
    <w:rsid w:val="000B054C"/>
    <w:rsid w:val="000C4498"/>
    <w:rsid w:val="000C7264"/>
    <w:rsid w:val="000E1F17"/>
    <w:rsid w:val="000F226E"/>
    <w:rsid w:val="0011010E"/>
    <w:rsid w:val="00116BB9"/>
    <w:rsid w:val="001420E9"/>
    <w:rsid w:val="00152E30"/>
    <w:rsid w:val="001578D3"/>
    <w:rsid w:val="0016030E"/>
    <w:rsid w:val="001663E0"/>
    <w:rsid w:val="001670CC"/>
    <w:rsid w:val="00170E95"/>
    <w:rsid w:val="00171CA3"/>
    <w:rsid w:val="00175068"/>
    <w:rsid w:val="001750E6"/>
    <w:rsid w:val="00181136"/>
    <w:rsid w:val="00185A78"/>
    <w:rsid w:val="00186C02"/>
    <w:rsid w:val="001B2625"/>
    <w:rsid w:val="001C6429"/>
    <w:rsid w:val="001D0B51"/>
    <w:rsid w:val="00203653"/>
    <w:rsid w:val="00205472"/>
    <w:rsid w:val="00221663"/>
    <w:rsid w:val="00222857"/>
    <w:rsid w:val="00223E41"/>
    <w:rsid w:val="002242B8"/>
    <w:rsid w:val="0023107A"/>
    <w:rsid w:val="00235DFB"/>
    <w:rsid w:val="0024391C"/>
    <w:rsid w:val="002537D4"/>
    <w:rsid w:val="0025708B"/>
    <w:rsid w:val="00265183"/>
    <w:rsid w:val="0027313B"/>
    <w:rsid w:val="00277B53"/>
    <w:rsid w:val="00281FBA"/>
    <w:rsid w:val="00295412"/>
    <w:rsid w:val="002A5CE6"/>
    <w:rsid w:val="002A6154"/>
    <w:rsid w:val="002A70E6"/>
    <w:rsid w:val="002C214E"/>
    <w:rsid w:val="002C70DE"/>
    <w:rsid w:val="002D3AF4"/>
    <w:rsid w:val="002E11AD"/>
    <w:rsid w:val="0030018D"/>
    <w:rsid w:val="00307EEF"/>
    <w:rsid w:val="00314686"/>
    <w:rsid w:val="00326282"/>
    <w:rsid w:val="003301B9"/>
    <w:rsid w:val="003315CA"/>
    <w:rsid w:val="0033367B"/>
    <w:rsid w:val="003345DE"/>
    <w:rsid w:val="00337890"/>
    <w:rsid w:val="00337AAA"/>
    <w:rsid w:val="00352836"/>
    <w:rsid w:val="00375127"/>
    <w:rsid w:val="003814D2"/>
    <w:rsid w:val="003A5981"/>
    <w:rsid w:val="003A6725"/>
    <w:rsid w:val="003C10ED"/>
    <w:rsid w:val="003C145B"/>
    <w:rsid w:val="003D7965"/>
    <w:rsid w:val="003E0BC8"/>
    <w:rsid w:val="003F4980"/>
    <w:rsid w:val="003F6A29"/>
    <w:rsid w:val="00407B41"/>
    <w:rsid w:val="0041076B"/>
    <w:rsid w:val="00411202"/>
    <w:rsid w:val="0041314B"/>
    <w:rsid w:val="00421C3A"/>
    <w:rsid w:val="00424F47"/>
    <w:rsid w:val="004257C2"/>
    <w:rsid w:val="004425C6"/>
    <w:rsid w:val="00476146"/>
    <w:rsid w:val="004878C9"/>
    <w:rsid w:val="004917E0"/>
    <w:rsid w:val="00492896"/>
    <w:rsid w:val="0049412A"/>
    <w:rsid w:val="004A36D2"/>
    <w:rsid w:val="004A6DE8"/>
    <w:rsid w:val="004A77FA"/>
    <w:rsid w:val="004A7955"/>
    <w:rsid w:val="004B027F"/>
    <w:rsid w:val="004B393D"/>
    <w:rsid w:val="004D06DE"/>
    <w:rsid w:val="004D49F6"/>
    <w:rsid w:val="004F4036"/>
    <w:rsid w:val="004F6995"/>
    <w:rsid w:val="00500119"/>
    <w:rsid w:val="00551589"/>
    <w:rsid w:val="005645FE"/>
    <w:rsid w:val="00565BCC"/>
    <w:rsid w:val="00570E22"/>
    <w:rsid w:val="00581781"/>
    <w:rsid w:val="00597BCC"/>
    <w:rsid w:val="005A1170"/>
    <w:rsid w:val="005A2BC4"/>
    <w:rsid w:val="005A764D"/>
    <w:rsid w:val="005B27B5"/>
    <w:rsid w:val="005B4F24"/>
    <w:rsid w:val="005B6F73"/>
    <w:rsid w:val="005C5BBF"/>
    <w:rsid w:val="005C6C00"/>
    <w:rsid w:val="005D3E06"/>
    <w:rsid w:val="005E589E"/>
    <w:rsid w:val="005E749F"/>
    <w:rsid w:val="005F6E20"/>
    <w:rsid w:val="00603A9B"/>
    <w:rsid w:val="00603F9D"/>
    <w:rsid w:val="00612656"/>
    <w:rsid w:val="00612675"/>
    <w:rsid w:val="006221A9"/>
    <w:rsid w:val="00627B13"/>
    <w:rsid w:val="00634ED5"/>
    <w:rsid w:val="006675C7"/>
    <w:rsid w:val="00673B3E"/>
    <w:rsid w:val="006834FD"/>
    <w:rsid w:val="0068389A"/>
    <w:rsid w:val="00684D26"/>
    <w:rsid w:val="00687069"/>
    <w:rsid w:val="006A00A3"/>
    <w:rsid w:val="006A1929"/>
    <w:rsid w:val="006B79AC"/>
    <w:rsid w:val="006D3FED"/>
    <w:rsid w:val="006D6412"/>
    <w:rsid w:val="006E11C8"/>
    <w:rsid w:val="006E1F87"/>
    <w:rsid w:val="00702483"/>
    <w:rsid w:val="007128FA"/>
    <w:rsid w:val="007228C0"/>
    <w:rsid w:val="00741FF7"/>
    <w:rsid w:val="00746941"/>
    <w:rsid w:val="00752EE0"/>
    <w:rsid w:val="00757710"/>
    <w:rsid w:val="00763E8B"/>
    <w:rsid w:val="00777325"/>
    <w:rsid w:val="00783558"/>
    <w:rsid w:val="007A1B34"/>
    <w:rsid w:val="007A3198"/>
    <w:rsid w:val="007A64BF"/>
    <w:rsid w:val="007C5E9C"/>
    <w:rsid w:val="007E0D4B"/>
    <w:rsid w:val="007E7DF1"/>
    <w:rsid w:val="007F1917"/>
    <w:rsid w:val="007F383E"/>
    <w:rsid w:val="00820EE2"/>
    <w:rsid w:val="00821BC8"/>
    <w:rsid w:val="0083637E"/>
    <w:rsid w:val="00851FB8"/>
    <w:rsid w:val="00854977"/>
    <w:rsid w:val="00875943"/>
    <w:rsid w:val="00897D3D"/>
    <w:rsid w:val="008B4CB1"/>
    <w:rsid w:val="008B57DD"/>
    <w:rsid w:val="008C6A54"/>
    <w:rsid w:val="008D559F"/>
    <w:rsid w:val="008D7708"/>
    <w:rsid w:val="008F52A5"/>
    <w:rsid w:val="008F6AA8"/>
    <w:rsid w:val="008F741B"/>
    <w:rsid w:val="00913182"/>
    <w:rsid w:val="0091605A"/>
    <w:rsid w:val="009160A3"/>
    <w:rsid w:val="00925241"/>
    <w:rsid w:val="009312F8"/>
    <w:rsid w:val="0093444A"/>
    <w:rsid w:val="009568C6"/>
    <w:rsid w:val="00973BC0"/>
    <w:rsid w:val="009816CF"/>
    <w:rsid w:val="00995E55"/>
    <w:rsid w:val="0099621C"/>
    <w:rsid w:val="0099697D"/>
    <w:rsid w:val="009A4A25"/>
    <w:rsid w:val="009C07BA"/>
    <w:rsid w:val="009C629B"/>
    <w:rsid w:val="009F46BE"/>
    <w:rsid w:val="00A04F3F"/>
    <w:rsid w:val="00A153CF"/>
    <w:rsid w:val="00A2641A"/>
    <w:rsid w:val="00A41A4F"/>
    <w:rsid w:val="00A439C1"/>
    <w:rsid w:val="00A45ACC"/>
    <w:rsid w:val="00A547C8"/>
    <w:rsid w:val="00A55A6E"/>
    <w:rsid w:val="00A56F50"/>
    <w:rsid w:val="00A64130"/>
    <w:rsid w:val="00A74011"/>
    <w:rsid w:val="00A87C9E"/>
    <w:rsid w:val="00A923CC"/>
    <w:rsid w:val="00A93539"/>
    <w:rsid w:val="00A965D0"/>
    <w:rsid w:val="00AA477A"/>
    <w:rsid w:val="00AA4B0B"/>
    <w:rsid w:val="00AA7F08"/>
    <w:rsid w:val="00AB08D5"/>
    <w:rsid w:val="00AB460C"/>
    <w:rsid w:val="00AD38B7"/>
    <w:rsid w:val="00AE43CD"/>
    <w:rsid w:val="00AE607D"/>
    <w:rsid w:val="00B01886"/>
    <w:rsid w:val="00B0451A"/>
    <w:rsid w:val="00B07B1E"/>
    <w:rsid w:val="00B13BA9"/>
    <w:rsid w:val="00B17532"/>
    <w:rsid w:val="00B40876"/>
    <w:rsid w:val="00B91F78"/>
    <w:rsid w:val="00B95EE7"/>
    <w:rsid w:val="00B9750B"/>
    <w:rsid w:val="00BA0BCC"/>
    <w:rsid w:val="00BA603D"/>
    <w:rsid w:val="00BB2E21"/>
    <w:rsid w:val="00BB7A9D"/>
    <w:rsid w:val="00BC721D"/>
    <w:rsid w:val="00BD0944"/>
    <w:rsid w:val="00BE154B"/>
    <w:rsid w:val="00BE2D83"/>
    <w:rsid w:val="00BE3391"/>
    <w:rsid w:val="00C10505"/>
    <w:rsid w:val="00C139B6"/>
    <w:rsid w:val="00C16D6B"/>
    <w:rsid w:val="00C207A1"/>
    <w:rsid w:val="00C22C84"/>
    <w:rsid w:val="00C50C3D"/>
    <w:rsid w:val="00C5163B"/>
    <w:rsid w:val="00C62FBF"/>
    <w:rsid w:val="00C6798D"/>
    <w:rsid w:val="00C74FAA"/>
    <w:rsid w:val="00C819A8"/>
    <w:rsid w:val="00C840BD"/>
    <w:rsid w:val="00C904C4"/>
    <w:rsid w:val="00C93E8F"/>
    <w:rsid w:val="00CA2340"/>
    <w:rsid w:val="00CB1173"/>
    <w:rsid w:val="00CB65E1"/>
    <w:rsid w:val="00CC07B9"/>
    <w:rsid w:val="00CC5140"/>
    <w:rsid w:val="00CD4509"/>
    <w:rsid w:val="00CF1B51"/>
    <w:rsid w:val="00CF52EB"/>
    <w:rsid w:val="00CF57A4"/>
    <w:rsid w:val="00D001BA"/>
    <w:rsid w:val="00D00F5D"/>
    <w:rsid w:val="00D16B1E"/>
    <w:rsid w:val="00D2419D"/>
    <w:rsid w:val="00D4603A"/>
    <w:rsid w:val="00D507A5"/>
    <w:rsid w:val="00D722F5"/>
    <w:rsid w:val="00D91E43"/>
    <w:rsid w:val="00D92145"/>
    <w:rsid w:val="00DB228D"/>
    <w:rsid w:val="00DB4693"/>
    <w:rsid w:val="00DC6DBD"/>
    <w:rsid w:val="00DC7BD7"/>
    <w:rsid w:val="00DD29CD"/>
    <w:rsid w:val="00DD5CB3"/>
    <w:rsid w:val="00DD707F"/>
    <w:rsid w:val="00DE7310"/>
    <w:rsid w:val="00E014F9"/>
    <w:rsid w:val="00E0462C"/>
    <w:rsid w:val="00E06E60"/>
    <w:rsid w:val="00E11760"/>
    <w:rsid w:val="00E14CD0"/>
    <w:rsid w:val="00E311AB"/>
    <w:rsid w:val="00E325FA"/>
    <w:rsid w:val="00E34300"/>
    <w:rsid w:val="00E355DF"/>
    <w:rsid w:val="00E4098E"/>
    <w:rsid w:val="00E61109"/>
    <w:rsid w:val="00E61854"/>
    <w:rsid w:val="00E62790"/>
    <w:rsid w:val="00E65479"/>
    <w:rsid w:val="00E65988"/>
    <w:rsid w:val="00E74440"/>
    <w:rsid w:val="00E7509C"/>
    <w:rsid w:val="00E75394"/>
    <w:rsid w:val="00E754A6"/>
    <w:rsid w:val="00E80732"/>
    <w:rsid w:val="00E87C5F"/>
    <w:rsid w:val="00EA0BE5"/>
    <w:rsid w:val="00EA25B1"/>
    <w:rsid w:val="00EB7C10"/>
    <w:rsid w:val="00ED342C"/>
    <w:rsid w:val="00EF07E2"/>
    <w:rsid w:val="00F05250"/>
    <w:rsid w:val="00F1388F"/>
    <w:rsid w:val="00F14B96"/>
    <w:rsid w:val="00F1788F"/>
    <w:rsid w:val="00F23304"/>
    <w:rsid w:val="00F2728F"/>
    <w:rsid w:val="00F36444"/>
    <w:rsid w:val="00F45BE1"/>
    <w:rsid w:val="00F552ED"/>
    <w:rsid w:val="00F6510C"/>
    <w:rsid w:val="00F6536D"/>
    <w:rsid w:val="00F75BD6"/>
    <w:rsid w:val="00F75BE1"/>
    <w:rsid w:val="00F87FE5"/>
    <w:rsid w:val="00F91FEF"/>
    <w:rsid w:val="00FA58E5"/>
    <w:rsid w:val="00FB0F19"/>
    <w:rsid w:val="00FB1523"/>
    <w:rsid w:val="00FC0600"/>
    <w:rsid w:val="00FD4502"/>
    <w:rsid w:val="00FE7861"/>
    <w:rsid w:val="00FF713B"/>
    <w:rsid w:val="00FF7BFD"/>
    <w:rsid w:val="11CFC1E2"/>
    <w:rsid w:val="1426E357"/>
    <w:rsid w:val="2ACCE152"/>
    <w:rsid w:val="3627245A"/>
    <w:rsid w:val="3ADE52B1"/>
    <w:rsid w:val="3EDEA744"/>
    <w:rsid w:val="44FA77E1"/>
    <w:rsid w:val="46E7868B"/>
    <w:rsid w:val="551E8DD1"/>
    <w:rsid w:val="60F1332C"/>
    <w:rsid w:val="617411FE"/>
    <w:rsid w:val="6178E3F5"/>
    <w:rsid w:val="7F9B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02AC0"/>
  <w15:chartTrackingRefBased/>
  <w15:docId w15:val="{81A079C7-5A2F-4229-BAE2-64109FA4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5C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5CA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5CA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07A1"/>
    <w:pPr>
      <w:keepNext/>
      <w:keepLines/>
      <w:spacing w:before="40" w:after="0"/>
      <w:outlineLvl w:val="3"/>
    </w:pPr>
    <w:rPr>
      <w:rFonts w:eastAsiaTheme="majorEastAsia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3B3E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15CA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3B3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3B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3B3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15CA"/>
    <w:rPr>
      <w:rFonts w:eastAsiaTheme="majorEastAsia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673B3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B65E1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CB65E1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5E1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5E1"/>
    <w:pPr>
      <w:numPr>
        <w:ilvl w:val="1"/>
      </w:numPr>
    </w:pPr>
    <w:rPr>
      <w:rFonts w:eastAsiaTheme="minorEastAsia"/>
      <w:b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CB65E1"/>
    <w:rPr>
      <w:rFonts w:eastAsiaTheme="minorEastAsia"/>
      <w:b/>
      <w:spacing w:val="15"/>
      <w:sz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315CA"/>
    <w:rPr>
      <w:rFonts w:eastAsiaTheme="majorEastAsia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315CA"/>
    <w:pPr>
      <w:spacing w:after="100"/>
      <w:ind w:left="440"/>
    </w:pPr>
  </w:style>
  <w:style w:type="table" w:styleId="TableGrid">
    <w:name w:val="Table Grid"/>
    <w:basedOn w:val="TableNormal"/>
    <w:uiPriority w:val="39"/>
    <w:rsid w:val="00331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207A1"/>
    <w:rPr>
      <w:rFonts w:eastAsiaTheme="majorEastAsia" w:cstheme="majorBidi"/>
      <w:b/>
      <w:iCs/>
      <w:sz w:val="24"/>
    </w:rPr>
  </w:style>
  <w:style w:type="paragraph" w:styleId="NormalWeb">
    <w:name w:val="Normal (Web)"/>
    <w:basedOn w:val="Normal"/>
    <w:uiPriority w:val="99"/>
    <w:semiHidden/>
    <w:unhideWhenUsed/>
    <w:rsid w:val="00EB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7C1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A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929"/>
  </w:style>
  <w:style w:type="paragraph" w:styleId="Footer">
    <w:name w:val="footer"/>
    <w:basedOn w:val="Normal"/>
    <w:link w:val="FooterChar"/>
    <w:uiPriority w:val="99"/>
    <w:unhideWhenUsed/>
    <w:rsid w:val="006A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929"/>
  </w:style>
  <w:style w:type="character" w:styleId="FollowedHyperlink">
    <w:name w:val="FollowedHyperlink"/>
    <w:basedOn w:val="DefaultParagraphFont"/>
    <w:uiPriority w:val="99"/>
    <w:semiHidden/>
    <w:unhideWhenUsed/>
    <w:rsid w:val="00E87C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sac.nlm.nih.gov/valueset/expansions?pr=ecqm&amp;rel=eCQM%20Update%202023-05-04&amp;q=cms165v12" TargetMode="External"/><Relationship Id="rId18" Type="http://schemas.openxmlformats.org/officeDocument/2006/relationships/hyperlink" Target="https://phxplorer.github.io/PHX/health_dimensions/health%20condition%20-%20medical/htn_blood_pressure_cvr_03/pregnancy_01_base.pdf" TargetMode="External"/><Relationship Id="rId26" Type="http://schemas.openxmlformats.org/officeDocument/2006/relationships/hyperlink" Target="https://github.com/PHXplorer/PHX/blob/main/health_dimensions/health%20condition%20-%20medical/htn_blood_pressure_cvr_03/end_stage_renal_disease_01.txt" TargetMode="External"/><Relationship Id="rId39" Type="http://schemas.openxmlformats.org/officeDocument/2006/relationships/hyperlink" Target="https://phxplorer.github.io/PHX/health_dimensions/health%20condition%20-%20medical/htn_blood_pressure_cvr_03/kidney_transplant_01_base.pdf" TargetMode="External"/><Relationship Id="rId21" Type="http://schemas.openxmlformats.org/officeDocument/2006/relationships/hyperlink" Target="https://phxplorer.github.io/PHX/health_dimensions/health%20condition%20-%20medical/htn_blood_pressure_cvr_03/pregnancy_01.pdf" TargetMode="External"/><Relationship Id="rId34" Type="http://schemas.openxmlformats.org/officeDocument/2006/relationships/hyperlink" Target="https://ecqi.healthit.gov/ecqm/ec/2024/cms0165v12?qt-tabs_measure=measure-information" TargetMode="External"/><Relationship Id="rId42" Type="http://schemas.openxmlformats.org/officeDocument/2006/relationships/hyperlink" Target="https://ecqi.healthit.gov/ecqm/ec/2024/cms0165v12?qt-tabs_measure=measure-information" TargetMode="External"/><Relationship Id="rId47" Type="http://schemas.openxmlformats.org/officeDocument/2006/relationships/hyperlink" Target="https://vsac.nlm.nih.gov/valueset/expansions?pr=ecqm&amp;rel=eCQM%20Update%202023-05-04&amp;q=cms165v12" TargetMode="External"/><Relationship Id="rId50" Type="http://schemas.openxmlformats.org/officeDocument/2006/relationships/hyperlink" Target="https://ecqi.healthit.gov/ecqm/ec/2024/cms0165v12?qt-tabs_measure=measure-information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cqi.healthit.gov/ecqm/ec/2024/cms0165v12?qt-tabs_measure=measure-information" TargetMode="External"/><Relationship Id="rId29" Type="http://schemas.openxmlformats.org/officeDocument/2006/relationships/hyperlink" Target="https://github.com/PHXplorer/PHX/blob/main/health_dimensions/health%20condition%20-%20medical/htn_blood_pressure_cvr_03/dialysis_services_01_base.txt" TargetMode="External"/><Relationship Id="rId11" Type="http://schemas.openxmlformats.org/officeDocument/2006/relationships/hyperlink" Target="https://github.com/PHXplorer/PHX/blob/main/health_dimensions/health%20condition%20-%20medical/htn_blood_pressure_cvr_03/essential_hypertension_01_base.txt" TargetMode="External"/><Relationship Id="rId24" Type="http://schemas.openxmlformats.org/officeDocument/2006/relationships/hyperlink" Target="https://phxplorer.github.io/PHX/health_dimensions/health%20condition%20-%20medical/htn_blood_pressure_cvr_03/end_stage_renal_disease_01_base.pdf" TargetMode="External"/><Relationship Id="rId32" Type="http://schemas.openxmlformats.org/officeDocument/2006/relationships/hyperlink" Target="https://github.com/PHXplorer/PHX/blob/main/health_dimensions/health%20condition%20-%20medical/htn_blood_pressure_cvr_03/dialysis_services_01.txt" TargetMode="External"/><Relationship Id="rId37" Type="http://schemas.openxmlformats.org/officeDocument/2006/relationships/hyperlink" Target="https://vsac.nlm.nih.gov/valueset/expansions?pr=ecqm&amp;rel=eCQM%20Update%202023-05-04&amp;q=cms165v12" TargetMode="External"/><Relationship Id="rId40" Type="http://schemas.openxmlformats.org/officeDocument/2006/relationships/hyperlink" Target="https://ecqi.healthit.gov/ecqm/ec/2024/cms0165v12?qt-tabs_measure=measure-information" TargetMode="External"/><Relationship Id="rId45" Type="http://schemas.openxmlformats.org/officeDocument/2006/relationships/hyperlink" Target="https://vsac.nlm.nih.gov/valueset/expansions?pr=ecqm&amp;rel=eCQM%20Update%202023-05-04&amp;q=cms165v12" TargetMode="External"/><Relationship Id="rId53" Type="http://schemas.openxmlformats.org/officeDocument/2006/relationships/hyperlink" Target="https://vsac.nlm.nih.gov/valueset/expansions?pr=ecqm&amp;rel=eCQM%20Update%202023-05-04&amp;q=cms165v12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vsac.nlm.nih.gov/valueset/expansions?pr=ecqm&amp;rel=eCQM%20Update%202023-05-04&amp;q=cms165v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sac.nlm.nih.gov/valueset/expansions?pr=ecqm&amp;rel=eCQM%20Update%202023-05-04&amp;q=CMS165v12" TargetMode="External"/><Relationship Id="rId14" Type="http://schemas.openxmlformats.org/officeDocument/2006/relationships/hyperlink" Target="https://github.com/PHXplorer/PHX/blob/main/health_dimensions/health%20condition%20-%20medical/htn_blood_pressure_cvr_03/essential_hypertension_01.txt" TargetMode="External"/><Relationship Id="rId22" Type="http://schemas.openxmlformats.org/officeDocument/2006/relationships/hyperlink" Target="https://ecqi.healthit.gov/ecqm/ec/2024/cms0165v12?qt-tabs_measure=measure-information" TargetMode="External"/><Relationship Id="rId27" Type="http://schemas.openxmlformats.org/officeDocument/2006/relationships/hyperlink" Target="https://phxplorer.github.io/PHX/health_dimensions/health%20condition%20-%20medical/htn_blood_pressure_cvr_03/end_stage_renal_disease_01.pdf" TargetMode="External"/><Relationship Id="rId30" Type="http://schemas.openxmlformats.org/officeDocument/2006/relationships/hyperlink" Target="https://phxplorer.github.io/PHX/health_dimensions/health%20condition%20-%20medical/htn_blood_pressure_cvr_03/dialysis_services_01_base.pdf" TargetMode="External"/><Relationship Id="rId35" Type="http://schemas.openxmlformats.org/officeDocument/2006/relationships/hyperlink" Target="https://github.com/PHXplorer/PHX/blob/main/health_dimensions/health%20condition%20-%20medical/htn_blood_pressure_cvr_03/kidney_transplant_01_base.txt" TargetMode="External"/><Relationship Id="rId43" Type="http://schemas.openxmlformats.org/officeDocument/2006/relationships/hyperlink" Target="https://vsac.nlm.nih.gov/valueset/expansions?pr=ecqm&amp;rel=eCQM%20Update%202023-05-04&amp;q=cms165v12" TargetMode="External"/><Relationship Id="rId48" Type="http://schemas.openxmlformats.org/officeDocument/2006/relationships/hyperlink" Target="https://ecqi.healthit.gov/ecqm/ec/2024/cms0165v12?qt-tabs_measure=measure-information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ecqi.healthit.gov/sites/default/files/ecqm/measures/CMS165v12.html" TargetMode="External"/><Relationship Id="rId51" Type="http://schemas.openxmlformats.org/officeDocument/2006/relationships/hyperlink" Target="https://vsac.nlm.nih.gov/valueset/expansions?pr=ecqm&amp;rel=eCQM%20Update%202023-05-04&amp;q=cms165v12" TargetMode="External"/><Relationship Id="rId3" Type="http://schemas.openxmlformats.org/officeDocument/2006/relationships/styles" Target="styles.xml"/><Relationship Id="rId12" Type="http://schemas.openxmlformats.org/officeDocument/2006/relationships/hyperlink" Target="https://phxplorer.github.io/PHX/health_dimensions/health%20condition%20-%20medical/htn_blood_pressure_cvr_03/essential_hypertension_01_base.pdf" TargetMode="External"/><Relationship Id="rId17" Type="http://schemas.openxmlformats.org/officeDocument/2006/relationships/hyperlink" Target="https://github.com/PHXplorer/PHX/blob/main/health_dimensions/health%20condition%20-%20medical/htn_blood_pressure_cvr_03/pregnancy_01_base.txt" TargetMode="External"/><Relationship Id="rId25" Type="http://schemas.openxmlformats.org/officeDocument/2006/relationships/hyperlink" Target="https://vsac.nlm.nih.gov/valueset/expansions?pr=ecqm&amp;rel=eCQM%20Update%202023-05-04&amp;q=cms165v12" TargetMode="External"/><Relationship Id="rId33" Type="http://schemas.openxmlformats.org/officeDocument/2006/relationships/hyperlink" Target="https://phxplorer.github.io/PHX/health_dimensions/health%20condition%20-%20medical/htn_blood_pressure_cvr_03/dialysis_services_01.pdf" TargetMode="External"/><Relationship Id="rId38" Type="http://schemas.openxmlformats.org/officeDocument/2006/relationships/hyperlink" Target="https://github.com/PHXplorer/PHX/blob/main/health_dimensions/health%20condition%20-%20medical/htn_blood_pressure_cvr_03/kidney_transplant_01.txt" TargetMode="External"/><Relationship Id="rId46" Type="http://schemas.openxmlformats.org/officeDocument/2006/relationships/hyperlink" Target="https://ecqi.healthit.gov/ecqm/ec/2024/cms0165v12?qt-tabs_measure=measure-information" TargetMode="External"/><Relationship Id="rId20" Type="http://schemas.openxmlformats.org/officeDocument/2006/relationships/hyperlink" Target="https://github.com/PHXplorer/PHX/blob/main/health_dimensions/health%20condition%20-%20medical/htn_blood_pressure_cvr_03/pregnancy_01.txt" TargetMode="External"/><Relationship Id="rId41" Type="http://schemas.openxmlformats.org/officeDocument/2006/relationships/hyperlink" Target="https://vsac.nlm.nih.gov/valueset/expansions?pr=ecqm&amp;rel=eCQM%20Update%202023-05-04&amp;q=cms165v12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phxplorer.github.io/PHX/health_dimensions/health%20condition%20-%20medical/htn_blood_pressure_cvr_03/essential_hypertension_01.pdf" TargetMode="External"/><Relationship Id="rId23" Type="http://schemas.openxmlformats.org/officeDocument/2006/relationships/hyperlink" Target="https://github.com/PHXplorer/PHX/blob/main/health_dimensions/health%20condition%20-%20medical/htn_blood_pressure_cvr_03/end_stage_renal_disease_01_base.txt" TargetMode="External"/><Relationship Id="rId28" Type="http://schemas.openxmlformats.org/officeDocument/2006/relationships/hyperlink" Target="https://ecqi.healthit.gov/ecqm/ec/2024/cms0165v12?qt-tabs_measure=measure-information" TargetMode="External"/><Relationship Id="rId36" Type="http://schemas.openxmlformats.org/officeDocument/2006/relationships/hyperlink" Target="https://phxplorer.github.io/PHX/health_dimensions/health%20condition%20-%20medical/htn_blood_pressure_cvr_03/kidney_transplant_01_base.pdf" TargetMode="External"/><Relationship Id="rId49" Type="http://schemas.openxmlformats.org/officeDocument/2006/relationships/hyperlink" Target="https://vsac.nlm.nih.gov/valueset/expansions?pr=ecqm&amp;rel=eCQM%20Update%202023-05-04&amp;q=cms165v12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ecqi.healthit.gov/ecqm/ec/2024/cms0165v12?qt-tabs_measure=measure-information" TargetMode="External"/><Relationship Id="rId31" Type="http://schemas.openxmlformats.org/officeDocument/2006/relationships/hyperlink" Target="https://vsac.nlm.nih.gov/valueset/expansions?pr=ecqm&amp;rel=eCQM%20Update%202023-05-04&amp;q=cms165v12" TargetMode="External"/><Relationship Id="rId44" Type="http://schemas.openxmlformats.org/officeDocument/2006/relationships/hyperlink" Target="https://ecqi.healthit.gov/ecqm/ec/2024/cms0165v12?qt-tabs_measure=measure-information" TargetMode="External"/><Relationship Id="rId52" Type="http://schemas.openxmlformats.org/officeDocument/2006/relationships/hyperlink" Target="https://ecqi.healthit.gov/ecqm/ec/2024/cms0165v12?qt-tabs_measure=measure-infor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8D820-E37C-4CC0-AA49-9F2585434D5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ff12a0c-2791-49e2-8d6b-96e5d775c32f}" enabled="0" method="" siteId="{7ff12a0c-2791-49e2-8d6b-96e5d775c3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</Company>
  <LinksUpToDate>false</LinksUpToDate>
  <CharactersWithSpaces>9703</CharactersWithSpaces>
  <SharedDoc>false</SharedDoc>
  <HLinks>
    <vt:vector size="78" baseType="variant">
      <vt:variant>
        <vt:i4>655440</vt:i4>
      </vt:variant>
      <vt:variant>
        <vt:i4>36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exclusion_advanceIllness_omop_snomed.csv?d=wc4269f9b60aa4f1f85768b361a83ce8b&amp;csf=1&amp;web=1&amp;e=qVY4fp</vt:lpwstr>
      </vt:variant>
      <vt:variant>
        <vt:lpwstr/>
      </vt:variant>
      <vt:variant>
        <vt:i4>5570635</vt:i4>
      </vt:variant>
      <vt:variant>
        <vt:i4>33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exclusion_advanceIllness_omop_icd10.csv?d=wba116d6dd4d34ce9be89fc9a68dd44de&amp;csf=1&amp;web=1&amp;e=euzFJk</vt:lpwstr>
      </vt:variant>
      <vt:variant>
        <vt:lpwstr/>
      </vt:variant>
      <vt:variant>
        <vt:i4>1638473</vt:i4>
      </vt:variant>
      <vt:variant>
        <vt:i4>30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exclusion_frailty_omop_snomed.csv?d=wbf3dc5324409422f808bac0223f347bf&amp;csf=1&amp;web=1&amp;e=e1sRah</vt:lpwstr>
      </vt:variant>
      <vt:variant>
        <vt:lpwstr/>
      </vt:variant>
      <vt:variant>
        <vt:i4>5636166</vt:i4>
      </vt:variant>
      <vt:variant>
        <vt:i4>27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exclusion_frailty_omop_icd10.csv?d=w8eedeb1b77f64b508b975771848c8c98&amp;csf=1&amp;web=1&amp;e=b7Yx14</vt:lpwstr>
      </vt:variant>
      <vt:variant>
        <vt:lpwstr/>
      </vt:variant>
      <vt:variant>
        <vt:i4>5636166</vt:i4>
      </vt:variant>
      <vt:variant>
        <vt:i4>24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exclusion_frailty_omop_icd10.csv?d=w8eedeb1b77f64b508b975771848c8c98&amp;csf=1&amp;web=1&amp;e=b7Yx14</vt:lpwstr>
      </vt:variant>
      <vt:variant>
        <vt:lpwstr/>
      </vt:variant>
      <vt:variant>
        <vt:i4>3407880</vt:i4>
      </vt:variant>
      <vt:variant>
        <vt:i4>21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exclusion_dementia_medications.csv?d=w975d2a7a619b4f469f8cb29750043bfa&amp;csf=1&amp;web=1&amp;e=PQfb0g</vt:lpwstr>
      </vt:variant>
      <vt:variant>
        <vt:lpwstr/>
      </vt:variant>
      <vt:variant>
        <vt:i4>1245209</vt:i4>
      </vt:variant>
      <vt:variant>
        <vt:i4>18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patient_encounter_omop_snomed.csv?d=wd0cb554a06544bd9a740e4530089d40a&amp;csf=1&amp;web=1&amp;e=W3T6BP</vt:lpwstr>
      </vt:variant>
      <vt:variant>
        <vt:lpwstr/>
      </vt:variant>
      <vt:variant>
        <vt:i4>5767243</vt:i4>
      </vt:variant>
      <vt:variant>
        <vt:i4>15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patient_encounter_omop_icd10.csv?d=w3bd2576ae1af4146b0c17bc6392c8364&amp;csf=1&amp;web=1&amp;e=8aFIwO</vt:lpwstr>
      </vt:variant>
      <vt:variant>
        <vt:lpwstr/>
      </vt:variant>
      <vt:variant>
        <vt:i4>5767243</vt:i4>
      </vt:variant>
      <vt:variant>
        <vt:i4>12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patient_encounter_omop_icd10.csv?d=w3bd2576ae1af4146b0c17bc6392c8364&amp;csf=1&amp;web=1&amp;e=8aFIwO</vt:lpwstr>
      </vt:variant>
      <vt:variant>
        <vt:lpwstr/>
      </vt:variant>
      <vt:variant>
        <vt:i4>1638502</vt:i4>
      </vt:variant>
      <vt:variant>
        <vt:i4>9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diabetes_dx_omop_snomed_01.csv?d=w95bce28db1de4c9cab6a0af317f3a0a8&amp;csf=1&amp;web=1&amp;e=coGK5z</vt:lpwstr>
      </vt:variant>
      <vt:variant>
        <vt:lpwstr/>
      </vt:variant>
      <vt:variant>
        <vt:i4>7274501</vt:i4>
      </vt:variant>
      <vt:variant>
        <vt:i4>6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diabetes_dx_omop_icd10_01.csv?d=w6136dc2f66dd44b0a645f8c272af9a12&amp;csf=1&amp;web=1&amp;e=oEBvvI</vt:lpwstr>
      </vt:variant>
      <vt:variant>
        <vt:lpwstr/>
      </vt:variant>
      <vt:variant>
        <vt:i4>7274519</vt:i4>
      </vt:variant>
      <vt:variant>
        <vt:i4>3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diabetes_dx_omop_icd10_test.csv?d=w6136dc2f66dd44b0a645f8c272af9a12&amp;csf=1&amp;web=1&amp;e=S5b71e</vt:lpwstr>
      </vt:variant>
      <vt:variant>
        <vt:lpwstr/>
      </vt:variant>
      <vt:variant>
        <vt:i4>7471167</vt:i4>
      </vt:variant>
      <vt:variant>
        <vt:i4>0</vt:i4>
      </vt:variant>
      <vt:variant>
        <vt:i4>0</vt:i4>
      </vt:variant>
      <vt:variant>
        <vt:i4>5</vt:i4>
      </vt:variant>
      <vt:variant>
        <vt:lpwstr>https://ecqi.healthit.gov/sites/default/files/ecqm/measures/CMS122v12.html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Chakankar, Shubham</cp:lastModifiedBy>
  <cp:revision>79</cp:revision>
  <cp:lastPrinted>2025-08-21T20:28:00Z</cp:lastPrinted>
  <dcterms:created xsi:type="dcterms:W3CDTF">2025-02-01T17:10:00Z</dcterms:created>
  <dcterms:modified xsi:type="dcterms:W3CDTF">2025-08-25T20:26:00Z</dcterms:modified>
</cp:coreProperties>
</file>