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FC2F8" w14:textId="14623B16" w:rsidR="002C4BFF" w:rsidRDefault="002C4BFF" w:rsidP="002C4BFF">
      <w:pPr>
        <w:spacing w:after="0" w:line="240" w:lineRule="auto"/>
        <w:rPr>
          <w:rFonts w:cs="Segoe UI"/>
          <w:b/>
          <w:sz w:val="24"/>
          <w:szCs w:val="24"/>
        </w:rPr>
      </w:pPr>
      <w:r>
        <w:rPr>
          <w:rFonts w:cs="Segoe UI"/>
          <w:b/>
          <w:sz w:val="36"/>
          <w:szCs w:val="36"/>
        </w:rPr>
        <w:t xml:space="preserve">PHX Health </w:t>
      </w:r>
      <w:r w:rsidRPr="00B61110">
        <w:rPr>
          <w:rFonts w:cs="Segoe UI"/>
          <w:b/>
          <w:sz w:val="36"/>
          <w:szCs w:val="36"/>
        </w:rPr>
        <w:t>Dimension Technical Specification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03599D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Label:</w:t>
      </w:r>
      <w:r w:rsidRPr="009F0826">
        <w:rPr>
          <w:rFonts w:cs="Segoe UI"/>
          <w:sz w:val="24"/>
          <w:szCs w:val="24"/>
        </w:rPr>
        <w:t> </w:t>
      </w:r>
      <w:r w:rsidRPr="002C4BFF">
        <w:rPr>
          <w:rFonts w:cs="Segoe UI"/>
          <w:sz w:val="24"/>
          <w:szCs w:val="24"/>
        </w:rPr>
        <w:t>Colon Cancer Screening</w:t>
      </w:r>
      <w:r w:rsidRPr="009F0826">
        <w:rPr>
          <w:rFonts w:cs="Segoe UI"/>
          <w:sz w:val="24"/>
          <w:szCs w:val="24"/>
        </w:rPr>
        <w:br/>
      </w:r>
      <w:r w:rsidR="0003599D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FeatureId: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PS_02</w:t>
      </w:r>
      <w:r w:rsidRPr="009F0826">
        <w:rPr>
          <w:rFonts w:cs="Segoe UI"/>
          <w:sz w:val="24"/>
          <w:szCs w:val="24"/>
        </w:rPr>
        <w:br/>
      </w:r>
      <w:r w:rsidR="0003599D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Feature Type: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Health</w:t>
      </w:r>
      <w:r w:rsidRPr="009F0826">
        <w:rPr>
          <w:rFonts w:cs="Segoe UI"/>
          <w:sz w:val="24"/>
          <w:szCs w:val="24"/>
        </w:rPr>
        <w:t xml:space="preserve"> Dimension</w:t>
      </w:r>
      <w:r w:rsidRPr="009F0826">
        <w:rPr>
          <w:rFonts w:cs="Segoe UI"/>
          <w:sz w:val="24"/>
          <w:szCs w:val="24"/>
        </w:rPr>
        <w:br/>
      </w:r>
      <w:r w:rsidR="0003599D">
        <w:rPr>
          <w:rFonts w:cs="Segoe UI"/>
          <w:b/>
          <w:sz w:val="24"/>
          <w:szCs w:val="24"/>
        </w:rPr>
        <w:t>PHX</w:t>
      </w:r>
      <w:r>
        <w:rPr>
          <w:rFonts w:cs="Segoe UI"/>
          <w:b/>
          <w:sz w:val="24"/>
          <w:szCs w:val="24"/>
        </w:rPr>
        <w:t xml:space="preserve"> </w:t>
      </w:r>
      <w:r w:rsidRPr="007A39DF">
        <w:rPr>
          <w:rFonts w:cs="Segoe UI"/>
          <w:b/>
          <w:sz w:val="24"/>
          <w:szCs w:val="24"/>
        </w:rPr>
        <w:t>Description: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P</w:t>
      </w:r>
      <w:r w:rsidRPr="009F0826">
        <w:rPr>
          <w:rFonts w:cs="Segoe UI"/>
          <w:sz w:val="24"/>
          <w:szCs w:val="24"/>
        </w:rPr>
        <w:t xml:space="preserve">atients </w:t>
      </w:r>
      <w:r>
        <w:rPr>
          <w:rFonts w:cs="Segoe UI"/>
          <w:sz w:val="24"/>
          <w:szCs w:val="24"/>
        </w:rPr>
        <w:t>screened for colon cancer</w:t>
      </w:r>
      <w:r w:rsidRPr="009F0826">
        <w:rPr>
          <w:rFonts w:cs="Segoe UI"/>
          <w:sz w:val="24"/>
          <w:szCs w:val="24"/>
        </w:rPr>
        <w:br/>
      </w:r>
      <w:r w:rsidR="0003599D"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 xml:space="preserve"> Full Description:</w:t>
      </w:r>
      <w:r>
        <w:rPr>
          <w:rFonts w:cs="Segoe UI"/>
          <w:b/>
          <w:sz w:val="24"/>
          <w:szCs w:val="24"/>
        </w:rPr>
        <w:t xml:space="preserve"> </w:t>
      </w:r>
      <w:r w:rsidRPr="00AF4359">
        <w:rPr>
          <w:rFonts w:cs="Segoe UI"/>
          <w:sz w:val="24"/>
          <w:szCs w:val="24"/>
        </w:rPr>
        <w:t xml:space="preserve">Percentage of </w:t>
      </w:r>
      <w:r w:rsidRPr="002C4BFF">
        <w:rPr>
          <w:rFonts w:cs="Segoe UI"/>
          <w:sz w:val="24"/>
          <w:szCs w:val="24"/>
        </w:rPr>
        <w:t>patients who have been screened for colon cancer</w:t>
      </w:r>
    </w:p>
    <w:p w14:paraId="23177EC2" w14:textId="62B7666A" w:rsidR="002C4BFF" w:rsidRDefault="002C4BFF" w:rsidP="002C4BFF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Version:</w:t>
      </w:r>
      <w:r w:rsidRPr="009F0826">
        <w:rPr>
          <w:rFonts w:cs="Segoe UI"/>
          <w:sz w:val="24"/>
          <w:szCs w:val="24"/>
        </w:rPr>
        <w:t> v1.0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Created:</w:t>
      </w:r>
      <w:r>
        <w:rPr>
          <w:rFonts w:cs="Segoe UI"/>
          <w:sz w:val="24"/>
          <w:szCs w:val="24"/>
        </w:rPr>
        <w:t xml:space="preserve"> 07/05/2025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Source:</w:t>
      </w:r>
      <w:r w:rsidRPr="009F0826">
        <w:rPr>
          <w:rFonts w:cs="Segoe UI"/>
          <w:sz w:val="24"/>
          <w:szCs w:val="24"/>
        </w:rPr>
        <w:t xml:space="preserve"> D4E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 Title: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Colorectal Cancer Screening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 Reference Id:</w:t>
      </w:r>
      <w:r w:rsidRPr="009F0826">
        <w:rPr>
          <w:rFonts w:cs="Segoe UI"/>
          <w:sz w:val="24"/>
          <w:szCs w:val="24"/>
        </w:rPr>
        <w:t xml:space="preserve"> N/A</w:t>
      </w:r>
    </w:p>
    <w:p w14:paraId="5766AA13" w14:textId="243EC761" w:rsidR="002C4BFF" w:rsidRDefault="002C4BFF" w:rsidP="002C4BFF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Source Specification Link (if applicable):</w:t>
      </w:r>
      <w:r w:rsidRPr="009F0826">
        <w:rPr>
          <w:rFonts w:cs="Segoe UI"/>
          <w:sz w:val="24"/>
          <w:szCs w:val="24"/>
        </w:rPr>
        <w:t xml:space="preserve"> </w:t>
      </w:r>
      <w:hyperlink r:id="rId6" w:history="1">
        <w:r w:rsidRPr="0056690D">
          <w:rPr>
            <w:rStyle w:val="Hyperlink"/>
            <w:rFonts w:cs="Segoe UI"/>
            <w:sz w:val="24"/>
            <w:szCs w:val="24"/>
          </w:rPr>
          <w:t>https://ecqi.healthit.gov/sites/default/files/ecqm/measures/CMS130v12.html</w:t>
        </w:r>
      </w:hyperlink>
    </w:p>
    <w:p w14:paraId="6F7F651B" w14:textId="77777777" w:rsidR="002C4BFF" w:rsidRDefault="002C4BFF" w:rsidP="002C4BFF">
      <w:pPr>
        <w:spacing w:after="0" w:line="240" w:lineRule="auto"/>
        <w:rPr>
          <w:rFonts w:cs="Segoe UI"/>
          <w:sz w:val="24"/>
          <w:szCs w:val="24"/>
        </w:rPr>
      </w:pPr>
    </w:p>
    <w:p w14:paraId="7E6DEF3C" w14:textId="3258E63A" w:rsidR="002C4BFF" w:rsidRDefault="003847D1" w:rsidP="002C4BFF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>
        <w:rPr>
          <w:bCs/>
          <w:sz w:val="24"/>
          <w:szCs w:val="24"/>
        </w:rPr>
        <w:t xml:space="preserve">Please see Source Specification Link for numerator and denominator definitions.  For this dimension, the denominator population is </w:t>
      </w:r>
      <w:bookmarkStart w:id="0" w:name="_Toc184903484"/>
      <w:r>
        <w:rPr>
          <w:bCs/>
          <w:sz w:val="24"/>
          <w:szCs w:val="24"/>
        </w:rPr>
        <w:t>“</w:t>
      </w:r>
      <w:r w:rsidR="002C4BFF">
        <w:rPr>
          <w:rFonts w:eastAsia="Times New Roman" w:cs="Calibri"/>
          <w:color w:val="000000"/>
          <w:sz w:val="24"/>
          <w:szCs w:val="24"/>
        </w:rPr>
        <w:t>Active P</w:t>
      </w:r>
      <w:r>
        <w:rPr>
          <w:rFonts w:eastAsia="Times New Roman" w:cs="Calibri"/>
          <w:color w:val="000000"/>
          <w:sz w:val="24"/>
          <w:szCs w:val="24"/>
        </w:rPr>
        <w:t>t</w:t>
      </w:r>
      <w:r w:rsidR="002C4BFF">
        <w:rPr>
          <w:rFonts w:eastAsia="Times New Roman" w:cs="Calibri"/>
          <w:color w:val="000000"/>
          <w:sz w:val="24"/>
          <w:szCs w:val="24"/>
        </w:rPr>
        <w:t xml:space="preserve"> 2yr Lookback</w:t>
      </w:r>
      <w:r>
        <w:rPr>
          <w:rFonts w:eastAsia="Times New Roman" w:cs="Calibri"/>
          <w:color w:val="000000"/>
          <w:sz w:val="24"/>
          <w:szCs w:val="24"/>
        </w:rPr>
        <w:t>”</w:t>
      </w:r>
      <w:r w:rsidR="002C4BFF">
        <w:rPr>
          <w:rFonts w:eastAsia="Times New Roman" w:cs="Calibri"/>
          <w:color w:val="000000"/>
          <w:sz w:val="24"/>
          <w:szCs w:val="24"/>
        </w:rPr>
        <w:t xml:space="preserve"> </w:t>
      </w:r>
      <w:r>
        <w:rPr>
          <w:rFonts w:eastAsia="Times New Roman" w:cs="Calibri"/>
          <w:color w:val="000000"/>
          <w:sz w:val="24"/>
          <w:szCs w:val="24"/>
        </w:rPr>
        <w:t>patients.</w:t>
      </w:r>
    </w:p>
    <w:bookmarkEnd w:id="0"/>
    <w:p w14:paraId="17277F83" w14:textId="503CE890" w:rsidR="002C4BFF" w:rsidRDefault="002C4BFF" w:rsidP="002C4BFF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14:paraId="615383C1" w14:textId="77777777" w:rsidR="002C4BFF" w:rsidRPr="00C05F95" w:rsidRDefault="002C4BFF" w:rsidP="002C4BFF">
      <w:pPr>
        <w:spacing w:after="0" w:line="240" w:lineRule="auto"/>
        <w:rPr>
          <w:sz w:val="24"/>
          <w:szCs w:val="24"/>
        </w:rPr>
      </w:pPr>
    </w:p>
    <w:p w14:paraId="5BF261AC" w14:textId="77777777" w:rsidR="002C4BFF" w:rsidRDefault="002C4BFF" w:rsidP="002C4BF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C99E629" w14:textId="77777777" w:rsidR="002C4BFF" w:rsidRDefault="002C4BFF" w:rsidP="002C4BF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Reference Code Sets</w:t>
      </w:r>
    </w:p>
    <w:p w14:paraId="371FBB91" w14:textId="77777777" w:rsidR="002C4BFF" w:rsidRDefault="002C4BFF" w:rsidP="002C4BFF">
      <w:pPr>
        <w:spacing w:after="0" w:line="240" w:lineRule="auto"/>
        <w:jc w:val="center"/>
        <w:rPr>
          <w:sz w:val="24"/>
          <w:szCs w:val="24"/>
        </w:rPr>
      </w:pPr>
    </w:p>
    <w:p w14:paraId="512A6977" w14:textId="79321654" w:rsidR="00FD522E" w:rsidRDefault="00FD522E" w:rsidP="00FD522E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Screening of Colonoscopy</w:t>
      </w:r>
      <w:r w:rsidR="00BC5595">
        <w:rPr>
          <w:rFonts w:eastAsia="Times New Roman" w:cs="Calibri"/>
          <w:b/>
          <w:color w:val="000000"/>
          <w:sz w:val="24"/>
          <w:szCs w:val="24"/>
        </w:rPr>
        <w:t xml:space="preserve"> </w:t>
      </w:r>
      <w:r>
        <w:rPr>
          <w:rFonts w:eastAsia="Times New Roman" w:cs="Calibri"/>
          <w:b/>
          <w:color w:val="000000"/>
          <w:sz w:val="24"/>
          <w:szCs w:val="24"/>
        </w:rPr>
        <w:t>(</w:t>
      </w:r>
      <w:r w:rsidR="00396C8A" w:rsidRPr="00396C8A">
        <w:rPr>
          <w:rFonts w:eastAsia="Times New Roman" w:cs="Calibri"/>
          <w:b/>
          <w:bCs/>
        </w:rPr>
        <w:t>SNOMED/CPT4/HCPCS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631CE4C7" w14:textId="1D9517D1" w:rsidR="00FD522E" w:rsidRDefault="00FD522E" w:rsidP="00FD522E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7" w:history="1">
        <w:r w:rsidR="00FF0E53" w:rsidRPr="00FF0E53">
          <w:rPr>
            <w:rStyle w:val="Hyperlink"/>
            <w:rFonts w:asciiTheme="minorHAnsi" w:eastAsia="Times New Roman" w:hAnsiTheme="minorHAnsi" w:cs="Calibri"/>
            <w:b/>
            <w:bCs/>
          </w:rPr>
          <w:t>CMS130v12</w:t>
        </w:r>
      </w:hyperlink>
    </w:p>
    <w:p w14:paraId="66818B5F" w14:textId="0C421F6F" w:rsidR="00FD522E" w:rsidRPr="00C775B6" w:rsidRDefault="00FD522E" w:rsidP="00FD522E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Set: </w:t>
      </w:r>
      <w:r w:rsidR="00C775B6">
        <w:rPr>
          <w:rFonts w:asciiTheme="minorHAnsi" w:eastAsia="Times New Roman" w:hAnsiTheme="minorHAnsi" w:cs="Calibri"/>
        </w:rPr>
        <w:t>colonoscopy_vsac_01_base.</w:t>
      </w:r>
      <w:r w:rsidR="00AB3576">
        <w:rPr>
          <w:rFonts w:asciiTheme="minorHAnsi" w:eastAsia="Times New Roman" w:hAnsiTheme="minorHAnsi" w:cs="Calibri"/>
        </w:rPr>
        <w:t>txt</w:t>
      </w:r>
    </w:p>
    <w:p w14:paraId="12CC96A1" w14:textId="7CE87FB6" w:rsidR="00FD522E" w:rsidRDefault="00FD522E" w:rsidP="00FD522E">
      <w:pPr>
        <w:pStyle w:val="Default"/>
        <w:ind w:firstLine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 w:rsidR="00B82973">
        <w:rPr>
          <w:rFonts w:asciiTheme="minorHAnsi" w:eastAsia="Times New Roman" w:hAnsiTheme="minorHAnsi" w:cs="Calibri"/>
        </w:rPr>
        <w:t>CMS130v12</w:t>
      </w:r>
    </w:p>
    <w:p w14:paraId="4DBB4D2B" w14:textId="01496064" w:rsidR="00FD522E" w:rsidRDefault="00FD522E" w:rsidP="00FD522E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 w:rsidR="0046742E">
        <w:rPr>
          <w:rFonts w:asciiTheme="minorHAnsi" w:eastAsia="Times New Roman" w:hAnsiTheme="minorHAnsi" w:cs="Calibri"/>
        </w:rPr>
        <w:t>SNOMED/CPT4/HCPCS</w:t>
      </w:r>
    </w:p>
    <w:p w14:paraId="258C4AAE" w14:textId="38AC6DE5" w:rsidR="00FD522E" w:rsidRDefault="00FD522E" w:rsidP="00FD522E">
      <w:pPr>
        <w:spacing w:after="0" w:line="240" w:lineRule="auto"/>
        <w:ind w:left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 w:rsidR="00C775B6">
        <w:rPr>
          <w:rFonts w:eastAsia="Times New Roman" w:cs="Calibri"/>
          <w:sz w:val="24"/>
          <w:szCs w:val="24"/>
        </w:rPr>
        <w:t xml:space="preserve"> colonoscopy_vsac_01</w:t>
      </w:r>
      <w:r w:rsidR="00396C8A">
        <w:rPr>
          <w:rFonts w:eastAsia="Times New Roman" w:cs="Calibri"/>
          <w:sz w:val="24"/>
          <w:szCs w:val="24"/>
        </w:rPr>
        <w:t>.</w:t>
      </w:r>
      <w:r w:rsidR="00AB3576">
        <w:rPr>
          <w:rFonts w:eastAsia="Times New Roman" w:cs="Calibri"/>
          <w:sz w:val="24"/>
          <w:szCs w:val="24"/>
        </w:rPr>
        <w:t>txt</w:t>
      </w:r>
    </w:p>
    <w:p w14:paraId="701FD6B6" w14:textId="77777777" w:rsidR="005762A9" w:rsidRDefault="005762A9" w:rsidP="005762A9">
      <w:pPr>
        <w:spacing w:after="0" w:line="240" w:lineRule="auto"/>
        <w:rPr>
          <w:rStyle w:val="Hyperlink"/>
          <w:sz w:val="24"/>
          <w:szCs w:val="24"/>
        </w:rPr>
      </w:pPr>
    </w:p>
    <w:p w14:paraId="295DA6C7" w14:textId="6632C6B2" w:rsidR="005762A9" w:rsidRDefault="005762A9" w:rsidP="005762A9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Screening of Fecal Occult Blood Test (</w:t>
      </w:r>
      <w:r w:rsidR="00AD7353">
        <w:rPr>
          <w:rFonts w:eastAsia="Times New Roman" w:cs="Calibri"/>
          <w:b/>
          <w:bCs/>
        </w:rPr>
        <w:t>LOINC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08D3EFF2" w14:textId="77777777" w:rsidR="005762A9" w:rsidRDefault="005762A9" w:rsidP="005762A9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8" w:history="1">
        <w:r w:rsidRPr="00FF0E53">
          <w:rPr>
            <w:rStyle w:val="Hyperlink"/>
            <w:rFonts w:asciiTheme="minorHAnsi" w:eastAsia="Times New Roman" w:hAnsiTheme="minorHAnsi" w:cs="Calibri"/>
            <w:b/>
            <w:bCs/>
          </w:rPr>
          <w:t>CMS130v12</w:t>
        </w:r>
      </w:hyperlink>
    </w:p>
    <w:p w14:paraId="45A8CD9D" w14:textId="73A390D5" w:rsidR="005762A9" w:rsidRPr="00C775B6" w:rsidRDefault="005762A9" w:rsidP="005762A9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>Base Code Set:</w:t>
      </w:r>
      <w:r>
        <w:rPr>
          <w:rFonts w:asciiTheme="minorHAnsi" w:eastAsia="Times New Roman" w:hAnsiTheme="minorHAnsi" w:cs="Calibri"/>
        </w:rPr>
        <w:t xml:space="preserve"> </w:t>
      </w:r>
      <w:r w:rsidR="00AD7353">
        <w:rPr>
          <w:rFonts w:asciiTheme="minorHAnsi" w:eastAsia="Times New Roman" w:hAnsiTheme="minorHAnsi" w:cs="Calibri"/>
        </w:rPr>
        <w:t>fobt_01_base</w:t>
      </w:r>
      <w:r>
        <w:rPr>
          <w:rFonts w:asciiTheme="minorHAnsi" w:eastAsia="Times New Roman" w:hAnsiTheme="minorHAnsi" w:cs="Calibri"/>
        </w:rPr>
        <w:t>.</w:t>
      </w:r>
      <w:r w:rsidR="00AB3576">
        <w:rPr>
          <w:rFonts w:asciiTheme="minorHAnsi" w:eastAsia="Times New Roman" w:hAnsiTheme="minorHAnsi" w:cs="Calibri"/>
        </w:rPr>
        <w:t>txt</w:t>
      </w:r>
    </w:p>
    <w:p w14:paraId="77E4CA70" w14:textId="77777777" w:rsidR="005762A9" w:rsidRDefault="005762A9" w:rsidP="005762A9">
      <w:pPr>
        <w:pStyle w:val="Default"/>
        <w:ind w:firstLine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>
        <w:rPr>
          <w:rFonts w:asciiTheme="minorHAnsi" w:eastAsia="Times New Roman" w:hAnsiTheme="minorHAnsi" w:cs="Calibri"/>
        </w:rPr>
        <w:t>CMS130v12</w:t>
      </w:r>
    </w:p>
    <w:p w14:paraId="1F3712B1" w14:textId="66144003" w:rsidR="005762A9" w:rsidRDefault="005762A9" w:rsidP="005762A9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 w:rsidR="00AD7353">
        <w:rPr>
          <w:rFonts w:asciiTheme="minorHAnsi" w:eastAsia="Times New Roman" w:hAnsiTheme="minorHAnsi" w:cs="Calibri"/>
        </w:rPr>
        <w:t>LOINC</w:t>
      </w:r>
    </w:p>
    <w:p w14:paraId="1ED4C846" w14:textId="647CFEA5" w:rsidR="005762A9" w:rsidRDefault="005762A9" w:rsidP="005762A9">
      <w:pPr>
        <w:spacing w:after="0" w:line="240" w:lineRule="auto"/>
        <w:ind w:left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 w:rsidR="007703A2">
        <w:rPr>
          <w:rFonts w:eastAsia="Times New Roman" w:cs="Calibri"/>
          <w:sz w:val="24"/>
          <w:szCs w:val="24"/>
        </w:rPr>
        <w:t xml:space="preserve"> </w:t>
      </w:r>
      <w:r w:rsidR="00AD7353">
        <w:rPr>
          <w:rFonts w:eastAsia="Times New Roman" w:cs="Calibri"/>
          <w:sz w:val="24"/>
          <w:szCs w:val="24"/>
        </w:rPr>
        <w:t>fobt_01</w:t>
      </w:r>
      <w:r>
        <w:rPr>
          <w:rFonts w:eastAsia="Times New Roman" w:cs="Calibri"/>
          <w:sz w:val="24"/>
          <w:szCs w:val="24"/>
        </w:rPr>
        <w:t>.</w:t>
      </w:r>
      <w:r w:rsidR="00AB3576">
        <w:rPr>
          <w:rFonts w:eastAsia="Times New Roman" w:cs="Calibri"/>
          <w:sz w:val="24"/>
          <w:szCs w:val="24"/>
        </w:rPr>
        <w:t>txt</w:t>
      </w:r>
    </w:p>
    <w:p w14:paraId="4E18F8BE" w14:textId="77777777" w:rsidR="00BB583E" w:rsidRDefault="00BB583E" w:rsidP="00BB583E">
      <w:pPr>
        <w:spacing w:after="0" w:line="240" w:lineRule="auto"/>
        <w:rPr>
          <w:rStyle w:val="Hyperlink"/>
          <w:sz w:val="24"/>
          <w:szCs w:val="24"/>
        </w:rPr>
      </w:pPr>
    </w:p>
    <w:p w14:paraId="6F5DF5C2" w14:textId="6B4A9A3B" w:rsidR="00BB583E" w:rsidRDefault="00BB583E" w:rsidP="00BB583E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Screening of Sigmoid</w:t>
      </w:r>
      <w:r w:rsidR="00256DA8">
        <w:rPr>
          <w:rFonts w:eastAsia="Times New Roman" w:cs="Calibri"/>
          <w:b/>
          <w:color w:val="000000"/>
          <w:sz w:val="24"/>
          <w:szCs w:val="24"/>
        </w:rPr>
        <w:t xml:space="preserve">oscopy </w:t>
      </w:r>
      <w:r>
        <w:rPr>
          <w:rFonts w:eastAsia="Times New Roman" w:cs="Calibri"/>
          <w:b/>
          <w:color w:val="000000"/>
          <w:sz w:val="24"/>
          <w:szCs w:val="24"/>
        </w:rPr>
        <w:t>(</w:t>
      </w:r>
      <w:r w:rsidR="00C84CBD" w:rsidRPr="00396C8A">
        <w:rPr>
          <w:rFonts w:eastAsia="Times New Roman" w:cs="Calibri"/>
          <w:b/>
          <w:bCs/>
        </w:rPr>
        <w:t>SNOMED/CPT4/HCPCS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02A9F88F" w14:textId="77777777" w:rsidR="00BB583E" w:rsidRDefault="00BB583E" w:rsidP="00BB583E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9" w:history="1">
        <w:r w:rsidRPr="00FF0E53">
          <w:rPr>
            <w:rStyle w:val="Hyperlink"/>
            <w:rFonts w:asciiTheme="minorHAnsi" w:eastAsia="Times New Roman" w:hAnsiTheme="minorHAnsi" w:cs="Calibri"/>
            <w:b/>
            <w:bCs/>
          </w:rPr>
          <w:t>CMS130v12</w:t>
        </w:r>
      </w:hyperlink>
    </w:p>
    <w:p w14:paraId="4DB13AC6" w14:textId="3E922A54" w:rsidR="00BB583E" w:rsidRPr="00C775B6" w:rsidRDefault="00BB583E" w:rsidP="00BB583E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>Base Code Set:</w:t>
      </w:r>
      <w:r>
        <w:rPr>
          <w:rFonts w:asciiTheme="minorHAnsi" w:eastAsia="Times New Roman" w:hAnsiTheme="minorHAnsi" w:cs="Calibri"/>
        </w:rPr>
        <w:t xml:space="preserve"> </w:t>
      </w:r>
      <w:r w:rsidR="00636B66" w:rsidRPr="00636B66">
        <w:rPr>
          <w:rFonts w:asciiTheme="minorHAnsi" w:eastAsia="Times New Roman" w:hAnsiTheme="minorHAnsi" w:cs="Calibri"/>
        </w:rPr>
        <w:t>sigmoidoscopy_01</w:t>
      </w:r>
      <w:r>
        <w:rPr>
          <w:rFonts w:asciiTheme="minorHAnsi" w:eastAsia="Times New Roman" w:hAnsiTheme="minorHAnsi" w:cs="Calibri"/>
        </w:rPr>
        <w:t>_base.</w:t>
      </w:r>
      <w:r w:rsidR="00AB3576">
        <w:rPr>
          <w:rFonts w:asciiTheme="minorHAnsi" w:eastAsia="Times New Roman" w:hAnsiTheme="minorHAnsi" w:cs="Calibri"/>
        </w:rPr>
        <w:t>txt</w:t>
      </w:r>
    </w:p>
    <w:p w14:paraId="232899F2" w14:textId="77777777" w:rsidR="00BB583E" w:rsidRDefault="00BB583E" w:rsidP="00BB583E">
      <w:pPr>
        <w:pStyle w:val="Default"/>
        <w:ind w:firstLine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>
        <w:rPr>
          <w:rFonts w:asciiTheme="minorHAnsi" w:eastAsia="Times New Roman" w:hAnsiTheme="minorHAnsi" w:cs="Calibri"/>
        </w:rPr>
        <w:t>CMS130v12</w:t>
      </w:r>
    </w:p>
    <w:p w14:paraId="67A6A57D" w14:textId="280BA79F" w:rsidR="00BB583E" w:rsidRDefault="00BB583E" w:rsidP="00BB583E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="00256DA8">
        <w:rPr>
          <w:rFonts w:asciiTheme="minorHAnsi" w:eastAsia="Times New Roman" w:hAnsiTheme="minorHAnsi" w:cs="Calibri"/>
        </w:rPr>
        <w:t xml:space="preserve"> </w:t>
      </w:r>
      <w:r w:rsidR="00C84CBD" w:rsidRPr="00C84CBD">
        <w:rPr>
          <w:rFonts w:asciiTheme="minorHAnsi" w:eastAsia="Times New Roman" w:hAnsiTheme="minorHAnsi" w:cs="Calibri"/>
        </w:rPr>
        <w:t>SNOMED/CPT4/HCPCS</w:t>
      </w:r>
    </w:p>
    <w:p w14:paraId="7F279EAC" w14:textId="64320E6A" w:rsidR="00BB583E" w:rsidRDefault="00BB583E" w:rsidP="00BB583E">
      <w:pPr>
        <w:spacing w:after="0" w:line="240" w:lineRule="auto"/>
        <w:ind w:left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 w:rsidR="00256DA8">
        <w:rPr>
          <w:rFonts w:eastAsia="Times New Roman" w:cs="Calibri"/>
          <w:sz w:val="24"/>
          <w:szCs w:val="24"/>
        </w:rPr>
        <w:t xml:space="preserve"> </w:t>
      </w:r>
      <w:r w:rsidR="00636B66" w:rsidRPr="00636B66">
        <w:rPr>
          <w:rFonts w:eastAsia="Times New Roman" w:cs="Calibri"/>
          <w:sz w:val="24"/>
          <w:szCs w:val="24"/>
        </w:rPr>
        <w:t>sigmoidoscopy_01</w:t>
      </w:r>
      <w:r>
        <w:rPr>
          <w:rFonts w:eastAsia="Times New Roman" w:cs="Calibri"/>
          <w:sz w:val="24"/>
          <w:szCs w:val="24"/>
        </w:rPr>
        <w:t>.</w:t>
      </w:r>
      <w:r w:rsidR="00AB3576">
        <w:rPr>
          <w:rFonts w:eastAsia="Times New Roman" w:cs="Calibri"/>
          <w:sz w:val="24"/>
          <w:szCs w:val="24"/>
        </w:rPr>
        <w:t>txt</w:t>
      </w:r>
    </w:p>
    <w:p w14:paraId="2002E074" w14:textId="77777777" w:rsidR="00C84CBD" w:rsidRDefault="00C84CBD" w:rsidP="00C84CBD">
      <w:pPr>
        <w:spacing w:after="0" w:line="240" w:lineRule="auto"/>
        <w:rPr>
          <w:rStyle w:val="Hyperlink"/>
          <w:sz w:val="24"/>
          <w:szCs w:val="24"/>
        </w:rPr>
      </w:pPr>
    </w:p>
    <w:p w14:paraId="430CCDFF" w14:textId="737948BF" w:rsidR="00C84CBD" w:rsidRDefault="00C84CBD" w:rsidP="00C84CBD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Screening of CT Colon</w:t>
      </w:r>
      <w:r w:rsidR="00CC4772">
        <w:rPr>
          <w:rFonts w:eastAsia="Times New Roman" w:cs="Calibri"/>
          <w:b/>
          <w:color w:val="000000"/>
          <w:sz w:val="24"/>
          <w:szCs w:val="24"/>
        </w:rPr>
        <w:t>o</w:t>
      </w:r>
      <w:r>
        <w:rPr>
          <w:rFonts w:eastAsia="Times New Roman" w:cs="Calibri"/>
          <w:b/>
          <w:color w:val="000000"/>
          <w:sz w:val="24"/>
          <w:szCs w:val="24"/>
        </w:rPr>
        <w:t>s</w:t>
      </w:r>
      <w:r w:rsidR="00CC4772">
        <w:rPr>
          <w:rFonts w:eastAsia="Times New Roman" w:cs="Calibri"/>
          <w:b/>
          <w:color w:val="000000"/>
          <w:sz w:val="24"/>
          <w:szCs w:val="24"/>
        </w:rPr>
        <w:t xml:space="preserve">copy </w:t>
      </w:r>
      <w:r>
        <w:rPr>
          <w:rFonts w:eastAsia="Times New Roman" w:cs="Calibri"/>
          <w:b/>
          <w:color w:val="000000"/>
          <w:sz w:val="24"/>
          <w:szCs w:val="24"/>
        </w:rPr>
        <w:t>(</w:t>
      </w:r>
      <w:r w:rsidR="00FD4ED7">
        <w:rPr>
          <w:rFonts w:eastAsia="Times New Roman" w:cs="Calibri"/>
          <w:b/>
          <w:color w:val="000000"/>
          <w:sz w:val="24"/>
          <w:szCs w:val="24"/>
        </w:rPr>
        <w:t>LOINC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5D47904B" w14:textId="77777777" w:rsidR="00C84CBD" w:rsidRDefault="00C84CBD" w:rsidP="00C84CBD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10" w:history="1">
        <w:r w:rsidRPr="00FF0E53">
          <w:rPr>
            <w:rStyle w:val="Hyperlink"/>
            <w:rFonts w:asciiTheme="minorHAnsi" w:eastAsia="Times New Roman" w:hAnsiTheme="minorHAnsi" w:cs="Calibri"/>
            <w:b/>
            <w:bCs/>
          </w:rPr>
          <w:t>CMS130v12</w:t>
        </w:r>
      </w:hyperlink>
    </w:p>
    <w:p w14:paraId="1D77733A" w14:textId="5DECE78A" w:rsidR="00C84CBD" w:rsidRPr="00C775B6" w:rsidRDefault="00C84CBD" w:rsidP="00C84CBD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>Base Code Set:</w:t>
      </w:r>
      <w:r>
        <w:rPr>
          <w:rFonts w:asciiTheme="minorHAnsi" w:eastAsia="Times New Roman" w:hAnsiTheme="minorHAnsi" w:cs="Calibri"/>
        </w:rPr>
        <w:t xml:space="preserve"> </w:t>
      </w:r>
      <w:r w:rsidR="00FD4ED7" w:rsidRPr="00FD4ED7">
        <w:rPr>
          <w:rFonts w:asciiTheme="minorHAnsi" w:eastAsia="Times New Roman" w:hAnsiTheme="minorHAnsi" w:cs="Calibri"/>
        </w:rPr>
        <w:t>ct_colonoscopy_01</w:t>
      </w:r>
      <w:r>
        <w:rPr>
          <w:rFonts w:asciiTheme="minorHAnsi" w:eastAsia="Times New Roman" w:hAnsiTheme="minorHAnsi" w:cs="Calibri"/>
        </w:rPr>
        <w:t>_base.</w:t>
      </w:r>
      <w:r w:rsidR="00AB3576">
        <w:rPr>
          <w:rFonts w:asciiTheme="minorHAnsi" w:eastAsia="Times New Roman" w:hAnsiTheme="minorHAnsi" w:cs="Calibri"/>
        </w:rPr>
        <w:t>txt</w:t>
      </w:r>
    </w:p>
    <w:p w14:paraId="0A8C33B8" w14:textId="77777777" w:rsidR="00C84CBD" w:rsidRDefault="00C84CBD" w:rsidP="00C84CBD">
      <w:pPr>
        <w:pStyle w:val="Default"/>
        <w:ind w:firstLine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>
        <w:rPr>
          <w:rFonts w:asciiTheme="minorHAnsi" w:eastAsia="Times New Roman" w:hAnsiTheme="minorHAnsi" w:cs="Calibri"/>
        </w:rPr>
        <w:t>CMS130v12</w:t>
      </w:r>
    </w:p>
    <w:p w14:paraId="3FA8BD6F" w14:textId="00E8AE9B" w:rsidR="00C84CBD" w:rsidRDefault="00C84CBD" w:rsidP="00C84CBD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>
        <w:rPr>
          <w:rFonts w:asciiTheme="minorHAnsi" w:eastAsia="Times New Roman" w:hAnsiTheme="minorHAnsi" w:cs="Calibri"/>
        </w:rPr>
        <w:t xml:space="preserve"> </w:t>
      </w:r>
      <w:r w:rsidR="00FD4ED7">
        <w:rPr>
          <w:rFonts w:asciiTheme="minorHAnsi" w:eastAsia="Times New Roman" w:hAnsiTheme="minorHAnsi" w:cs="Calibri"/>
        </w:rPr>
        <w:t>LOINC</w:t>
      </w:r>
    </w:p>
    <w:p w14:paraId="47782FE1" w14:textId="28A9B449" w:rsidR="00C84CBD" w:rsidRDefault="00C84CBD" w:rsidP="00C84CBD">
      <w:pPr>
        <w:spacing w:after="0" w:line="240" w:lineRule="auto"/>
        <w:ind w:left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>
        <w:rPr>
          <w:rFonts w:eastAsia="Times New Roman" w:cs="Calibri"/>
          <w:sz w:val="24"/>
          <w:szCs w:val="24"/>
        </w:rPr>
        <w:t xml:space="preserve"> </w:t>
      </w:r>
      <w:r w:rsidR="00FD4ED7" w:rsidRPr="00FD4ED7">
        <w:rPr>
          <w:rFonts w:eastAsia="Times New Roman" w:cs="Calibri"/>
          <w:sz w:val="24"/>
          <w:szCs w:val="24"/>
        </w:rPr>
        <w:t>ct_colonoscopy</w:t>
      </w:r>
      <w:r w:rsidRPr="00636B66">
        <w:rPr>
          <w:rFonts w:eastAsia="Times New Roman" w:cs="Calibri"/>
          <w:sz w:val="24"/>
          <w:szCs w:val="24"/>
        </w:rPr>
        <w:t>_01</w:t>
      </w:r>
      <w:r>
        <w:rPr>
          <w:rFonts w:eastAsia="Times New Roman" w:cs="Calibri"/>
          <w:sz w:val="24"/>
          <w:szCs w:val="24"/>
        </w:rPr>
        <w:t>.</w:t>
      </w:r>
      <w:r w:rsidR="00AB3576">
        <w:rPr>
          <w:rFonts w:eastAsia="Times New Roman" w:cs="Calibri"/>
          <w:sz w:val="24"/>
          <w:szCs w:val="24"/>
        </w:rPr>
        <w:t>txt</w:t>
      </w:r>
    </w:p>
    <w:p w14:paraId="45A76CFC" w14:textId="77777777" w:rsidR="00C84CBD" w:rsidRDefault="00C84CBD" w:rsidP="00C84CBD">
      <w:pPr>
        <w:spacing w:after="0" w:line="240" w:lineRule="auto"/>
        <w:rPr>
          <w:rStyle w:val="Hyperlink"/>
          <w:sz w:val="24"/>
          <w:szCs w:val="24"/>
        </w:rPr>
      </w:pPr>
    </w:p>
    <w:p w14:paraId="60F9597D" w14:textId="64E784DC" w:rsidR="002A74C7" w:rsidRDefault="002A74C7" w:rsidP="002A74C7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 xml:space="preserve">Screening of Stool DNA </w:t>
      </w:r>
      <w:r w:rsidR="00A4282B">
        <w:rPr>
          <w:rFonts w:eastAsia="Times New Roman" w:cs="Calibri"/>
          <w:b/>
          <w:color w:val="000000"/>
          <w:sz w:val="24"/>
          <w:szCs w:val="24"/>
        </w:rPr>
        <w:t>Fit Test</w:t>
      </w:r>
      <w:r>
        <w:rPr>
          <w:rFonts w:eastAsia="Times New Roman" w:cs="Calibri"/>
          <w:b/>
          <w:color w:val="000000"/>
          <w:sz w:val="24"/>
          <w:szCs w:val="24"/>
        </w:rPr>
        <w:t xml:space="preserve"> (LOINC):</w:t>
      </w:r>
    </w:p>
    <w:p w14:paraId="58EB042C" w14:textId="77777777" w:rsidR="002A74C7" w:rsidRDefault="002A74C7" w:rsidP="002A74C7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11" w:history="1">
        <w:r w:rsidRPr="00FF0E53">
          <w:rPr>
            <w:rStyle w:val="Hyperlink"/>
            <w:rFonts w:asciiTheme="minorHAnsi" w:eastAsia="Times New Roman" w:hAnsiTheme="minorHAnsi" w:cs="Calibri"/>
            <w:b/>
            <w:bCs/>
          </w:rPr>
          <w:t>CMS130v12</w:t>
        </w:r>
      </w:hyperlink>
    </w:p>
    <w:p w14:paraId="4B0BFE2D" w14:textId="47B0902B" w:rsidR="002A74C7" w:rsidRPr="00A4282B" w:rsidRDefault="002A74C7" w:rsidP="00A4282B">
      <w:pPr>
        <w:spacing w:after="0" w:line="240" w:lineRule="auto"/>
        <w:ind w:firstLine="720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b/>
          <w:bCs/>
        </w:rPr>
        <w:t>Base Code Set:</w:t>
      </w:r>
      <w:r>
        <w:rPr>
          <w:rFonts w:eastAsia="Times New Roman" w:cs="Calibri"/>
        </w:rPr>
        <w:t xml:space="preserve"> </w:t>
      </w:r>
      <w:r w:rsidR="00A4282B" w:rsidRPr="002A74C7">
        <w:rPr>
          <w:rFonts w:eastAsia="Times New Roman" w:cs="Calibri"/>
          <w:sz w:val="24"/>
          <w:szCs w:val="24"/>
        </w:rPr>
        <w:t>sdnafittest_01</w:t>
      </w:r>
      <w:r w:rsidR="00D62D8E">
        <w:rPr>
          <w:rFonts w:eastAsia="Times New Roman" w:cs="Calibri"/>
          <w:sz w:val="24"/>
          <w:szCs w:val="24"/>
        </w:rPr>
        <w:t>_base</w:t>
      </w:r>
      <w:r>
        <w:rPr>
          <w:rFonts w:eastAsia="Times New Roman" w:cs="Calibri"/>
        </w:rPr>
        <w:t>.</w:t>
      </w:r>
      <w:r w:rsidR="00AB3576">
        <w:rPr>
          <w:rFonts w:eastAsia="Times New Roman" w:cs="Calibri"/>
        </w:rPr>
        <w:t>txt</w:t>
      </w:r>
    </w:p>
    <w:p w14:paraId="2622D74C" w14:textId="77777777" w:rsidR="002A74C7" w:rsidRDefault="002A74C7" w:rsidP="002A74C7">
      <w:pPr>
        <w:pStyle w:val="Default"/>
        <w:ind w:firstLine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>
        <w:rPr>
          <w:rFonts w:asciiTheme="minorHAnsi" w:eastAsia="Times New Roman" w:hAnsiTheme="minorHAnsi" w:cs="Calibri"/>
        </w:rPr>
        <w:t>CMS130v12</w:t>
      </w:r>
    </w:p>
    <w:p w14:paraId="21AA3502" w14:textId="77777777" w:rsidR="002A74C7" w:rsidRDefault="002A74C7" w:rsidP="002A74C7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lastRenderedPageBreak/>
        <w:t>Reference Code Set Vocabulary:</w:t>
      </w:r>
      <w:r>
        <w:rPr>
          <w:rFonts w:asciiTheme="minorHAnsi" w:eastAsia="Times New Roman" w:hAnsiTheme="minorHAnsi" w:cs="Calibri"/>
        </w:rPr>
        <w:t xml:space="preserve"> LOINC</w:t>
      </w:r>
    </w:p>
    <w:p w14:paraId="19C0629F" w14:textId="137D2F18" w:rsidR="002A74C7" w:rsidRDefault="002A74C7" w:rsidP="00A4282B">
      <w:pPr>
        <w:spacing w:after="0" w:line="240" w:lineRule="auto"/>
        <w:ind w:firstLine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>
        <w:rPr>
          <w:rFonts w:eastAsia="Times New Roman" w:cs="Calibri"/>
          <w:sz w:val="24"/>
          <w:szCs w:val="24"/>
        </w:rPr>
        <w:t xml:space="preserve"> </w:t>
      </w:r>
      <w:r w:rsidR="00A4282B" w:rsidRPr="002A74C7">
        <w:rPr>
          <w:rFonts w:eastAsia="Times New Roman" w:cs="Calibri"/>
          <w:sz w:val="24"/>
          <w:szCs w:val="24"/>
        </w:rPr>
        <w:t>sdnafittest</w:t>
      </w:r>
      <w:r w:rsidRPr="00636B66">
        <w:rPr>
          <w:rFonts w:eastAsia="Times New Roman" w:cs="Calibri"/>
          <w:sz w:val="24"/>
          <w:szCs w:val="24"/>
        </w:rPr>
        <w:t>_01</w:t>
      </w:r>
      <w:r>
        <w:rPr>
          <w:rFonts w:eastAsia="Times New Roman" w:cs="Calibri"/>
          <w:sz w:val="24"/>
          <w:szCs w:val="24"/>
        </w:rPr>
        <w:t>.</w:t>
      </w:r>
      <w:r w:rsidR="00AB3576">
        <w:rPr>
          <w:rFonts w:eastAsia="Times New Roman" w:cs="Calibri"/>
          <w:sz w:val="24"/>
          <w:szCs w:val="24"/>
        </w:rPr>
        <w:t>txt</w:t>
      </w:r>
    </w:p>
    <w:p w14:paraId="7475DE7F" w14:textId="77777777" w:rsidR="00CF70A8" w:rsidRDefault="00CF70A8" w:rsidP="00CF70A8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1B33938A" w14:textId="52806918" w:rsidR="00CF70A8" w:rsidRDefault="00CF70A8" w:rsidP="00CF70A8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 xml:space="preserve">Screening of </w:t>
      </w:r>
      <w:r w:rsidR="008D7F4B">
        <w:rPr>
          <w:rFonts w:eastAsia="Times New Roman" w:cs="Calibri"/>
          <w:b/>
          <w:color w:val="000000"/>
          <w:sz w:val="24"/>
          <w:szCs w:val="24"/>
        </w:rPr>
        <w:t xml:space="preserve">Colon Neoplasm </w:t>
      </w:r>
      <w:r>
        <w:rPr>
          <w:rFonts w:eastAsia="Times New Roman" w:cs="Calibri"/>
          <w:b/>
          <w:color w:val="000000"/>
          <w:sz w:val="24"/>
          <w:szCs w:val="24"/>
        </w:rPr>
        <w:t>(</w:t>
      </w:r>
      <w:r w:rsidR="008D7F4B">
        <w:rPr>
          <w:rFonts w:eastAsia="Times New Roman" w:cs="Calibri"/>
          <w:b/>
          <w:color w:val="000000"/>
          <w:sz w:val="24"/>
          <w:szCs w:val="24"/>
        </w:rPr>
        <w:t>SNOMED/ICD9/10CM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24AFC8E9" w14:textId="77777777" w:rsidR="00CF70A8" w:rsidRDefault="00CF70A8" w:rsidP="00CF70A8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12" w:history="1">
        <w:r w:rsidRPr="00FF0E53">
          <w:rPr>
            <w:rStyle w:val="Hyperlink"/>
            <w:rFonts w:asciiTheme="minorHAnsi" w:eastAsia="Times New Roman" w:hAnsiTheme="minorHAnsi" w:cs="Calibri"/>
            <w:b/>
            <w:bCs/>
          </w:rPr>
          <w:t>CMS130v12</w:t>
        </w:r>
      </w:hyperlink>
    </w:p>
    <w:p w14:paraId="06BB59D5" w14:textId="5B7B716B" w:rsidR="00CF70A8" w:rsidRPr="00A4282B" w:rsidRDefault="00CF70A8" w:rsidP="00CF70A8">
      <w:pPr>
        <w:spacing w:after="0" w:line="240" w:lineRule="auto"/>
        <w:ind w:firstLine="720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b/>
          <w:bCs/>
        </w:rPr>
        <w:t>Base Code Set:</w:t>
      </w:r>
      <w:r w:rsidR="003A45F2" w:rsidRPr="003A45F2"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</w:t>
      </w:r>
      <w:r w:rsidR="003A45F2" w:rsidRPr="003A45F2">
        <w:rPr>
          <w:rFonts w:eastAsia="Times New Roman" w:cs="Calibri"/>
        </w:rPr>
        <w:t>colon_neoplasm_01_base</w:t>
      </w:r>
      <w:r>
        <w:rPr>
          <w:rFonts w:eastAsia="Times New Roman" w:cs="Calibri"/>
        </w:rPr>
        <w:t>.</w:t>
      </w:r>
      <w:r w:rsidR="00AB3576">
        <w:rPr>
          <w:rFonts w:eastAsia="Times New Roman" w:cs="Calibri"/>
        </w:rPr>
        <w:t>txt</w:t>
      </w:r>
    </w:p>
    <w:p w14:paraId="5C71E2EB" w14:textId="77777777" w:rsidR="00CF70A8" w:rsidRDefault="00CF70A8" w:rsidP="00CF70A8">
      <w:pPr>
        <w:pStyle w:val="Default"/>
        <w:ind w:firstLine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>
        <w:rPr>
          <w:rFonts w:asciiTheme="minorHAnsi" w:eastAsia="Times New Roman" w:hAnsiTheme="minorHAnsi" w:cs="Calibri"/>
        </w:rPr>
        <w:t>CMS130v12</w:t>
      </w:r>
    </w:p>
    <w:p w14:paraId="181B4776" w14:textId="7346997E" w:rsidR="00CF70A8" w:rsidRDefault="00CF70A8" w:rsidP="00CF70A8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>
        <w:rPr>
          <w:rFonts w:asciiTheme="minorHAnsi" w:eastAsia="Times New Roman" w:hAnsiTheme="minorHAnsi" w:cs="Calibri"/>
        </w:rPr>
        <w:t xml:space="preserve"> </w:t>
      </w:r>
      <w:r w:rsidR="003A45F2" w:rsidRPr="003A45F2">
        <w:rPr>
          <w:rFonts w:eastAsia="Times New Roman" w:cs="Calibri"/>
          <w:bCs/>
        </w:rPr>
        <w:t>SNOMED/ICD9/10CM</w:t>
      </w:r>
    </w:p>
    <w:p w14:paraId="69913788" w14:textId="562C7BF0" w:rsidR="00CF70A8" w:rsidRDefault="00CF70A8" w:rsidP="00CF70A8">
      <w:pPr>
        <w:spacing w:after="0" w:line="240" w:lineRule="auto"/>
        <w:ind w:firstLine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>
        <w:rPr>
          <w:rFonts w:eastAsia="Times New Roman" w:cs="Calibri"/>
          <w:sz w:val="24"/>
          <w:szCs w:val="24"/>
        </w:rPr>
        <w:t xml:space="preserve"> </w:t>
      </w:r>
      <w:r w:rsidR="003A45F2" w:rsidRPr="003A45F2">
        <w:rPr>
          <w:rFonts w:eastAsia="Times New Roman" w:cs="Calibri"/>
          <w:sz w:val="24"/>
          <w:szCs w:val="24"/>
        </w:rPr>
        <w:t>colon_neoplasm_01</w:t>
      </w:r>
      <w:r>
        <w:rPr>
          <w:rFonts w:eastAsia="Times New Roman" w:cs="Calibri"/>
          <w:sz w:val="24"/>
          <w:szCs w:val="24"/>
        </w:rPr>
        <w:t>.</w:t>
      </w:r>
      <w:r w:rsidR="00AB3576">
        <w:rPr>
          <w:rFonts w:eastAsia="Times New Roman" w:cs="Calibri"/>
          <w:sz w:val="24"/>
          <w:szCs w:val="24"/>
        </w:rPr>
        <w:t>txt</w:t>
      </w:r>
    </w:p>
    <w:p w14:paraId="0453BAD8" w14:textId="77777777" w:rsidR="00CF70A8" w:rsidRDefault="00CF70A8" w:rsidP="00CF70A8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1DABC8E6" w14:textId="73028D17" w:rsidR="003A45F2" w:rsidRDefault="003A45F2" w:rsidP="003A45F2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 xml:space="preserve">Screening of </w:t>
      </w:r>
      <w:r w:rsidR="000D7F97">
        <w:rPr>
          <w:rFonts w:eastAsia="Times New Roman" w:cs="Calibri"/>
          <w:b/>
          <w:color w:val="000000"/>
          <w:sz w:val="24"/>
          <w:szCs w:val="24"/>
        </w:rPr>
        <w:t xml:space="preserve">Colectomy </w:t>
      </w:r>
      <w:r>
        <w:rPr>
          <w:rFonts w:eastAsia="Times New Roman" w:cs="Calibri"/>
          <w:b/>
          <w:color w:val="000000"/>
          <w:sz w:val="24"/>
          <w:szCs w:val="24"/>
        </w:rPr>
        <w:t>(SNOMED/ICD9/10CM</w:t>
      </w:r>
      <w:r w:rsidR="000D7F97">
        <w:rPr>
          <w:rFonts w:eastAsia="Times New Roman" w:cs="Calibri"/>
          <w:b/>
          <w:color w:val="000000"/>
          <w:sz w:val="24"/>
          <w:szCs w:val="24"/>
        </w:rPr>
        <w:t>/CPT4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6246EA55" w14:textId="77777777" w:rsidR="003A45F2" w:rsidRDefault="003A45F2" w:rsidP="003A45F2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13" w:history="1">
        <w:r w:rsidRPr="00FF0E53">
          <w:rPr>
            <w:rStyle w:val="Hyperlink"/>
            <w:rFonts w:asciiTheme="minorHAnsi" w:eastAsia="Times New Roman" w:hAnsiTheme="minorHAnsi" w:cs="Calibri"/>
            <w:b/>
            <w:bCs/>
          </w:rPr>
          <w:t>CMS130v12</w:t>
        </w:r>
      </w:hyperlink>
    </w:p>
    <w:p w14:paraId="5598A35B" w14:textId="4E8D94E4" w:rsidR="003A45F2" w:rsidRPr="00A4282B" w:rsidRDefault="003A45F2" w:rsidP="003A45F2">
      <w:pPr>
        <w:spacing w:after="0" w:line="240" w:lineRule="auto"/>
        <w:ind w:firstLine="720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b/>
          <w:bCs/>
        </w:rPr>
        <w:t>Base Code Set:</w:t>
      </w:r>
      <w:r w:rsidRPr="003A45F2"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</w:t>
      </w:r>
      <w:r w:rsidR="00B022BD" w:rsidRPr="00B022BD">
        <w:rPr>
          <w:rFonts w:eastAsia="Times New Roman" w:cs="Calibri"/>
        </w:rPr>
        <w:t>colectomy_01_base</w:t>
      </w:r>
      <w:r>
        <w:rPr>
          <w:rFonts w:eastAsia="Times New Roman" w:cs="Calibri"/>
        </w:rPr>
        <w:t>.</w:t>
      </w:r>
      <w:r w:rsidR="00D423B6">
        <w:rPr>
          <w:rFonts w:eastAsia="Times New Roman" w:cs="Calibri"/>
        </w:rPr>
        <w:t>txt</w:t>
      </w:r>
    </w:p>
    <w:p w14:paraId="5BBFCA26" w14:textId="77777777" w:rsidR="003A45F2" w:rsidRDefault="003A45F2" w:rsidP="003A45F2">
      <w:pPr>
        <w:pStyle w:val="Default"/>
        <w:ind w:firstLine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>
        <w:rPr>
          <w:rFonts w:asciiTheme="minorHAnsi" w:eastAsia="Times New Roman" w:hAnsiTheme="minorHAnsi" w:cs="Calibri"/>
        </w:rPr>
        <w:t>CMS130v12</w:t>
      </w:r>
    </w:p>
    <w:p w14:paraId="67BB09D1" w14:textId="53492B24" w:rsidR="003A45F2" w:rsidRDefault="003A45F2" w:rsidP="003A45F2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>
        <w:rPr>
          <w:rFonts w:asciiTheme="minorHAnsi" w:eastAsia="Times New Roman" w:hAnsiTheme="minorHAnsi" w:cs="Calibri"/>
        </w:rPr>
        <w:t xml:space="preserve"> </w:t>
      </w:r>
      <w:r w:rsidRPr="003A45F2">
        <w:rPr>
          <w:rFonts w:eastAsia="Times New Roman" w:cs="Calibri"/>
          <w:bCs/>
        </w:rPr>
        <w:t>SNOMED/ICD9/10CM</w:t>
      </w:r>
      <w:r w:rsidR="00C83E48">
        <w:rPr>
          <w:rFonts w:eastAsia="Times New Roman" w:cs="Calibri"/>
          <w:bCs/>
        </w:rPr>
        <w:t>/CPT4</w:t>
      </w:r>
    </w:p>
    <w:p w14:paraId="0D7473FD" w14:textId="767FCEBA" w:rsidR="003A45F2" w:rsidRDefault="003A45F2" w:rsidP="003A45F2">
      <w:pPr>
        <w:spacing w:after="0" w:line="240" w:lineRule="auto"/>
        <w:ind w:firstLine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>
        <w:rPr>
          <w:rFonts w:eastAsia="Times New Roman" w:cs="Calibri"/>
          <w:sz w:val="24"/>
          <w:szCs w:val="24"/>
        </w:rPr>
        <w:t xml:space="preserve"> </w:t>
      </w:r>
      <w:r w:rsidR="00B022BD" w:rsidRPr="00B022BD">
        <w:rPr>
          <w:rFonts w:eastAsia="Times New Roman" w:cs="Calibri"/>
          <w:sz w:val="24"/>
          <w:szCs w:val="24"/>
        </w:rPr>
        <w:t>colectomy_01</w:t>
      </w:r>
      <w:r>
        <w:rPr>
          <w:rFonts w:eastAsia="Times New Roman" w:cs="Calibri"/>
          <w:sz w:val="24"/>
          <w:szCs w:val="24"/>
        </w:rPr>
        <w:t>.</w:t>
      </w:r>
      <w:r w:rsidR="00D423B6">
        <w:rPr>
          <w:rFonts w:eastAsia="Times New Roman" w:cs="Calibri"/>
          <w:sz w:val="24"/>
          <w:szCs w:val="24"/>
        </w:rPr>
        <w:t>txt</w:t>
      </w:r>
    </w:p>
    <w:p w14:paraId="76E6E54A" w14:textId="77777777" w:rsidR="003A45F2" w:rsidRDefault="003A45F2" w:rsidP="00CF70A8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4D1A7670" w14:textId="77777777" w:rsidR="007F0E89" w:rsidRDefault="007F0E89" w:rsidP="007F0E89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083A2BE7" w14:textId="77777777" w:rsidR="007F0E89" w:rsidRDefault="007F0E89" w:rsidP="007F0E89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7C9140A4" w14:textId="77777777" w:rsidR="00C84CBD" w:rsidRPr="000F226E" w:rsidRDefault="00C84CBD" w:rsidP="00C84CBD">
      <w:pPr>
        <w:spacing w:after="0" w:line="240" w:lineRule="auto"/>
        <w:rPr>
          <w:rStyle w:val="Hyperlink"/>
          <w:sz w:val="24"/>
          <w:szCs w:val="24"/>
        </w:rPr>
      </w:pPr>
    </w:p>
    <w:p w14:paraId="04B358AF" w14:textId="77777777" w:rsidR="00BB583E" w:rsidRPr="000F226E" w:rsidRDefault="00BB583E" w:rsidP="00BB583E">
      <w:pPr>
        <w:spacing w:after="0" w:line="240" w:lineRule="auto"/>
        <w:rPr>
          <w:rStyle w:val="Hyperlink"/>
          <w:sz w:val="24"/>
          <w:szCs w:val="24"/>
        </w:rPr>
      </w:pPr>
    </w:p>
    <w:p w14:paraId="2DC2E87C" w14:textId="77777777" w:rsidR="005762A9" w:rsidRPr="000F226E" w:rsidRDefault="005762A9" w:rsidP="005762A9">
      <w:pPr>
        <w:spacing w:after="0" w:line="240" w:lineRule="auto"/>
        <w:rPr>
          <w:rStyle w:val="Hyperlink"/>
          <w:sz w:val="24"/>
          <w:szCs w:val="24"/>
        </w:rPr>
      </w:pPr>
    </w:p>
    <w:p w14:paraId="576B6924" w14:textId="57B8CAEA" w:rsidR="002C4BFF" w:rsidRDefault="002C4BFF" w:rsidP="002C4BFF">
      <w:pPr>
        <w:spacing w:after="0" w:line="240" w:lineRule="auto"/>
        <w:rPr>
          <w:sz w:val="24"/>
          <w:szCs w:val="24"/>
        </w:rPr>
      </w:pPr>
    </w:p>
    <w:p w14:paraId="1246B974" w14:textId="77777777" w:rsidR="00FD522E" w:rsidRDefault="00FD522E" w:rsidP="002C4BF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054C0A0E" w14:textId="77777777" w:rsidR="00FD522E" w:rsidRDefault="00FD522E" w:rsidP="002C4BF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63C9EE4D" w14:textId="77777777" w:rsidR="002C4BFF" w:rsidRDefault="002C4BFF" w:rsidP="002C4BF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54C7E19A" w14:textId="77777777" w:rsidR="002C4BFF" w:rsidRPr="00AB2CBE" w:rsidRDefault="002C4BFF" w:rsidP="002C4BF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B2CB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Reference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ETL SQL Code:</w:t>
      </w:r>
    </w:p>
    <w:p w14:paraId="1326C4CA" w14:textId="77777777" w:rsidR="002C4BFF" w:rsidRDefault="002C4BFF" w:rsidP="002C4BFF"/>
    <w:p w14:paraId="32EF12C9" w14:textId="77777777" w:rsidR="00C62FBF" w:rsidRDefault="00C62FBF"/>
    <w:sectPr w:rsidR="00C62FB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78833" w14:textId="77777777" w:rsidR="007E0AF1" w:rsidRDefault="007E0AF1" w:rsidP="00795270">
      <w:pPr>
        <w:spacing w:after="0" w:line="240" w:lineRule="auto"/>
      </w:pPr>
      <w:r>
        <w:separator/>
      </w:r>
    </w:p>
  </w:endnote>
  <w:endnote w:type="continuationSeparator" w:id="0">
    <w:p w14:paraId="375E56BA" w14:textId="77777777" w:rsidR="007E0AF1" w:rsidRDefault="007E0AF1" w:rsidP="00795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9A8B9" w14:textId="77777777" w:rsidR="007E0AF1" w:rsidRDefault="007E0AF1" w:rsidP="00795270">
      <w:pPr>
        <w:spacing w:after="0" w:line="240" w:lineRule="auto"/>
      </w:pPr>
      <w:r>
        <w:separator/>
      </w:r>
    </w:p>
  </w:footnote>
  <w:footnote w:type="continuationSeparator" w:id="0">
    <w:p w14:paraId="3EA51696" w14:textId="77777777" w:rsidR="007E0AF1" w:rsidRDefault="007E0AF1" w:rsidP="00795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548BA" w14:textId="77777777" w:rsidR="00795270" w:rsidRPr="006A1929" w:rsidRDefault="00795270" w:rsidP="00795270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47967AF5" w14:textId="77777777" w:rsidR="00795270" w:rsidRDefault="007952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FF"/>
    <w:rsid w:val="00031E66"/>
    <w:rsid w:val="0003599D"/>
    <w:rsid w:val="000435C9"/>
    <w:rsid w:val="00066C64"/>
    <w:rsid w:val="000A09E0"/>
    <w:rsid w:val="000D7F97"/>
    <w:rsid w:val="0019243D"/>
    <w:rsid w:val="0020595C"/>
    <w:rsid w:val="00256DA8"/>
    <w:rsid w:val="00275865"/>
    <w:rsid w:val="002A74C7"/>
    <w:rsid w:val="002C4BFF"/>
    <w:rsid w:val="002E5462"/>
    <w:rsid w:val="003847D1"/>
    <w:rsid w:val="00396C8A"/>
    <w:rsid w:val="003A45F2"/>
    <w:rsid w:val="0046742E"/>
    <w:rsid w:val="00557DCC"/>
    <w:rsid w:val="005762A9"/>
    <w:rsid w:val="00621586"/>
    <w:rsid w:val="00636B66"/>
    <w:rsid w:val="0069344A"/>
    <w:rsid w:val="006D0E59"/>
    <w:rsid w:val="006D2CAC"/>
    <w:rsid w:val="007703A2"/>
    <w:rsid w:val="00774777"/>
    <w:rsid w:val="00795270"/>
    <w:rsid w:val="00797A7A"/>
    <w:rsid w:val="007B4C17"/>
    <w:rsid w:val="007D4D70"/>
    <w:rsid w:val="007E0AF1"/>
    <w:rsid w:val="007E4135"/>
    <w:rsid w:val="007F0E89"/>
    <w:rsid w:val="008A17F5"/>
    <w:rsid w:val="008B189B"/>
    <w:rsid w:val="008D7F4B"/>
    <w:rsid w:val="00931059"/>
    <w:rsid w:val="009D169C"/>
    <w:rsid w:val="00A4282B"/>
    <w:rsid w:val="00AB3576"/>
    <w:rsid w:val="00AC2456"/>
    <w:rsid w:val="00AC47F5"/>
    <w:rsid w:val="00AD7353"/>
    <w:rsid w:val="00B022BD"/>
    <w:rsid w:val="00B17E9F"/>
    <w:rsid w:val="00B46708"/>
    <w:rsid w:val="00B813C8"/>
    <w:rsid w:val="00B82973"/>
    <w:rsid w:val="00BA0BCC"/>
    <w:rsid w:val="00BB583E"/>
    <w:rsid w:val="00BC5595"/>
    <w:rsid w:val="00BD49C8"/>
    <w:rsid w:val="00C62FBF"/>
    <w:rsid w:val="00C775B6"/>
    <w:rsid w:val="00C83E48"/>
    <w:rsid w:val="00C84CBD"/>
    <w:rsid w:val="00CB3A24"/>
    <w:rsid w:val="00CC4772"/>
    <w:rsid w:val="00CF70A8"/>
    <w:rsid w:val="00D423B6"/>
    <w:rsid w:val="00D62D8E"/>
    <w:rsid w:val="00D67BEC"/>
    <w:rsid w:val="00EB5BDF"/>
    <w:rsid w:val="00EC03DD"/>
    <w:rsid w:val="00EE11B0"/>
    <w:rsid w:val="00F91240"/>
    <w:rsid w:val="00FC4CCC"/>
    <w:rsid w:val="00FD4ED7"/>
    <w:rsid w:val="00FD522E"/>
    <w:rsid w:val="00FF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EF7A"/>
  <w15:chartTrackingRefBased/>
  <w15:docId w15:val="{5727B3CA-1036-49C1-8254-5941A720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BF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BF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B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B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B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B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BF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BF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BF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B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BF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BFF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2C4B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C4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BF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9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9C8"/>
    <w:rPr>
      <w:rFonts w:ascii="Consolas" w:hAnsi="Consolas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F0E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5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270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95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270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ac.nlm.nih.gov/valueset/expansions?pr=ecqm&amp;rel=eCQM%20Update%202023-05-04&amp;q=CMS130v12" TargetMode="External"/><Relationship Id="rId13" Type="http://schemas.openxmlformats.org/officeDocument/2006/relationships/hyperlink" Target="https://vsac.nlm.nih.gov/valueset/expansions?pr=ecqm&amp;rel=eCQM%20Update%202023-05-04&amp;q=CMS130v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sac.nlm.nih.gov/valueset/expansions?pr=ecqm&amp;rel=eCQM%20Update%202023-05-04&amp;q=CMS130v12" TargetMode="External"/><Relationship Id="rId12" Type="http://schemas.openxmlformats.org/officeDocument/2006/relationships/hyperlink" Target="https://vsac.nlm.nih.gov/valueset/expansions?pr=ecqm&amp;rel=eCQM%20Update%202023-05-04&amp;q=CMS130v1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cqi.healthit.gov/sites/default/files/ecqm/measures/CMS130v12.html" TargetMode="External"/><Relationship Id="rId11" Type="http://schemas.openxmlformats.org/officeDocument/2006/relationships/hyperlink" Target="https://vsac.nlm.nih.gov/valueset/expansions?pr=ecqm&amp;rel=eCQM%20Update%202023-05-04&amp;q=CMS130v12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vsac.nlm.nih.gov/valueset/expansions?pr=ecqm&amp;rel=eCQM%20Update%202023-05-04&amp;q=CMS130v1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vsac.nlm.nih.gov/valueset/expansions?pr=ecqm&amp;rel=eCQM%20Update%202023-05-04&amp;q=CMS130v1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61</cp:revision>
  <dcterms:created xsi:type="dcterms:W3CDTF">2025-05-07T13:26:00Z</dcterms:created>
  <dcterms:modified xsi:type="dcterms:W3CDTF">2025-08-05T21:58:00Z</dcterms:modified>
</cp:coreProperties>
</file>