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259AD" w14:textId="41D73C70" w:rsidR="002A1129" w:rsidRDefault="002A1129" w:rsidP="002A1129">
      <w:pPr>
        <w:ind w:left="360" w:hanging="360"/>
      </w:pPr>
      <w:r>
        <w:rPr>
          <w:rFonts w:hint="eastAsia"/>
        </w:rPr>
        <w:t>Q</w:t>
      </w:r>
      <w:r>
        <w:t xml:space="preserve">uestions for </w:t>
      </w:r>
      <w:r w:rsidR="00DB2760">
        <w:t xml:space="preserve">class diagram </w:t>
      </w:r>
      <w:r>
        <w:t xml:space="preserve">conceptual model </w:t>
      </w:r>
    </w:p>
    <w:p w14:paraId="4CD390FB" w14:textId="26F3F07A" w:rsidR="006C6F41" w:rsidRDefault="002A1129" w:rsidP="002A1129">
      <w:pPr>
        <w:pStyle w:val="ListParagraph"/>
        <w:numPr>
          <w:ilvl w:val="0"/>
          <w:numId w:val="1"/>
        </w:numPr>
        <w:ind w:firstLineChars="0"/>
      </w:pPr>
      <w:r>
        <w:t>Do we need to use the compass manager to cover/control all the interfaces?</w:t>
      </w:r>
    </w:p>
    <w:p w14:paraId="5084F351" w14:textId="78319E9E" w:rsidR="002A1129" w:rsidRDefault="002A1129" w:rsidP="002A1129">
      <w:pPr>
        <w:pStyle w:val="ListParagraph"/>
        <w:numPr>
          <w:ilvl w:val="0"/>
          <w:numId w:val="1"/>
        </w:numPr>
        <w:ind w:firstLineChars="0"/>
      </w:pPr>
      <w:r>
        <w:t xml:space="preserve">For add event interface, it is calling allocation interface later after it has checked the main input manager, then should we still draw the allocation interface connecting to the compass manager or should we connect them to main input manager </w:t>
      </w:r>
    </w:p>
    <w:p w14:paraId="3C93D540" w14:textId="0A17E4B1" w:rsidR="002A1129" w:rsidRDefault="002A1129" w:rsidP="00DB2760">
      <w:pPr>
        <w:pStyle w:val="ListParagraph"/>
        <w:numPr>
          <w:ilvl w:val="0"/>
          <w:numId w:val="1"/>
        </w:numPr>
        <w:ind w:firstLineChars="0"/>
      </w:pPr>
      <w:r>
        <w:t>If we are calling other API, do we have to include in the conceptual class diagram as well? Like include another actor</w:t>
      </w:r>
    </w:p>
    <w:p w14:paraId="75331144" w14:textId="18D33AEA" w:rsidR="00DB2760" w:rsidRDefault="00DB2760" w:rsidP="00DB2760">
      <w:pPr>
        <w:pStyle w:val="ListParagraph"/>
        <w:numPr>
          <w:ilvl w:val="0"/>
          <w:numId w:val="1"/>
        </w:numPr>
        <w:ind w:firstLineChars="0"/>
      </w:pPr>
      <w:r>
        <w:t>Then in this case should alert be an entity class?</w:t>
      </w:r>
    </w:p>
    <w:p w14:paraId="4B8C1E91" w14:textId="77777777" w:rsidR="00DB2760" w:rsidRDefault="00DB2760" w:rsidP="00DB2760"/>
    <w:p w14:paraId="7777FC64" w14:textId="2159FD95" w:rsidR="00DB2760" w:rsidRDefault="00DB2760" w:rsidP="00DB2760">
      <w:r>
        <w:t xml:space="preserve">For the sequence diagram </w:t>
      </w:r>
    </w:p>
    <w:p w14:paraId="0D55309A" w14:textId="3CC509F0" w:rsidR="00DB2760" w:rsidRDefault="00DB2760" w:rsidP="00DB2760">
      <w:pPr>
        <w:pStyle w:val="ListParagraph"/>
        <w:numPr>
          <w:ilvl w:val="0"/>
          <w:numId w:val="2"/>
        </w:numPr>
        <w:ind w:firstLineChars="0"/>
      </w:pPr>
      <w:r>
        <w:t xml:space="preserve">In this case the location of the </w:t>
      </w:r>
      <w:proofErr w:type="spellStart"/>
      <w:r>
        <w:t>api</w:t>
      </w:r>
      <w:proofErr w:type="spellEnd"/>
      <w:r>
        <w:t xml:space="preserve"> actor </w:t>
      </w:r>
    </w:p>
    <w:p w14:paraId="1DBED806" w14:textId="476AA165" w:rsidR="00DB2760" w:rsidRDefault="00DB2760" w:rsidP="00DB2760">
      <w:pPr>
        <w:pStyle w:val="ListParagraph"/>
        <w:numPr>
          <w:ilvl w:val="0"/>
          <w:numId w:val="2"/>
        </w:numPr>
        <w:ind w:firstLineChars="0"/>
        <w:rPr>
          <w:rFonts w:hint="eastAsia"/>
        </w:rPr>
      </w:pPr>
      <w:r>
        <w:t xml:space="preserve">The location of the display interface after allocation and display </w:t>
      </w:r>
    </w:p>
    <w:sectPr w:rsidR="00DB2760">
      <w:pgSz w:w="11906" w:h="16838"/>
      <w:pgMar w:top="1440" w:right="1800" w:bottom="1440" w:left="180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C94D71"/>
    <w:multiLevelType w:val="hybridMultilevel"/>
    <w:tmpl w:val="7F3469BA"/>
    <w:lvl w:ilvl="0" w:tplc="E0A814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BD3495B"/>
    <w:multiLevelType w:val="hybridMultilevel"/>
    <w:tmpl w:val="E39A47F8"/>
    <w:lvl w:ilvl="0" w:tplc="BE94B8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08149224">
    <w:abstractNumId w:val="1"/>
  </w:num>
  <w:num w:numId="2" w16cid:durableId="778839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F41"/>
    <w:rsid w:val="002A1129"/>
    <w:rsid w:val="006C6F41"/>
    <w:rsid w:val="00DB27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C2601"/>
  <w15:chartTrackingRefBased/>
  <w15:docId w15:val="{B64DD2E9-61ED-44D6-9B85-4F7228622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112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100</Words>
  <Characters>575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#PANG HAOYANG#</dc:creator>
  <cp:keywords/>
  <dc:description/>
  <cp:lastModifiedBy>#PANG HAOYANG#</cp:lastModifiedBy>
  <cp:revision>2</cp:revision>
  <dcterms:created xsi:type="dcterms:W3CDTF">2024-02-22T14:51:00Z</dcterms:created>
  <dcterms:modified xsi:type="dcterms:W3CDTF">2024-02-22T15:04:00Z</dcterms:modified>
</cp:coreProperties>
</file>