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Planning Phase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Project Planning Template - Product Backlog &amp;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Planning basis</w:t>
      </w:r>
    </w:p>
    <w:p>
      <w:pPr>
        <w:spacing w:after="120" w:before="0" w:line="276"/>
      </w:pPr>
      <w:r>
        <w:t xml:space="preserve">This plan follows the natural implementation sequence of the project: catalog item and variables, approval flow and task, notification and exception rule, testing, then packaging and documentation. Phase labels and story points are planning estimates; no recorded sprint history or measured velocity is available, so none is claimed.</w:t>
      </w:r>
    </w:p>
    <w:p>
      <w:pPr>
        <w:pStyle w:val="Heading1"/>
      </w:pPr>
      <w:r>
        <w:t xml:space="preserve">Product Backlog, Sprint Schedule, and Estimation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542"/>
        <w:gridCol w:w="867"/>
        <w:gridCol w:w="4047"/>
        <w:gridCol w:w="1156"/>
        <w:gridCol w:w="1159"/>
      </w:tblGrid>
      <w:tr>
        <w:trPr>
          <w:cantSplit/>
          <w:tblHeader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setup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USN-1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administrator, I want a Transportation Services category and Car Rental Request item so that requests have an entry point.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details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USN-2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requestor, I want seven variables (requestor, date, pickup, drop, duration, car type, reason) on the form.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flow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USN-3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approver, I want Ask For Approval and an If Approve check so that only approved requests proceed.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Fulfilment task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USN-4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Transport Team member, I want a catalog task assigned to my team when a request is approved.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 retrieval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USN-5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the flow, I want Get Catalog Variables so request details are available later.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USN-6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requestor, I want an email telling me the request is approved.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USN-7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administrator, I want a Business Rule to create an incident when a car is unavailable.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USN-8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tester, I want to verify the flow execution, catalog task and email logs.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USN-9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administrator, I want an Update Set migrated to a second instance with Preview and Commit.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USN-10</w:t>
            </w:r>
          </w:p>
        </w:tc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reviewer, I want documentation, screenshots and a GitHub copy of the Update Set.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5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Phase-level schedule (sequence-based; not historical sprint dates)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855"/>
        <w:gridCol w:w="3084"/>
        <w:gridCol w:w="1543"/>
      </w:tblGrid>
      <w:tr>
        <w:trPr>
          <w:cantSplit/>
          <w:tblHeader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 package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Dependency / exit condition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Planned story points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Transportation Services category, Car Rental Request item and seven variables.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can be opened.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Rental Req flow: trigger, Ask For Approval, If Approve, Create Catalog Task.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request creates a task.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Catalog Variables, Send Email and the incident Business Rule.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and exception rule configured.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 with Flow Execution Details and email logs.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Results recorded.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Set Car Rental Request Setup, migration, GitHub and documentation.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Committed on the second instance.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8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Sequence reflects the project build order.</w:t>
            </w:r>
          </w:p>
        </w:tc>
        <w:tc>
          <w:tcPr>
            <w:tcW w:type="dxa" w:w="3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Estimates only; actual velocity is not available.</w:t>
            </w:r>
          </w:p>
        </w:tc>
        <w:tc>
          <w:tcPr>
            <w:tcW w:type="dxa" w:w="15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28</w:t>
            </w:r>
          </w:p>
        </w:tc>
      </w:tr>
    </w:tbl>
    <w:p>
      <w:pPr>
        <w:pStyle w:val="Heading1"/>
      </w:pPr>
      <w:r>
        <w:t xml:space="preserve">Risks and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5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not granted or approver unavailable.</w:t>
            </w:r>
          </w:p>
        </w:tc>
        <w:tc>
          <w:tcPr>
            <w:tcW w:type="dxa" w:w="55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the approver in the flow and test the approve path; add a reject path as future scope.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Car-unavailable condition does not match the intended state.</w:t>
            </w:r>
          </w:p>
        </w:tc>
        <w:tc>
          <w:tcPr>
            <w:tcW w:type="dxa" w:w="55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the Business Rule condition and confirm which state means unavailable.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task left unassigned.</w:t>
            </w:r>
          </w:p>
        </w:tc>
        <w:tc>
          <w:tcPr>
            <w:tcW w:type="dxa" w:w="55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 to the Transport Team group and confirm a person is assigned.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Instance reclaimed after inactivity or configuration lost.</w:t>
            </w:r>
          </w:p>
        </w:tc>
        <w:tc>
          <w:tcPr>
            <w:tcW w:type="dxa" w:w="55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the Update Set and a GitHub copy; verify with Preview and Commit on a second instance.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fig14" descr="Retrieved Update Set &quot;Car Rental Request Setup&quot;: State Committed, 12 records inserted, 0 collisions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14. Packaging milestone: Update Set Car Rental Request Setup committed with 12 records.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0075d4730f0c66c72a94ef13292a86297bcbd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Project_Planning_Car_Rental_Request_Automation.docx</dc:title>
  <dc:creator>Car Rental Request Automation</dc:creator>
  <cp:lastModifiedBy>Un-named</cp:lastModifiedBy>
  <cp:revision>1</cp:revision>
  <dcterms:created xsi:type="dcterms:W3CDTF">2026-10-17T03:07:39.219Z</dcterms:created>
  <dcterms:modified xsi:type="dcterms:W3CDTF">2026-10-17T03:07:39.219Z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