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1FA6" w:rsidTr="00131FA6">
        <w:tc>
          <w:tcPr>
            <w:tcW w:w="4672" w:type="dxa"/>
          </w:tcPr>
          <w:p w:rsidR="00131FA6" w:rsidRDefault="00131FA6">
            <w:r>
              <w:t>Понятие</w:t>
            </w:r>
          </w:p>
        </w:tc>
        <w:tc>
          <w:tcPr>
            <w:tcW w:w="4673" w:type="dxa"/>
          </w:tcPr>
          <w:p w:rsidR="00131FA6" w:rsidRDefault="00131FA6">
            <w:r>
              <w:t>Обозначение</w:t>
            </w:r>
          </w:p>
        </w:tc>
      </w:tr>
      <w:tr w:rsidR="00131FA6" w:rsidTr="00131FA6">
        <w:tc>
          <w:tcPr>
            <w:tcW w:w="4672" w:type="dxa"/>
          </w:tcPr>
          <w:p w:rsidR="00131FA6" w:rsidRDefault="00131FA6">
            <w:r w:rsidRPr="00131FA6">
              <w:t>Программа</w:t>
            </w:r>
          </w:p>
        </w:tc>
        <w:tc>
          <w:tcPr>
            <w:tcW w:w="4673" w:type="dxa"/>
          </w:tcPr>
          <w:p w:rsidR="00131FA6" w:rsidRPr="00131FA6" w:rsidRDefault="00131FA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131FA6" w:rsidTr="00131FA6">
        <w:tc>
          <w:tcPr>
            <w:tcW w:w="4672" w:type="dxa"/>
          </w:tcPr>
          <w:p w:rsidR="00131FA6" w:rsidRDefault="00131FA6">
            <w:r w:rsidRPr="00131FA6">
              <w:t>Описание переменных</w:t>
            </w:r>
          </w:p>
        </w:tc>
        <w:tc>
          <w:tcPr>
            <w:tcW w:w="4673" w:type="dxa"/>
          </w:tcPr>
          <w:p w:rsidR="00131FA6" w:rsidRPr="00131FA6" w:rsidRDefault="00131FA6">
            <w:r>
              <w:rPr>
                <w:lang w:val="en-US"/>
              </w:rPr>
              <w:t>DV</w:t>
            </w:r>
          </w:p>
        </w:tc>
      </w:tr>
      <w:tr w:rsidR="00131FA6" w:rsidTr="00131FA6">
        <w:tc>
          <w:tcPr>
            <w:tcW w:w="4672" w:type="dxa"/>
          </w:tcPr>
          <w:p w:rsidR="00131FA6" w:rsidRDefault="00131FA6">
            <w:r w:rsidRPr="00131FA6">
              <w:t>Описание функции</w:t>
            </w:r>
          </w:p>
        </w:tc>
        <w:tc>
          <w:tcPr>
            <w:tcW w:w="4673" w:type="dxa"/>
          </w:tcPr>
          <w:p w:rsidR="00131FA6" w:rsidRPr="00131FA6" w:rsidRDefault="00131FA6">
            <w:pPr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</w:tr>
      <w:tr w:rsidR="00131FA6" w:rsidTr="00131FA6">
        <w:tc>
          <w:tcPr>
            <w:tcW w:w="4672" w:type="dxa"/>
          </w:tcPr>
          <w:p w:rsidR="00131FA6" w:rsidRDefault="00131FA6">
            <w:r w:rsidRPr="00131FA6">
              <w:t>Тип</w:t>
            </w:r>
          </w:p>
        </w:tc>
        <w:tc>
          <w:tcPr>
            <w:tcW w:w="4673" w:type="dxa"/>
          </w:tcPr>
          <w:p w:rsidR="00131FA6" w:rsidRPr="00131FA6" w:rsidRDefault="00131F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31FA6" w:rsidTr="00131FA6">
        <w:tc>
          <w:tcPr>
            <w:tcW w:w="4672" w:type="dxa"/>
          </w:tcPr>
          <w:p w:rsidR="00131FA6" w:rsidRDefault="00131FA6">
            <w:r w:rsidRPr="00131FA6">
              <w:t>Список переменных</w:t>
            </w:r>
          </w:p>
        </w:tc>
        <w:tc>
          <w:tcPr>
            <w:tcW w:w="4673" w:type="dxa"/>
          </w:tcPr>
          <w:p w:rsidR="00131FA6" w:rsidRPr="00131FA6" w:rsidRDefault="00131FA6">
            <w:pPr>
              <w:rPr>
                <w:lang w:val="en-US"/>
              </w:rPr>
            </w:pPr>
            <w:r>
              <w:rPr>
                <w:lang w:val="en-US"/>
              </w:rPr>
              <w:t>LV</w:t>
            </w:r>
          </w:p>
        </w:tc>
      </w:tr>
      <w:tr w:rsidR="00131FA6" w:rsidTr="00131FA6">
        <w:tc>
          <w:tcPr>
            <w:tcW w:w="4672" w:type="dxa"/>
          </w:tcPr>
          <w:p w:rsidR="00131FA6" w:rsidRDefault="00131FA6">
            <w:r w:rsidRPr="00131FA6">
              <w:t>Элемент списка переменных</w:t>
            </w:r>
          </w:p>
        </w:tc>
        <w:tc>
          <w:tcPr>
            <w:tcW w:w="4673" w:type="dxa"/>
          </w:tcPr>
          <w:p w:rsidR="00131FA6" w:rsidRPr="00131FA6" w:rsidRDefault="00131FA6">
            <w:pPr>
              <w:rPr>
                <w:lang w:val="en-US"/>
              </w:rPr>
            </w:pPr>
            <w:r>
              <w:rPr>
                <w:lang w:val="en-US"/>
              </w:rPr>
              <w:t>ELV</w:t>
            </w:r>
            <w:bookmarkStart w:id="0" w:name="_GoBack"/>
            <w:bookmarkEnd w:id="0"/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>
            <w:r w:rsidRPr="00131FA6">
              <w:t>Выражение</w:t>
            </w:r>
          </w:p>
        </w:tc>
        <w:tc>
          <w:tcPr>
            <w:tcW w:w="4673" w:type="dxa"/>
          </w:tcPr>
          <w:p w:rsidR="00131FA6" w:rsidRPr="00131FA6" w:rsidRDefault="00131FA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>
            <w:r w:rsidRPr="00131FA6">
              <w:t>Инициализация</w:t>
            </w:r>
          </w:p>
        </w:tc>
        <w:tc>
          <w:tcPr>
            <w:tcW w:w="4673" w:type="dxa"/>
          </w:tcPr>
          <w:p w:rsidR="00131FA6" w:rsidRPr="00131FA6" w:rsidRDefault="00131FA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Список целых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Список параметров функции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LPF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Блок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Элемент списка параметров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ELP</w:t>
            </w:r>
          </w:p>
        </w:tc>
      </w:tr>
      <w:tr w:rsidR="00233924" w:rsidTr="00131FA6">
        <w:tc>
          <w:tcPr>
            <w:tcW w:w="4672" w:type="dxa"/>
          </w:tcPr>
          <w:p w:rsidR="00233924" w:rsidRPr="00233924" w:rsidRDefault="00233924" w:rsidP="00C33311">
            <w:pPr>
              <w:rPr>
                <w:lang w:val="en-US"/>
              </w:rPr>
            </w:pPr>
            <w:r>
              <w:t xml:space="preserve">Оператор </w:t>
            </w: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:rsidR="00233924" w:rsidRPr="00233924" w:rsidRDefault="00233924" w:rsidP="00C33311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Операторы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Оператор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Присваивание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Вызов функции</w:t>
            </w:r>
          </w:p>
        </w:tc>
        <w:tc>
          <w:tcPr>
            <w:tcW w:w="4673" w:type="dxa"/>
          </w:tcPr>
          <w:p w:rsidR="00131FA6" w:rsidRPr="00131FA6" w:rsidRDefault="00131FA6" w:rsidP="00C33311">
            <w:r>
              <w:rPr>
                <w:lang w:val="en-US"/>
              </w:rPr>
              <w:t>FC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 w:rsidRPr="00131FA6">
              <w:t>Параметры функции</w:t>
            </w:r>
          </w:p>
        </w:tc>
        <w:tc>
          <w:tcPr>
            <w:tcW w:w="4673" w:type="dxa"/>
          </w:tcPr>
          <w:p w:rsid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PF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1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2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3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4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5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6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7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8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Приоритет № 9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/>
        </w:tc>
        <w:tc>
          <w:tcPr>
            <w:tcW w:w="4673" w:type="dxa"/>
          </w:tcPr>
          <w:p w:rsidR="00131FA6" w:rsidRDefault="00131FA6" w:rsidP="00C33311"/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Идентификатор</w:t>
            </w:r>
          </w:p>
        </w:tc>
        <w:tc>
          <w:tcPr>
            <w:tcW w:w="4673" w:type="dxa"/>
          </w:tcPr>
          <w:p w:rsidR="00131FA6" w:rsidRPr="00131FA6" w:rsidRDefault="00131FA6" w:rsidP="00C33311">
            <w:r>
              <w:rPr>
                <w:lang w:val="en-US"/>
              </w:rPr>
              <w:t>Identifier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Десятичная константа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Const10</w:t>
            </w:r>
          </w:p>
        </w:tc>
      </w:tr>
      <w:tr w:rsidR="00131FA6" w:rsidTr="00131FA6">
        <w:tc>
          <w:tcPr>
            <w:tcW w:w="4672" w:type="dxa"/>
          </w:tcPr>
          <w:p w:rsidR="00131FA6" w:rsidRPr="00131FA6" w:rsidRDefault="00131FA6" w:rsidP="00C33311">
            <w:r>
              <w:t>Шестнадцатеричная константа</w:t>
            </w:r>
          </w:p>
        </w:tc>
        <w:tc>
          <w:tcPr>
            <w:tcW w:w="4673" w:type="dxa"/>
          </w:tcPr>
          <w:p w:rsidR="00131FA6" w:rsidRPr="00131FA6" w:rsidRDefault="00131FA6" w:rsidP="00C33311">
            <w:pPr>
              <w:rPr>
                <w:lang w:val="en-US"/>
              </w:rPr>
            </w:pPr>
            <w:r>
              <w:rPr>
                <w:lang w:val="en-US"/>
              </w:rPr>
              <w:t>Const16</w:t>
            </w:r>
          </w:p>
        </w:tc>
      </w:tr>
    </w:tbl>
    <w:p w:rsidR="00F92500" w:rsidRDefault="00F92500"/>
    <w:sectPr w:rsidR="00F9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B7"/>
    <w:rsid w:val="000D4841"/>
    <w:rsid w:val="00131FA6"/>
    <w:rsid w:val="00233924"/>
    <w:rsid w:val="00A858B7"/>
    <w:rsid w:val="00F9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D0BF"/>
  <w15:chartTrackingRefBased/>
  <w15:docId w15:val="{B5ADA072-B2A1-4883-8486-BA9D4CAB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2017-10-01T09:11:00Z</dcterms:created>
  <dcterms:modified xsi:type="dcterms:W3CDTF">2017-10-01T13:08:00Z</dcterms:modified>
</cp:coreProperties>
</file>