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25" w:rsidRPr="00BF6B25" w:rsidRDefault="00BF6B25" w:rsidP="00BF6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F6B25">
        <w:rPr>
          <w:rFonts w:ascii="Times New Roman" w:hAnsi="Times New Roman" w:cs="Times New Roman"/>
          <w:b/>
          <w:sz w:val="28"/>
          <w:szCs w:val="28"/>
        </w:rPr>
        <w:t>Действия: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Создал ветку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>3.1 и автоматически на неё перешёл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Внёс три коммита в ветку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>3.1,связанные с гаражом и выбором автомобиля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 xml:space="preserve">log </w:t>
      </w:r>
      <w:r w:rsidRPr="00BF6B25">
        <w:rPr>
          <w:rFonts w:ascii="Times New Roman" w:hAnsi="Times New Roman" w:cs="Times New Roman"/>
          <w:sz w:val="28"/>
          <w:szCs w:val="28"/>
        </w:rPr>
        <w:t xml:space="preserve">ревизий 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Перешёл в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F6B25">
        <w:rPr>
          <w:rFonts w:ascii="Times New Roman" w:hAnsi="Times New Roman" w:cs="Times New Roman"/>
          <w:sz w:val="28"/>
          <w:szCs w:val="28"/>
        </w:rPr>
        <w:t xml:space="preserve"> и создал с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F6B25">
        <w:rPr>
          <w:rFonts w:ascii="Times New Roman" w:hAnsi="Times New Roman" w:cs="Times New Roman"/>
          <w:sz w:val="28"/>
          <w:szCs w:val="28"/>
        </w:rPr>
        <w:t xml:space="preserve"> ветку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>3.2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Внёс три коммита в ветку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 xml:space="preserve">3.2, связанные с изменением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F6B25">
        <w:rPr>
          <w:rFonts w:ascii="Times New Roman" w:hAnsi="Times New Roman" w:cs="Times New Roman"/>
          <w:sz w:val="28"/>
          <w:szCs w:val="28"/>
        </w:rPr>
        <w:t>.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F6B25">
        <w:rPr>
          <w:rFonts w:ascii="Times New Roman" w:hAnsi="Times New Roman" w:cs="Times New Roman"/>
          <w:sz w:val="28"/>
          <w:szCs w:val="28"/>
        </w:rPr>
        <w:t xml:space="preserve"> (из-за этого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BF6B25">
        <w:rPr>
          <w:rFonts w:ascii="Times New Roman" w:hAnsi="Times New Roman" w:cs="Times New Roman"/>
          <w:sz w:val="28"/>
          <w:szCs w:val="28"/>
        </w:rPr>
        <w:t xml:space="preserve"> выполнялся другим способом), добавлением автомобилей, карт, документа, содержащего шаблоны карт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 xml:space="preserve">log </w:t>
      </w:r>
      <w:r w:rsidRPr="00BF6B25">
        <w:rPr>
          <w:rFonts w:ascii="Times New Roman" w:hAnsi="Times New Roman" w:cs="Times New Roman"/>
          <w:sz w:val="28"/>
          <w:szCs w:val="28"/>
        </w:rPr>
        <w:t>ревизий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Переключился на ветку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Влил обе ветки, одна ветка использовала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BF6B25">
        <w:rPr>
          <w:rFonts w:ascii="Times New Roman" w:hAnsi="Times New Roman" w:cs="Times New Roman"/>
          <w:sz w:val="28"/>
          <w:szCs w:val="28"/>
        </w:rPr>
        <w:t>-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BF6B25">
        <w:rPr>
          <w:rFonts w:ascii="Times New Roman" w:hAnsi="Times New Roman" w:cs="Times New Roman"/>
          <w:sz w:val="28"/>
          <w:szCs w:val="28"/>
        </w:rPr>
        <w:t xml:space="preserve"> (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 xml:space="preserve"> 3.1), вторая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recursive</w:t>
      </w:r>
      <w:r w:rsidRPr="00BF6B25">
        <w:rPr>
          <w:rFonts w:ascii="Times New Roman" w:hAnsi="Times New Roman" w:cs="Times New Roman"/>
          <w:sz w:val="28"/>
          <w:szCs w:val="28"/>
        </w:rPr>
        <w:t xml:space="preserve">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Pr="00BF6B25">
        <w:rPr>
          <w:rFonts w:ascii="Times New Roman" w:hAnsi="Times New Roman" w:cs="Times New Roman"/>
          <w:sz w:val="28"/>
          <w:szCs w:val="28"/>
        </w:rPr>
        <w:t xml:space="preserve"> (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>3.2).</w:t>
      </w:r>
    </w:p>
    <w:p w:rsidR="00BF6B25" w:rsidRPr="00BF6B25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Просмотрел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 xml:space="preserve">log </w:t>
      </w:r>
      <w:r w:rsidRPr="00BF6B25">
        <w:rPr>
          <w:rFonts w:ascii="Times New Roman" w:hAnsi="Times New Roman" w:cs="Times New Roman"/>
          <w:sz w:val="28"/>
          <w:szCs w:val="28"/>
        </w:rPr>
        <w:t>ревизий</w:t>
      </w:r>
    </w:p>
    <w:p w:rsidR="00BF6B25" w:rsidRPr="007F5F68" w:rsidRDefault="00BF6B25" w:rsidP="00BF6B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Удалил ветки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lab3.1, lab3.2</w:t>
      </w:r>
      <w:r w:rsidRPr="00BF6B25">
        <w:rPr>
          <w:rFonts w:ascii="Times New Roman" w:hAnsi="Times New Roman" w:cs="Times New Roman"/>
          <w:sz w:val="28"/>
          <w:szCs w:val="28"/>
        </w:rPr>
        <w:t>.</w:t>
      </w:r>
    </w:p>
    <w:p w:rsidR="007F5F68" w:rsidRPr="00BF6B25" w:rsidRDefault="007F5F68" w:rsidP="007F5F6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F6B25" w:rsidRPr="00BF6B25" w:rsidRDefault="00BF6B25" w:rsidP="00BF6B25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B25">
        <w:rPr>
          <w:rFonts w:ascii="Times New Roman" w:hAnsi="Times New Roman" w:cs="Times New Roman"/>
          <w:b/>
          <w:sz w:val="28"/>
          <w:szCs w:val="28"/>
        </w:rPr>
        <w:t>Скриншоты:</w:t>
      </w:r>
    </w:p>
    <w:p w:rsidR="00BF6B25" w:rsidRPr="00BF6B25" w:rsidRDefault="00BF6B25" w:rsidP="00BF6B25">
      <w:pPr>
        <w:pStyle w:val="a5"/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>Создание первой ветки (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>3.1) и проверка на текущую ветку:</w:t>
      </w:r>
    </w:p>
    <w:p w:rsidR="005427CA" w:rsidRPr="00BF6B25" w:rsidRDefault="00740DF6" w:rsidP="00740DF6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1C3438" wp14:editId="4E0C337E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25" w:rsidRPr="00BF6B25" w:rsidRDefault="00BF6B25" w:rsidP="00BF6B25">
      <w:p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>Выполнил коммиты</w:t>
      </w:r>
      <w:r w:rsidR="004A5E47">
        <w:rPr>
          <w:rFonts w:ascii="Times New Roman" w:hAnsi="Times New Roman" w:cs="Times New Roman"/>
          <w:sz w:val="28"/>
          <w:szCs w:val="28"/>
        </w:rPr>
        <w:t xml:space="preserve"> в ветке </w:t>
      </w:r>
      <w:r w:rsidR="004A5E4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A5E47" w:rsidRPr="004A5E47">
        <w:rPr>
          <w:rFonts w:ascii="Times New Roman" w:hAnsi="Times New Roman" w:cs="Times New Roman"/>
          <w:sz w:val="28"/>
          <w:szCs w:val="28"/>
        </w:rPr>
        <w:t>3.1</w:t>
      </w:r>
      <w:r w:rsidRPr="00BF6B25">
        <w:rPr>
          <w:rFonts w:ascii="Times New Roman" w:hAnsi="Times New Roman" w:cs="Times New Roman"/>
          <w:sz w:val="28"/>
          <w:szCs w:val="28"/>
        </w:rPr>
        <w:t xml:space="preserve">, просмотр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F6B25">
        <w:rPr>
          <w:rFonts w:ascii="Times New Roman" w:hAnsi="Times New Roman" w:cs="Times New Roman"/>
          <w:sz w:val="28"/>
          <w:szCs w:val="28"/>
        </w:rPr>
        <w:t xml:space="preserve"> ревизий:</w:t>
      </w:r>
    </w:p>
    <w:p w:rsidR="00535FE4" w:rsidRPr="00BF6B25" w:rsidRDefault="00535FE4" w:rsidP="00740DF6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2038DF" wp14:editId="0032A386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25" w:rsidRPr="00BF6B25" w:rsidRDefault="00BF6B25" w:rsidP="00BF6B25">
      <w:p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>Создание второй ветки (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>3.2) и проверка на текущую ветку:</w:t>
      </w:r>
    </w:p>
    <w:p w:rsidR="00B537BD" w:rsidRPr="00BF6B25" w:rsidRDefault="000F431F" w:rsidP="00BF6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B7FD5C" wp14:editId="7A7F764E">
            <wp:extent cx="5940425" cy="31661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25" w:rsidRPr="00BF6B25" w:rsidRDefault="00BF6B25" w:rsidP="00BF6B25">
      <w:p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>Выполнил коммиты</w:t>
      </w:r>
      <w:r w:rsidR="004A5E47">
        <w:rPr>
          <w:rFonts w:ascii="Times New Roman" w:hAnsi="Times New Roman" w:cs="Times New Roman"/>
          <w:sz w:val="28"/>
          <w:szCs w:val="28"/>
        </w:rPr>
        <w:t xml:space="preserve"> в ветке </w:t>
      </w:r>
      <w:r w:rsidR="004A5E4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A5E47" w:rsidRPr="004A5E47">
        <w:rPr>
          <w:rFonts w:ascii="Times New Roman" w:hAnsi="Times New Roman" w:cs="Times New Roman"/>
          <w:sz w:val="28"/>
          <w:szCs w:val="28"/>
        </w:rPr>
        <w:t>3.2</w:t>
      </w:r>
      <w:r w:rsidRPr="00BF6B25">
        <w:rPr>
          <w:rFonts w:ascii="Times New Roman" w:hAnsi="Times New Roman" w:cs="Times New Roman"/>
          <w:sz w:val="28"/>
          <w:szCs w:val="28"/>
        </w:rPr>
        <w:t xml:space="preserve">, просмотр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F6B25">
        <w:rPr>
          <w:rFonts w:ascii="Times New Roman" w:hAnsi="Times New Roman" w:cs="Times New Roman"/>
          <w:sz w:val="28"/>
          <w:szCs w:val="28"/>
        </w:rPr>
        <w:t xml:space="preserve"> ревизий:</w:t>
      </w:r>
    </w:p>
    <w:p w:rsidR="00BF6B25" w:rsidRPr="00BF6B25" w:rsidRDefault="00BF6B25" w:rsidP="00740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37BD" w:rsidRPr="00BF6B25" w:rsidRDefault="00B537BD" w:rsidP="00740DF6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EA8C4B" wp14:editId="6F14D9C2">
            <wp:extent cx="5940425" cy="316610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25" w:rsidRPr="00BF6B25" w:rsidRDefault="00BF6B25" w:rsidP="00BF6B25">
      <w:p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Слияние веток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 xml:space="preserve">3.1 и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F6B25">
        <w:rPr>
          <w:rFonts w:ascii="Times New Roman" w:hAnsi="Times New Roman" w:cs="Times New Roman"/>
          <w:sz w:val="28"/>
          <w:szCs w:val="28"/>
        </w:rPr>
        <w:t xml:space="preserve">3.2 с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F6B25">
        <w:rPr>
          <w:rFonts w:ascii="Times New Roman" w:hAnsi="Times New Roman" w:cs="Times New Roman"/>
          <w:sz w:val="28"/>
          <w:szCs w:val="28"/>
        </w:rPr>
        <w:t>:</w:t>
      </w:r>
    </w:p>
    <w:p w:rsidR="00B537BD" w:rsidRPr="00BF6B25" w:rsidRDefault="00BF6B25" w:rsidP="00740DF6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F2D061" wp14:editId="3730D81B">
            <wp:extent cx="5940425" cy="316610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25" w:rsidRPr="00BF6B25" w:rsidRDefault="00BF6B25" w:rsidP="00740DF6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DF467E" wp14:editId="7BA042EF">
            <wp:extent cx="5940425" cy="316610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25" w:rsidRPr="00BF6B25" w:rsidRDefault="00BF6B25" w:rsidP="00BF6B25">
      <w:pPr>
        <w:rPr>
          <w:rFonts w:ascii="Times New Roman" w:hAnsi="Times New Roman" w:cs="Times New Roman"/>
          <w:sz w:val="28"/>
          <w:szCs w:val="28"/>
        </w:rPr>
      </w:pPr>
      <w:r w:rsidRPr="00BF6B25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Pr="00BF6B2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F6B25">
        <w:rPr>
          <w:rFonts w:ascii="Times New Roman" w:hAnsi="Times New Roman" w:cs="Times New Roman"/>
          <w:sz w:val="28"/>
          <w:szCs w:val="28"/>
        </w:rPr>
        <w:t xml:space="preserve"> ревизий после слияния</w:t>
      </w:r>
      <w:r w:rsidR="004A5E47" w:rsidRPr="00173A6B">
        <w:rPr>
          <w:rFonts w:ascii="Times New Roman" w:hAnsi="Times New Roman" w:cs="Times New Roman"/>
          <w:sz w:val="28"/>
          <w:szCs w:val="28"/>
        </w:rPr>
        <w:t xml:space="preserve"> </w:t>
      </w:r>
      <w:r w:rsidR="004A5E4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A5E47" w:rsidRPr="00173A6B">
        <w:rPr>
          <w:rFonts w:ascii="Times New Roman" w:hAnsi="Times New Roman" w:cs="Times New Roman"/>
          <w:sz w:val="28"/>
          <w:szCs w:val="28"/>
        </w:rPr>
        <w:t xml:space="preserve">3.1, </w:t>
      </w:r>
      <w:r w:rsidR="004A5E4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A5E47" w:rsidRPr="00173A6B">
        <w:rPr>
          <w:rFonts w:ascii="Times New Roman" w:hAnsi="Times New Roman" w:cs="Times New Roman"/>
          <w:sz w:val="28"/>
          <w:szCs w:val="28"/>
        </w:rPr>
        <w:t xml:space="preserve">3.2 </w:t>
      </w:r>
      <w:r w:rsidR="004A5E47">
        <w:rPr>
          <w:rFonts w:ascii="Times New Roman" w:hAnsi="Times New Roman" w:cs="Times New Roman"/>
          <w:sz w:val="28"/>
          <w:szCs w:val="28"/>
        </w:rPr>
        <w:t xml:space="preserve">с </w:t>
      </w:r>
      <w:r w:rsidR="004A5E47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F6B25">
        <w:rPr>
          <w:rFonts w:ascii="Times New Roman" w:hAnsi="Times New Roman" w:cs="Times New Roman"/>
          <w:sz w:val="28"/>
          <w:szCs w:val="28"/>
        </w:rPr>
        <w:t>:</w:t>
      </w:r>
    </w:p>
    <w:p w:rsidR="00BF6B25" w:rsidRDefault="00BF6B25" w:rsidP="00740D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6B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4D1FF" wp14:editId="5B68F130">
            <wp:extent cx="5940425" cy="316610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F1" w:rsidRPr="009B07F1" w:rsidRDefault="009B07F1" w:rsidP="009B0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веток:</w:t>
      </w:r>
    </w:p>
    <w:p w:rsidR="009B07F1" w:rsidRPr="00FE12AE" w:rsidRDefault="009B07F1" w:rsidP="00FE12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82E5DB" wp14:editId="29B8BA75">
            <wp:extent cx="5940425" cy="316610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merge</w:t>
      </w:r>
      <w:r w:rsidRPr="009B07F1">
        <w:rPr>
          <w:rFonts w:ascii="Times New Roman" w:hAnsi="Times New Roman" w:cs="Times New Roman"/>
          <w:b/>
          <w:sz w:val="28"/>
          <w:szCs w:val="28"/>
        </w:rPr>
        <w:t>:</w:t>
      </w:r>
    </w:p>
    <w:p w:rsidR="00B537BD" w:rsidRDefault="00173A6B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71CF">
        <w:rPr>
          <w:rFonts w:ascii="Times New Roman" w:hAnsi="Times New Roman" w:cs="Times New Roman"/>
          <w:b/>
          <w:sz w:val="28"/>
          <w:szCs w:val="28"/>
          <w:lang w:val="en-US"/>
        </w:rPr>
        <w:t>Fast</w:t>
      </w:r>
      <w:r w:rsidRPr="001271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1CF">
        <w:rPr>
          <w:rFonts w:ascii="Times New Roman" w:hAnsi="Times New Roman" w:cs="Times New Roman"/>
          <w:b/>
          <w:sz w:val="28"/>
          <w:szCs w:val="28"/>
          <w:lang w:val="en-US"/>
        </w:rPr>
        <w:t>forward</w:t>
      </w:r>
      <w:r w:rsidRPr="00173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в том случае, если главная ветка с которой сливается, не менялась с того момента, когда отделилась вливаемая ветка. То есть при отделении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73A6B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и прям до её слияния с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73A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73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изменялся.</w:t>
      </w:r>
      <w:r w:rsidR="00757340">
        <w:rPr>
          <w:rFonts w:ascii="Times New Roman" w:hAnsi="Times New Roman" w:cs="Times New Roman"/>
          <w:sz w:val="28"/>
          <w:szCs w:val="28"/>
        </w:rPr>
        <w:t xml:space="preserve"> Данный метод является быстрым слиянием и по сути перемещает указатель.</w:t>
      </w:r>
      <w:r w:rsidRPr="00173A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531B" w:rsidRPr="00D0531B" w:rsidRDefault="00D0531B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71CF">
        <w:rPr>
          <w:rFonts w:ascii="Times New Roman" w:hAnsi="Times New Roman" w:cs="Times New Roman"/>
          <w:b/>
          <w:sz w:val="28"/>
          <w:szCs w:val="28"/>
          <w:lang w:val="en-US"/>
        </w:rPr>
        <w:t>Recursive</w:t>
      </w:r>
      <w:r w:rsidRPr="00D0531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D0531B">
        <w:rPr>
          <w:rFonts w:ascii="Times New Roman" w:hAnsi="Times New Roman" w:cs="Times New Roman"/>
          <w:sz w:val="28"/>
          <w:szCs w:val="28"/>
        </w:rPr>
        <w:t xml:space="preserve">то может разрешить только две головы, используя </w:t>
      </w:r>
      <w:r>
        <w:rPr>
          <w:rFonts w:ascii="Times New Roman" w:hAnsi="Times New Roman" w:cs="Times New Roman"/>
          <w:sz w:val="28"/>
          <w:szCs w:val="28"/>
        </w:rPr>
        <w:t>алгоритм с 3-сторонним слиянием. К</w:t>
      </w:r>
      <w:r w:rsidRPr="00D0531B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531B">
        <w:rPr>
          <w:rFonts w:ascii="Times New Roman" w:hAnsi="Times New Roman" w:cs="Times New Roman"/>
          <w:sz w:val="28"/>
          <w:szCs w:val="28"/>
        </w:rPr>
        <w:t>существует более одного общего предка, который можно использовать для 3-сторонних</w:t>
      </w:r>
    </w:p>
    <w:p w:rsidR="00D0531B" w:rsidRDefault="00D0531B" w:rsidP="00D05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слияний</w:t>
      </w:r>
      <w:r w:rsidRPr="00D0531B">
        <w:rPr>
          <w:rFonts w:ascii="Times New Roman" w:hAnsi="Times New Roman" w:cs="Times New Roman"/>
          <w:sz w:val="28"/>
          <w:szCs w:val="28"/>
        </w:rPr>
        <w:t>, он создает объединенное де</w:t>
      </w:r>
      <w:r>
        <w:rPr>
          <w:rFonts w:ascii="Times New Roman" w:hAnsi="Times New Roman" w:cs="Times New Roman"/>
          <w:sz w:val="28"/>
          <w:szCs w:val="28"/>
        </w:rPr>
        <w:t>рево общих предков и используется</w:t>
      </w:r>
      <w:r w:rsidRPr="00D0531B">
        <w:rPr>
          <w:rFonts w:ascii="Times New Roman" w:hAnsi="Times New Roman" w:cs="Times New Roman"/>
          <w:sz w:val="28"/>
          <w:szCs w:val="28"/>
        </w:rPr>
        <w:t xml:space="preserve"> в качестве эталонного дерева для трехстороннего слияния.</w:t>
      </w:r>
    </w:p>
    <w:p w:rsidR="004157A7" w:rsidRDefault="00906033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71CF">
        <w:rPr>
          <w:rFonts w:ascii="Times New Roman" w:hAnsi="Times New Roman" w:cs="Times New Roman"/>
          <w:b/>
          <w:sz w:val="28"/>
          <w:szCs w:val="28"/>
          <w:lang w:val="en-US"/>
        </w:rPr>
        <w:t>Resolve</w:t>
      </w:r>
      <w:r w:rsidRPr="0090603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D0531B">
        <w:rPr>
          <w:rFonts w:ascii="Times New Roman" w:hAnsi="Times New Roman" w:cs="Times New Roman"/>
          <w:sz w:val="28"/>
          <w:szCs w:val="28"/>
        </w:rPr>
        <w:t xml:space="preserve">то может разрешить только две головы, используя </w:t>
      </w:r>
      <w:r>
        <w:rPr>
          <w:rFonts w:ascii="Times New Roman" w:hAnsi="Times New Roman" w:cs="Times New Roman"/>
          <w:sz w:val="28"/>
          <w:szCs w:val="28"/>
        </w:rPr>
        <w:t>алгоритм с 3-сторонним слиянием.</w:t>
      </w:r>
      <w:r w:rsidRPr="00906033">
        <w:t xml:space="preserve"> </w:t>
      </w:r>
      <w:r>
        <w:rPr>
          <w:rFonts w:ascii="Times New Roman" w:hAnsi="Times New Roman" w:cs="Times New Roman"/>
          <w:sz w:val="28"/>
          <w:szCs w:val="28"/>
        </w:rPr>
        <w:t>Пытаю</w:t>
      </w:r>
      <w:r w:rsidRPr="00906033">
        <w:rPr>
          <w:rFonts w:ascii="Times New Roman" w:hAnsi="Times New Roman" w:cs="Times New Roman"/>
          <w:sz w:val="28"/>
          <w:szCs w:val="28"/>
        </w:rPr>
        <w:t>тся тщательно выявить неодно</w:t>
      </w:r>
      <w:r>
        <w:rPr>
          <w:rFonts w:ascii="Times New Roman" w:hAnsi="Times New Roman" w:cs="Times New Roman"/>
          <w:sz w:val="28"/>
          <w:szCs w:val="28"/>
        </w:rPr>
        <w:t xml:space="preserve">значность скрещивания слияния и </w:t>
      </w:r>
      <w:r w:rsidRPr="00906033">
        <w:rPr>
          <w:rFonts w:ascii="Times New Roman" w:hAnsi="Times New Roman" w:cs="Times New Roman"/>
          <w:sz w:val="28"/>
          <w:szCs w:val="28"/>
        </w:rPr>
        <w:t>считаются в целом безопасными и быстрыми.</w:t>
      </w:r>
    </w:p>
    <w:p w:rsidR="00FF6CEF" w:rsidRDefault="00906033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71CF">
        <w:rPr>
          <w:rFonts w:ascii="Times New Roman" w:hAnsi="Times New Roman" w:cs="Times New Roman"/>
          <w:b/>
          <w:sz w:val="28"/>
          <w:szCs w:val="28"/>
          <w:lang w:val="en-US"/>
        </w:rPr>
        <w:t>Ours</w:t>
      </w:r>
      <w:r w:rsidRPr="001271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60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906033">
        <w:rPr>
          <w:rFonts w:ascii="Times New Roman" w:hAnsi="Times New Roman" w:cs="Times New Roman"/>
          <w:sz w:val="28"/>
          <w:szCs w:val="28"/>
        </w:rPr>
        <w:t>то ра</w:t>
      </w:r>
      <w:r>
        <w:rPr>
          <w:rFonts w:ascii="Times New Roman" w:hAnsi="Times New Roman" w:cs="Times New Roman"/>
          <w:sz w:val="28"/>
          <w:szCs w:val="28"/>
        </w:rPr>
        <w:t>зрешает любое количество голов</w:t>
      </w:r>
      <w:r w:rsidRPr="00906033">
        <w:rPr>
          <w:rFonts w:ascii="Times New Roman" w:hAnsi="Times New Roman" w:cs="Times New Roman"/>
          <w:sz w:val="28"/>
          <w:szCs w:val="28"/>
        </w:rPr>
        <w:t>, но результирующее дерево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6033">
        <w:rPr>
          <w:rFonts w:ascii="Times New Roman" w:hAnsi="Times New Roman" w:cs="Times New Roman"/>
          <w:sz w:val="28"/>
          <w:szCs w:val="28"/>
        </w:rPr>
        <w:t xml:space="preserve">слияние всегда совпадает </w:t>
      </w:r>
      <w:r>
        <w:rPr>
          <w:rFonts w:ascii="Times New Roman" w:hAnsi="Times New Roman" w:cs="Times New Roman"/>
          <w:sz w:val="28"/>
          <w:szCs w:val="28"/>
        </w:rPr>
        <w:t xml:space="preserve">с состоянием текущей ветви, </w:t>
      </w:r>
      <w:r w:rsidRPr="00906033">
        <w:rPr>
          <w:rFonts w:ascii="Times New Roman" w:hAnsi="Times New Roman" w:cs="Times New Roman"/>
          <w:sz w:val="28"/>
          <w:szCs w:val="28"/>
        </w:rPr>
        <w:t>игнорируя все изменения из все</w:t>
      </w:r>
      <w:r>
        <w:rPr>
          <w:rFonts w:ascii="Times New Roman" w:hAnsi="Times New Roman" w:cs="Times New Roman"/>
          <w:sz w:val="28"/>
          <w:szCs w:val="28"/>
        </w:rPr>
        <w:t xml:space="preserve">х других ветвей. Он </w:t>
      </w:r>
      <w:r w:rsidRPr="00906033">
        <w:rPr>
          <w:rFonts w:ascii="Times New Roman" w:hAnsi="Times New Roman" w:cs="Times New Roman"/>
          <w:sz w:val="28"/>
          <w:szCs w:val="28"/>
        </w:rPr>
        <w:t>используется для замены старой истории развития боковых ветвей.</w:t>
      </w:r>
    </w:p>
    <w:p w:rsidR="00FF6CEF" w:rsidRPr="009B07F1" w:rsidRDefault="001271CF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71CF">
        <w:rPr>
          <w:rFonts w:ascii="Times New Roman" w:hAnsi="Times New Roman" w:cs="Times New Roman"/>
          <w:b/>
          <w:sz w:val="28"/>
          <w:szCs w:val="28"/>
          <w:lang w:val="en-US"/>
        </w:rPr>
        <w:t>Subtree</w:t>
      </w:r>
      <w:r w:rsidRPr="001271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1C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1271CF">
        <w:rPr>
          <w:rFonts w:ascii="Times New Roman" w:hAnsi="Times New Roman" w:cs="Times New Roman"/>
          <w:sz w:val="28"/>
          <w:szCs w:val="28"/>
        </w:rPr>
        <w:t>то модифицированная рекурсивная стратегия. При слиянии деревьев A и 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CF">
        <w:rPr>
          <w:rFonts w:ascii="Times New Roman" w:hAnsi="Times New Roman" w:cs="Times New Roman"/>
          <w:sz w:val="28"/>
          <w:szCs w:val="28"/>
        </w:rPr>
        <w:t>если B соответствует поддереву A, B сначала корректируется, чтобы соответствовать</w:t>
      </w:r>
      <w:r>
        <w:rPr>
          <w:rFonts w:ascii="Times New Roman" w:hAnsi="Times New Roman" w:cs="Times New Roman"/>
          <w:sz w:val="28"/>
          <w:szCs w:val="28"/>
        </w:rPr>
        <w:t xml:space="preserve"> древовидной структуре</w:t>
      </w:r>
      <w:r w:rsidRPr="001271CF">
        <w:rPr>
          <w:rFonts w:ascii="Times New Roman" w:hAnsi="Times New Roman" w:cs="Times New Roman"/>
          <w:sz w:val="28"/>
          <w:szCs w:val="28"/>
        </w:rPr>
        <w:t xml:space="preserve"> A, вместо </w:t>
      </w:r>
      <w:r w:rsidRPr="001271CF">
        <w:rPr>
          <w:rFonts w:ascii="Times New Roman" w:hAnsi="Times New Roman" w:cs="Times New Roman"/>
          <w:sz w:val="28"/>
          <w:szCs w:val="28"/>
        </w:rPr>
        <w:lastRenderedPageBreak/>
        <w:t xml:space="preserve">того, чтобы </w:t>
      </w:r>
      <w:r>
        <w:rPr>
          <w:rFonts w:ascii="Times New Roman" w:hAnsi="Times New Roman" w:cs="Times New Roman"/>
          <w:sz w:val="28"/>
          <w:szCs w:val="28"/>
        </w:rPr>
        <w:t xml:space="preserve">читать деревья в один и тот же </w:t>
      </w:r>
      <w:r w:rsidRPr="001271CF">
        <w:rPr>
          <w:rFonts w:ascii="Times New Roman" w:hAnsi="Times New Roman" w:cs="Times New Roman"/>
          <w:sz w:val="28"/>
          <w:szCs w:val="28"/>
        </w:rPr>
        <w:t>уровень. Эта настройка также применяется к общему дереву предков.</w:t>
      </w: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Pr="009B07F1" w:rsidRDefault="007F5F68" w:rsidP="001271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F68" w:rsidRDefault="007F5F68" w:rsidP="00636D83">
      <w:pPr>
        <w:rPr>
          <w:rFonts w:ascii="Times New Roman" w:hAnsi="Times New Roman" w:cs="Times New Roman"/>
          <w:sz w:val="28"/>
          <w:szCs w:val="28"/>
        </w:rPr>
      </w:pPr>
    </w:p>
    <w:p w:rsidR="00FE12AE" w:rsidRDefault="00FE12AE" w:rsidP="00636D83">
      <w:pPr>
        <w:rPr>
          <w:rFonts w:ascii="Times New Roman" w:hAnsi="Times New Roman" w:cs="Times New Roman"/>
          <w:sz w:val="28"/>
          <w:szCs w:val="28"/>
        </w:rPr>
      </w:pPr>
    </w:p>
    <w:p w:rsidR="00FE12AE" w:rsidRDefault="00FE12AE" w:rsidP="00636D83">
      <w:pPr>
        <w:rPr>
          <w:rFonts w:ascii="Times New Roman" w:hAnsi="Times New Roman" w:cs="Times New Roman"/>
          <w:sz w:val="28"/>
          <w:szCs w:val="28"/>
        </w:rPr>
      </w:pPr>
    </w:p>
    <w:p w:rsidR="00FE12AE" w:rsidRDefault="00FE12AE" w:rsidP="00636D83">
      <w:pPr>
        <w:rPr>
          <w:rFonts w:ascii="Times New Roman" w:hAnsi="Times New Roman" w:cs="Times New Roman"/>
          <w:sz w:val="28"/>
          <w:szCs w:val="28"/>
        </w:rPr>
      </w:pPr>
    </w:p>
    <w:p w:rsidR="00FE12AE" w:rsidRDefault="00FE12AE" w:rsidP="00636D83">
      <w:pPr>
        <w:rPr>
          <w:rFonts w:ascii="Times New Roman" w:hAnsi="Times New Roman" w:cs="Times New Roman"/>
          <w:sz w:val="28"/>
          <w:szCs w:val="28"/>
        </w:rPr>
      </w:pPr>
    </w:p>
    <w:p w:rsidR="00FE12AE" w:rsidRDefault="00FE12AE" w:rsidP="00636D83">
      <w:pPr>
        <w:rPr>
          <w:rFonts w:ascii="Times New Roman" w:hAnsi="Times New Roman" w:cs="Times New Roman"/>
          <w:sz w:val="28"/>
          <w:szCs w:val="28"/>
        </w:rPr>
      </w:pPr>
    </w:p>
    <w:p w:rsidR="00FE12AE" w:rsidRDefault="00FE12AE" w:rsidP="00636D83">
      <w:pPr>
        <w:rPr>
          <w:rFonts w:ascii="Times New Roman" w:hAnsi="Times New Roman" w:cs="Times New Roman"/>
          <w:sz w:val="28"/>
          <w:szCs w:val="28"/>
        </w:rPr>
      </w:pPr>
    </w:p>
    <w:p w:rsidR="00FE12AE" w:rsidRDefault="00FE12AE" w:rsidP="00636D83">
      <w:pPr>
        <w:rPr>
          <w:rFonts w:ascii="Times New Roman" w:hAnsi="Times New Roman" w:cs="Times New Roman"/>
          <w:sz w:val="28"/>
          <w:szCs w:val="28"/>
        </w:rPr>
      </w:pPr>
    </w:p>
    <w:p w:rsidR="00FE12AE" w:rsidRDefault="00FE12AE" w:rsidP="00636D83">
      <w:pPr>
        <w:rPr>
          <w:rFonts w:ascii="Times New Roman" w:hAnsi="Times New Roman" w:cs="Times New Roman"/>
          <w:sz w:val="28"/>
          <w:szCs w:val="28"/>
        </w:rPr>
      </w:pPr>
    </w:p>
    <w:p w:rsidR="00FE12AE" w:rsidRDefault="00FE12AE" w:rsidP="00636D83">
      <w:pPr>
        <w:rPr>
          <w:rFonts w:ascii="Times New Roman" w:hAnsi="Times New Roman" w:cs="Times New Roman"/>
          <w:sz w:val="28"/>
          <w:szCs w:val="28"/>
        </w:rPr>
      </w:pPr>
    </w:p>
    <w:p w:rsidR="00FE12AE" w:rsidRDefault="00FE12AE" w:rsidP="00636D83">
      <w:pPr>
        <w:rPr>
          <w:rFonts w:ascii="Times New Roman" w:hAnsi="Times New Roman" w:cs="Times New Roman"/>
          <w:sz w:val="28"/>
          <w:szCs w:val="28"/>
        </w:rPr>
      </w:pPr>
    </w:p>
    <w:p w:rsidR="00FE12AE" w:rsidRPr="009B07F1" w:rsidRDefault="00FE12AE" w:rsidP="00636D83">
      <w:pPr>
        <w:rPr>
          <w:rFonts w:ascii="Times New Roman" w:hAnsi="Times New Roman" w:cs="Times New Roman"/>
          <w:sz w:val="28"/>
          <w:szCs w:val="28"/>
        </w:rPr>
      </w:pPr>
    </w:p>
    <w:p w:rsidR="00636D83" w:rsidRPr="00035544" w:rsidRDefault="00636D83" w:rsidP="00636D83">
      <w:pPr>
        <w:jc w:val="center"/>
        <w:rPr>
          <w:rFonts w:ascii="Times New Roman" w:hAnsi="Times New Roman"/>
          <w:sz w:val="28"/>
          <w:szCs w:val="28"/>
        </w:rPr>
      </w:pPr>
      <w:bookmarkStart w:id="1" w:name="_Toc241247241"/>
      <w:bookmarkStart w:id="2" w:name="_Toc241247186"/>
      <w:r w:rsidRPr="00035544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ДНР</w:t>
      </w:r>
    </w:p>
    <w:p w:rsidR="00636D83" w:rsidRPr="00035544" w:rsidRDefault="00636D83" w:rsidP="00636D83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636D83" w:rsidRPr="00035544" w:rsidRDefault="00636D83" w:rsidP="00636D83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636D83" w:rsidRPr="00035544" w:rsidRDefault="00636D83" w:rsidP="00636D83">
      <w:pPr>
        <w:ind w:firstLine="709"/>
        <w:jc w:val="center"/>
        <w:rPr>
          <w:sz w:val="28"/>
          <w:szCs w:val="28"/>
        </w:rPr>
      </w:pPr>
    </w:p>
    <w:p w:rsidR="00636D83" w:rsidRPr="00035544" w:rsidRDefault="00636D83" w:rsidP="00636D83">
      <w:pPr>
        <w:ind w:firstLine="709"/>
        <w:jc w:val="center"/>
        <w:rPr>
          <w:sz w:val="28"/>
          <w:szCs w:val="28"/>
        </w:rPr>
      </w:pPr>
    </w:p>
    <w:p w:rsidR="00636D83" w:rsidRPr="00035544" w:rsidRDefault="00636D83" w:rsidP="00636D83">
      <w:pPr>
        <w:ind w:firstLine="709"/>
        <w:rPr>
          <w:sz w:val="28"/>
          <w:szCs w:val="28"/>
        </w:rPr>
      </w:pPr>
    </w:p>
    <w:p w:rsidR="00636D83" w:rsidRPr="00035544" w:rsidRDefault="00636D83" w:rsidP="00636D83">
      <w:pPr>
        <w:ind w:firstLine="709"/>
        <w:jc w:val="center"/>
        <w:rPr>
          <w:sz w:val="28"/>
          <w:szCs w:val="28"/>
        </w:rPr>
      </w:pPr>
    </w:p>
    <w:p w:rsidR="00636D83" w:rsidRPr="00035544" w:rsidRDefault="00636D83" w:rsidP="00636D83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636D83" w:rsidRPr="009B07F1" w:rsidRDefault="00636D83" w:rsidP="00636D8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 w:rsidRPr="009B07F1">
        <w:rPr>
          <w:rFonts w:ascii="Times New Roman" w:hAnsi="Times New Roman"/>
          <w:sz w:val="28"/>
          <w:szCs w:val="28"/>
        </w:rPr>
        <w:t>3</w:t>
      </w:r>
    </w:p>
    <w:p w:rsidR="00636D83" w:rsidRPr="00035544" w:rsidRDefault="00636D83" w:rsidP="00636D8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636D83" w:rsidRPr="00035544" w:rsidRDefault="00636D83" w:rsidP="00636D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eastAsia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 с параллельными ветками</w:t>
      </w:r>
      <w:r w:rsidRPr="00035544">
        <w:rPr>
          <w:rStyle w:val="fontstyle01"/>
          <w:sz w:val="28"/>
          <w:szCs w:val="28"/>
        </w:rPr>
        <w:t>”</w:t>
      </w:r>
    </w:p>
    <w:p w:rsidR="00636D83" w:rsidRPr="00035544" w:rsidRDefault="00636D83" w:rsidP="00636D83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636D83" w:rsidRPr="00035544" w:rsidRDefault="00636D83" w:rsidP="00636D83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636D83" w:rsidRPr="00035544" w:rsidRDefault="00636D83" w:rsidP="00636D83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Пилипенко А. С.</w:t>
      </w:r>
    </w:p>
    <w:p w:rsidR="00636D83" w:rsidRPr="00035544" w:rsidRDefault="00636D83" w:rsidP="00636D83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636D83" w:rsidRPr="00035544" w:rsidRDefault="00636D83" w:rsidP="00636D83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</w:p>
    <w:p w:rsidR="00636D83" w:rsidRPr="00035544" w:rsidRDefault="00636D83" w:rsidP="00636D83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rPr>
          <w:rFonts w:ascii="Times New Roman" w:hAnsi="Times New Roman"/>
          <w:sz w:val="28"/>
          <w:szCs w:val="28"/>
        </w:rPr>
      </w:pPr>
    </w:p>
    <w:p w:rsidR="00636D83" w:rsidRPr="00035544" w:rsidRDefault="00636D83" w:rsidP="00636D83">
      <w:pPr>
        <w:rPr>
          <w:rFonts w:ascii="Times New Roman" w:hAnsi="Times New Roman"/>
          <w:sz w:val="28"/>
          <w:szCs w:val="28"/>
        </w:rPr>
      </w:pPr>
    </w:p>
    <w:p w:rsidR="00906033" w:rsidRPr="00636D83" w:rsidRDefault="00636D83" w:rsidP="00636D83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1"/>
      <w:bookmarkEnd w:id="2"/>
      <w:r w:rsidRPr="00035544">
        <w:rPr>
          <w:rFonts w:ascii="Times New Roman" w:hAnsi="Times New Roman"/>
          <w:sz w:val="28"/>
          <w:szCs w:val="28"/>
        </w:rPr>
        <w:t>8</w:t>
      </w:r>
    </w:p>
    <w:sectPr w:rsidR="00906033" w:rsidRPr="00636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D45D4"/>
    <w:multiLevelType w:val="hybridMultilevel"/>
    <w:tmpl w:val="1542FE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3D"/>
    <w:rsid w:val="00037403"/>
    <w:rsid w:val="000D193D"/>
    <w:rsid w:val="000F431F"/>
    <w:rsid w:val="001271CF"/>
    <w:rsid w:val="00173A6B"/>
    <w:rsid w:val="002A4A99"/>
    <w:rsid w:val="004157A7"/>
    <w:rsid w:val="004A5E47"/>
    <w:rsid w:val="00535FE4"/>
    <w:rsid w:val="005427CA"/>
    <w:rsid w:val="00636D83"/>
    <w:rsid w:val="00740DF6"/>
    <w:rsid w:val="00757340"/>
    <w:rsid w:val="007F5F68"/>
    <w:rsid w:val="00906033"/>
    <w:rsid w:val="009B07F1"/>
    <w:rsid w:val="00B537BD"/>
    <w:rsid w:val="00BF6B25"/>
    <w:rsid w:val="00D0531B"/>
    <w:rsid w:val="00FE12AE"/>
    <w:rsid w:val="00F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D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6B25"/>
    <w:pPr>
      <w:ind w:left="720"/>
      <w:contextualSpacing/>
    </w:pPr>
  </w:style>
  <w:style w:type="character" w:customStyle="1" w:styleId="fontstyle01">
    <w:name w:val="fontstyle01"/>
    <w:basedOn w:val="a0"/>
    <w:rsid w:val="00636D83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D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6B25"/>
    <w:pPr>
      <w:ind w:left="720"/>
      <w:contextualSpacing/>
    </w:pPr>
  </w:style>
  <w:style w:type="character" w:customStyle="1" w:styleId="fontstyle01">
    <w:name w:val="fontstyle01"/>
    <w:basedOn w:val="a0"/>
    <w:rsid w:val="00636D83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21</cp:revision>
  <cp:lastPrinted>2018-03-06T17:16:00Z</cp:lastPrinted>
  <dcterms:created xsi:type="dcterms:W3CDTF">2018-03-05T16:49:00Z</dcterms:created>
  <dcterms:modified xsi:type="dcterms:W3CDTF">2018-03-06T17:16:00Z</dcterms:modified>
</cp:coreProperties>
</file>