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Correção de erros da esp32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esp32 apresenta um erro em seus canais ADC, no qual é preciso corrigir dependendo do quão preciso os resultados precisam ser. Existem vários métodos nos quais são usados para corrigir esses erros, o fabricante disponibiliza em seu manual(REFERÊNCIA ESPRESSIF) algumas formas de corrigi-los. No entanto, o método que utilizamos foi o mesmo usado pela equipe embarcados(REFERÊNCIA EMBARCADOS). Esse método foi feito utilizando alguns dados do manual da esp32 e pode ser aplicado também em outros microcontroladores do mesmo modelo podendo sofrer pequenas variações na obtenção dos dados devido a placa não ser fabricada de forma ideal. O método é descrito logo a seguir.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esp32 possui 18 canais(1,1-2,9V, 9-12 bits, SAR ADC) no qual são separados em 2 controladores: ADC1(8 canais) e ADC2(10 canais). Isso permite a leitura de 2 canais de forma simultânea.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Detalhes do ADC da esp32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Os dois controladores podem ser usados de forma digital e RTC, que possuem velocidade (2M Samples/Seg) e baixo consumo (200KSamples/Seg), respectivamente;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Resolução ajustável de: 9, 10, 11 e 12 bits;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Tensão máxima ajustável  (atenuação interna): 0 dB (1,1 V), 2,5 dB (1,5 V), 6 dB (2,2 V), 11 dB (3,9 V limitado pelo VDD_A);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Faixas de tensão para melhor precisão: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0dB: 100 – 950mV;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2.5dB: 100 – 1250mV;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6dB: 150 – 1750mV;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11dB: 150 – 2450mV.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O ADC2 não pode ser usado enquanto o Wi-Fi estiver ligado, pois o canal é compartilhado com o driver do módulo de comunicação sem fio. O melhor a ser feito para o uso sem ocorrer erros seria desligar o WiFi durante a medição e depois ligá-lo novamente;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As medições do ADC ficarão mais ruidosas enquanto WiFi estiver ligado, muitas vezes por conta de má alimentação e/ou filtragem do sinal;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ULP permite leitura ADC mesmo durante deep sleep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Cada ESP32 pode ter até 6 % de diferença nas leituras, boa parte devido à tensão de referência (Vref) do ADC haver grande variação (1000 – 1200 mV). Essa variação na Vref ocasiona leituras diferentes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rtl w:val="0"/>
        </w:rPr>
        <w:t xml:space="preserve">entre os chips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, veja na figura 1 abaixo a comparação de 2 ESP32 com Vref diferentes.</w:t>
      </w:r>
    </w:p>
    <w:p w:rsidR="00000000" w:rsidDel="00000000" w:rsidP="00000000" w:rsidRDefault="00000000" w:rsidRPr="00000000" w14:paraId="00000014">
      <w:pPr>
        <w:shd w:fill="ffffff" w:val="clear"/>
        <w:spacing w:after="360" w:lineRule="auto"/>
        <w:ind w:left="72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360" w:lineRule="auto"/>
        <w:ind w:left="72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Figura 1. </w:t>
      </w: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Leituras com Vref diferentes.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Testes realizados do ADC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Foram feitos testes com média simples de 100 amostras com intervalo de 30us, sem métodos de média simples para filtragem. Em cada teste é adotado um padrão de leitura Vref verdadeiro (“ADC Cal”) e outra que é utilizado na API de calibração usando o Vref verdadeiro(“ADC cal”), que vem gravado na memória das esp32.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Fórmula nas medições sem calibração: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color w:val="11111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color w:val="111111"/>
                <w:sz w:val="24"/>
                <w:szCs w:val="24"/>
              </w:rPr>
              <m:t xml:space="preserve">Vm</m:t>
            </m:r>
          </m:num>
          <m:den>
            <m:r>
              <w:rPr>
                <w:rFonts w:ascii="Times New Roman" w:cs="Times New Roman" w:eastAsia="Times New Roman" w:hAnsi="Times New Roman"/>
                <w:color w:val="111111"/>
                <w:sz w:val="24"/>
                <w:szCs w:val="24"/>
              </w:rPr>
              <m:t xml:space="preserve">Resolução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x ADC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Vm 1,1 - 3,3V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Resolução 1024 ou 4096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ADC é o valor lido do pino da esp32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Teste 1</w:t>
      </w:r>
    </w:p>
    <w:p w:rsidR="00000000" w:rsidDel="00000000" w:rsidP="00000000" w:rsidRDefault="00000000" w:rsidRPr="00000000" w14:paraId="00000022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Nesse teste (figuras 2 e 3), é analisado o ADC1 (GPIO36) e seu erro com 0 dB para as opções: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Wi-Fi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rtl w:val="0"/>
        </w:rPr>
        <w:t xml:space="preserve">OFF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10 e 12 bits;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0 dB (0 – 1100 mV);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Descal: 1100 mV;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36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Cal: 1072 mV.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2 – Curvas 0dB.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3 – Erro das curvas 0dB.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As figuras 2 e 3 que mostram a leitura e erro do ADC para “0 dB, 10 e 12 bits com Wi-Fi OFF”, é visto que a curva utilizando a API de calibração se manteve com erro &lt;= 5 mV em toda faixa de tensão recomendada, tendendo a 0 mV. As leituras de 10 e 12 bits foram praticamente idênticas, não havendo alguma discrepância considerável na ordem dos mV.</w:t>
      </w:r>
    </w:p>
    <w:p w:rsidR="00000000" w:rsidDel="00000000" w:rsidP="00000000" w:rsidRDefault="00000000" w:rsidRPr="00000000" w14:paraId="0000002E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Apesar do erro com a calibração tendendo a  aproximadamente 0 mV na faixa de tensão recomendada pela Espressif (100 – 950 mV), fora desses limites, o erro é grande e pode ser totalmente inaceitável, descartando essas leituras em muitos projetos.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hd w:fill="ffffff" w:val="clear"/>
        <w:spacing w:before="280" w:line="312" w:lineRule="auto"/>
        <w:jc w:val="both"/>
        <w:rPr>
          <w:b w:val="1"/>
          <w:color w:val="111111"/>
          <w:sz w:val="26"/>
          <w:szCs w:val="26"/>
        </w:rPr>
      </w:pPr>
      <w:bookmarkStart w:colFirst="0" w:colLast="0" w:name="_h8zq4cwnnwy3" w:id="0"/>
      <w:bookmarkEnd w:id="0"/>
      <w:r w:rsidDel="00000000" w:rsidR="00000000" w:rsidRPr="00000000">
        <w:rPr>
          <w:b w:val="1"/>
          <w:color w:val="111111"/>
          <w:sz w:val="26"/>
          <w:szCs w:val="26"/>
          <w:rtl w:val="0"/>
        </w:rPr>
        <w:t xml:space="preserve">Teste 2</w:t>
      </w:r>
    </w:p>
    <w:p w:rsidR="00000000" w:rsidDel="00000000" w:rsidP="00000000" w:rsidRDefault="00000000" w:rsidRPr="00000000" w14:paraId="00000030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Nesse teste (figuras 4 e 5), é analisado o ADC1 (GPIO36) e seu erro com 0 dB para as seguintes opções: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WiFi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10 e 12 bits;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0dB (0 – 1100 mV);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Descal: 1100 mV;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after="36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Cal: 1072 mV.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Roboto" w:cs="Roboto" w:eastAsia="Roboto" w:hAnsi="Roboto"/>
          <w:color w:val="11111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4 – Curvas 0dB.</w:t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Roboto" w:cs="Roboto" w:eastAsia="Roboto" w:hAnsi="Roboto"/>
          <w:color w:val="11111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5 – Erro curvas 0dB.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Observando as figuras 4 e 5 que se diferenciam do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rtl w:val="0"/>
        </w:rPr>
        <w:t xml:space="preserve">teste 1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 apenas pelo Wi-FI ON, é possível ver que os erros na medição calibrada, próximo ao fim, foi maior que com o Wi-Fi OFF. Além disso, em toda a faixa de medição, houve ruído perceptível no gráfico, podendo haver necessidade de filtros analógicos ou digitais melhores.</w:t>
      </w:r>
    </w:p>
    <w:p w:rsidR="00000000" w:rsidDel="00000000" w:rsidP="00000000" w:rsidRDefault="00000000" w:rsidRPr="00000000" w14:paraId="0000003E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Os dois testes a seguir serão com a atenuação interna de 11 dB, que permite a leitura de 0 – 3,9 V (limitado pelo VDD_A), padrão na IDE do Arduino. A própria Espressif diz que com 11 dB perde a linearidade enquanto 0 dB não.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before="280" w:line="312" w:lineRule="auto"/>
        <w:jc w:val="both"/>
        <w:rPr>
          <w:b w:val="1"/>
          <w:color w:val="111111"/>
          <w:sz w:val="26"/>
          <w:szCs w:val="26"/>
        </w:rPr>
      </w:pPr>
      <w:bookmarkStart w:colFirst="0" w:colLast="0" w:name="_9rbqd9f8dj4c" w:id="1"/>
      <w:bookmarkEnd w:id="1"/>
      <w:r w:rsidDel="00000000" w:rsidR="00000000" w:rsidRPr="00000000">
        <w:rPr>
          <w:b w:val="1"/>
          <w:color w:val="111111"/>
          <w:sz w:val="26"/>
          <w:szCs w:val="26"/>
          <w:rtl w:val="0"/>
        </w:rPr>
        <w:t xml:space="preserve">Teste 3</w:t>
      </w:r>
    </w:p>
    <w:p w:rsidR="00000000" w:rsidDel="00000000" w:rsidP="00000000" w:rsidRDefault="00000000" w:rsidRPr="00000000" w14:paraId="00000040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Nesse teste (figuras 6 e 7), é analisado o ADC1 (GPIO36) e seu erro com 11 dB para as seguintes opções: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WiFi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rtl w:val="0"/>
        </w:rPr>
        <w:t xml:space="preserve">OFF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10 e 12 bits;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11 dB (0 – 3900 mV);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Descal: 1100 mV;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36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Cal: 1072 mV.</w:t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6 – Curvas 11dB.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7 – Erro curvas 11dB.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before="280" w:line="312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bookmarkStart w:colFirst="0" w:colLast="0" w:name="_1jdt1i7mkrng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É possível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 perceber que os erros aumentaram e também ficou bem menos linear, principalmente após 2 V. Mesmo utilizando a calibração com Vref verdadeiro, não foi o suficiente para aproximar o erro de  aproximadamente 0 mV, ficando próximos a  aproximadamente 25 mV na faixa recomendada.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before="280" w:line="312" w:lineRule="auto"/>
        <w:jc w:val="both"/>
        <w:rPr>
          <w:b w:val="1"/>
          <w:color w:val="111111"/>
          <w:sz w:val="26"/>
          <w:szCs w:val="26"/>
        </w:rPr>
      </w:pPr>
      <w:bookmarkStart w:colFirst="0" w:colLast="0" w:name="_a0ziliyl18ee" w:id="3"/>
      <w:bookmarkEnd w:id="3"/>
      <w:r w:rsidDel="00000000" w:rsidR="00000000" w:rsidRPr="00000000">
        <w:rPr>
          <w:b w:val="1"/>
          <w:color w:val="111111"/>
          <w:sz w:val="26"/>
          <w:szCs w:val="26"/>
          <w:rtl w:val="0"/>
        </w:rPr>
        <w:t xml:space="preserve">Teste 4</w:t>
      </w:r>
    </w:p>
    <w:p w:rsidR="00000000" w:rsidDel="00000000" w:rsidP="00000000" w:rsidRDefault="00000000" w:rsidRPr="00000000" w14:paraId="0000004C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Nesse teste (figuras 9 e 10), vamos analisar o ADC1 (GPIO36) e seu erro com 11 dB para as seguintes opções: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WiFi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10 e 12 bits;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11 dB (0 – 3900 mV);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Descal: 1100 mV;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hd w:fill="ffffff" w:val="clear"/>
        <w:spacing w:after="360" w:lineRule="auto"/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Vref ADC Cal: 1072 mV.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11111"/>
          <w:sz w:val="23"/>
          <w:szCs w:val="23"/>
          <w:highlight w:val="white"/>
          <w:rtl w:val="0"/>
        </w:rPr>
        <w:t xml:space="preserve">Figura 8 – Curvas 11dB.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Fonts w:ascii="Roboto" w:cs="Roboto" w:eastAsia="Roboto" w:hAnsi="Roboto"/>
          <w:color w:val="111111"/>
          <w:highlight w:val="white"/>
          <w:rtl w:val="0"/>
        </w:rPr>
        <w:t xml:space="preserve">Figura 9- Erro curvas 11dB.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É repetido o mesmo teste que o anterior, mas com o Wi-Fi ON. As curvas permanecem parecidas, entretanto, o ruído gerado pelo WiFi é bem notável, sendo até desaconselhável usar o ADC com WiFi ON em produtos que precise de leituras estáveis.</w:t>
      </w:r>
    </w:p>
    <w:p w:rsidR="00000000" w:rsidDel="00000000" w:rsidP="00000000" w:rsidRDefault="00000000" w:rsidRPr="00000000" w14:paraId="00000059">
      <w:pPr>
        <w:shd w:fill="ffffff" w:val="clear"/>
        <w:spacing w:after="3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rtl w:val="0"/>
        </w:rPr>
        <w:t xml:space="preserve">Algumas medidas para tentar melhorar a leitura é usar um atenuador externo como divisor resistivo em 0 dB e adicionar filtros analógicos/digitais.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 fabricante da esp32 a empresa Espressif disponibilizou métodos utilizando uma biblioteca(API) para calibrar o ADC. 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Vref: A calibração com Vref representa o valor verdadeiro do Vref na esp32. Quando é disponível, é utilizado pela API ao invés do padrão.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Two point: A calibração de dois pontos tem as leituras do ADC1 e ADC2 para 150mV e 850mV na esp32. Se disponível, esse método tem mais prioridade que o Vref quando utilizado pela API.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 API do ADC faz todo trabalho de compensar as curvas de acordo com estes e outros valores gravados na memória.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Teste 5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Nas figuras 3 e 4, o ADC1(GPIO) é analisado e seu erro com 0 dB para as opções abaixo: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WiFi OFF;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12 bits;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0 dB(0-1100mV);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Vref:1000,1100,1200,1072mV.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Figura 10 – Curvas de Vref 0dB.</w:t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60" w:lineRule="auto"/>
        <w:jc w:val="both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rtl w:val="0"/>
        </w:rPr>
        <w:t xml:space="preserve">Figura 12 – Erros de curvas Vref 0dB.</w:t>
      </w:r>
    </w:p>
    <w:p w:rsidR="00000000" w:rsidDel="00000000" w:rsidP="00000000" w:rsidRDefault="00000000" w:rsidRPr="00000000" w14:paraId="0000006B">
      <w:pPr>
        <w:shd w:fill="ffffff" w:val="clear"/>
        <w:spacing w:after="260" w:lineRule="auto"/>
        <w:jc w:val="both"/>
        <w:rPr>
          <w:rFonts w:ascii="Roboto" w:cs="Roboto" w:eastAsia="Roboto" w:hAnsi="Roboto"/>
          <w:color w:val="11111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Observando as duas figuras é fácil de perceber que há grande variação caso ocorra os piores casos (1000 e 1200mV). Apenas a curva de 1072mV que foi utilizado o Vref gravado na memória, sendo o restante definido no código. 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Teste 6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As figuras 4 e 5 mostra a segunda análise do ADC(GPIO36) e seu erro com 11 dB para as seguintes opções: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WiFi OFF;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12 bits;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11 dB(0-3900mV);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Vref: 1000,1100,1200,1072mV.</w:t>
      </w:r>
    </w:p>
    <w:p w:rsidR="00000000" w:rsidDel="00000000" w:rsidP="00000000" w:rsidRDefault="00000000" w:rsidRPr="00000000" w14:paraId="00000075">
      <w:pPr>
        <w:shd w:fill="ffffff" w:val="clear"/>
        <w:spacing w:after="360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Observando as figuras 13 e 14, os erros com Vref 1200 mV chegam até próximo aos 300 mV, sendo totalmente descartável em muitos produtos. Mesmo assumindo o Vref verdadeiro, não foi capaz do erro tender a ~0 mV como em 0 dB.</w:t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Figura 13 – Curvas de Vref 11dB.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color w:val="11111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highlight w:val="white"/>
          <w:rtl w:val="0"/>
        </w:rPr>
        <w:t xml:space="preserve">Figura 14 – Erro de curvas Vref 11dB.</w:t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Roboto" w:cs="Roboto" w:eastAsia="Roboto" w:hAnsi="Roboto"/>
          <w:color w:val="11111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360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Essa API de calibração que realiza o método de correção aproximada do erro da esp32. O código é simples, bastando apenas inicializar a estrutura interna para calibração e depois converter o valor RAW lido para mV com a função específica da API. A API utilizará o melhor método para afinar a leitura sempre que disponível.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As curvas das figuras 11,12,13 e 14 são melhores do que as com API de calibração das figuras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6,7,8,9.</w:t>
      </w:r>
    </w:p>
    <w:p w:rsidR="00000000" w:rsidDel="00000000" w:rsidP="00000000" w:rsidRDefault="00000000" w:rsidRPr="00000000" w14:paraId="0000007E">
      <w:pPr>
        <w:shd w:fill="ffffff" w:val="clear"/>
        <w:spacing w:after="360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Com esse código é possível descobrir se seu ESP32 tem os valores do Vref ou Two Point gravados na memória, e a tensão calibrada pode ser  mostrada no Serial Monitor.</w:t>
      </w:r>
    </w:p>
    <w:p w:rsidR="00000000" w:rsidDel="00000000" w:rsidP="00000000" w:rsidRDefault="00000000" w:rsidRPr="00000000" w14:paraId="0000007F">
      <w:pPr>
        <w:shd w:fill="ffffff" w:val="clear"/>
        <w:spacing w:after="360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É necessário habilitar as opções de Vref e/ou Two Point no MENUCONFIG para API conseguir utilizar, o que vem por padrão ON.</w:t>
      </w:r>
    </w:p>
    <w:p w:rsidR="00000000" w:rsidDel="00000000" w:rsidP="00000000" w:rsidRDefault="00000000" w:rsidRPr="00000000" w14:paraId="00000080">
      <w:pPr>
        <w:shd w:fill="ffffff" w:val="clear"/>
        <w:spacing w:after="360" w:lineRule="auto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0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17" Type="http://schemas.openxmlformats.org/officeDocument/2006/relationships/image" Target="media/image12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18" Type="http://schemas.openxmlformats.org/officeDocument/2006/relationships/image" Target="media/image13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