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sensor de 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Colocar sleep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Introduzir restrições e metas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sensor de umidade do solo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Planilha Avaliação Interna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Corrigir páginas em branco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adicionar referência cap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sensor bme 280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Anemômetro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pluviômetro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módulo gsm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Pesquisar detalhadamente sobre os sensores e escrever no pc2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