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B9BB68" w:rsidP="66118E1D" w:rsidRDefault="39B9BB68" w14:paraId="040A7A68" w14:textId="518D2318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6118E1D" w:rsidR="39B9BB68">
        <w:rPr>
          <w:rFonts w:ascii="Arial" w:hAnsi="Arial" w:eastAsia="Arial" w:cs="Arial"/>
          <w:b w:val="1"/>
          <w:bCs w:val="1"/>
          <w:sz w:val="28"/>
          <w:szCs w:val="28"/>
        </w:rPr>
        <w:t>Documentos de Requisitos</w:t>
      </w:r>
      <w:r w:rsidRPr="66118E1D" w:rsidR="7666E45D">
        <w:rPr>
          <w:rFonts w:ascii="Arial" w:hAnsi="Arial" w:eastAsia="Arial" w:cs="Arial"/>
          <w:b w:val="1"/>
          <w:bCs w:val="1"/>
          <w:sz w:val="28"/>
          <w:szCs w:val="28"/>
        </w:rPr>
        <w:t xml:space="preserve"> De Software</w:t>
      </w:r>
    </w:p>
    <w:p w:rsidR="66118E1D" w:rsidP="66118E1D" w:rsidRDefault="66118E1D" w14:paraId="0E5AE5F4" w14:textId="432DF06D">
      <w:pPr>
        <w:pStyle w:val="Normal"/>
        <w:jc w:val="center"/>
        <w:rPr>
          <w:rFonts w:ascii="Arial" w:hAnsi="Arial" w:eastAsia="Arial" w:cs="Arial"/>
          <w:b w:val="0"/>
          <w:bCs w:val="0"/>
          <w:sz w:val="28"/>
          <w:szCs w:val="28"/>
        </w:rPr>
      </w:pPr>
    </w:p>
    <w:p w:rsidR="66118E1D" w:rsidP="66118E1D" w:rsidRDefault="66118E1D" w14:paraId="710DE35F" w14:textId="4E7EFC47">
      <w:pPr>
        <w:pStyle w:val="Normal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</w:p>
    <w:p xmlns:wp14="http://schemas.microsoft.com/office/word/2010/wordml" w:rsidP="6D444A27" w14:paraId="1E207724" wp14:textId="36193CA9">
      <w:pPr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6118E1D" w:rsidR="3DBB270E">
        <w:rPr>
          <w:rFonts w:ascii="Arial" w:hAnsi="Arial" w:eastAsia="Arial" w:cs="Arial"/>
          <w:b w:val="1"/>
          <w:bCs w:val="1"/>
          <w:sz w:val="28"/>
          <w:szCs w:val="28"/>
        </w:rPr>
        <w:t>Requisitos funcionais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118E1D" w:rsidTr="14FDFD0F" w14:paraId="6B736E90">
        <w:trPr>
          <w:trHeight w:val="300"/>
        </w:trPr>
        <w:tc>
          <w:tcPr>
            <w:tcW w:w="4508" w:type="dxa"/>
            <w:tcMar/>
          </w:tcPr>
          <w:p w:rsidR="4AFF9CB0" w:rsidP="66118E1D" w:rsidRDefault="4AFF9CB0" w14:paraId="53093F40" w14:textId="67DFA63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AFF9CB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Rf001</w:t>
            </w:r>
          </w:p>
        </w:tc>
        <w:tc>
          <w:tcPr>
            <w:tcW w:w="4508" w:type="dxa"/>
            <w:tcMar/>
          </w:tcPr>
          <w:p w:rsidR="3A033160" w:rsidP="66118E1D" w:rsidRDefault="3A033160" w14:paraId="0C28C89B" w14:textId="0421A9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3A03316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Identificar proximidade com os objetos ao redor para evitar colisões</w:t>
            </w:r>
          </w:p>
        </w:tc>
      </w:tr>
      <w:tr w:rsidR="66118E1D" w:rsidTr="14FDFD0F" w14:paraId="4F5D12E7">
        <w:trPr>
          <w:trHeight w:val="300"/>
        </w:trPr>
        <w:tc>
          <w:tcPr>
            <w:tcW w:w="4508" w:type="dxa"/>
            <w:tcMar/>
          </w:tcPr>
          <w:p w:rsidR="4AFF9CB0" w:rsidP="66118E1D" w:rsidRDefault="4AFF9CB0" w14:paraId="3D1A0B54" w14:textId="227CAECD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AFF9CB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Rf002</w:t>
            </w:r>
          </w:p>
        </w:tc>
        <w:tc>
          <w:tcPr>
            <w:tcW w:w="4508" w:type="dxa"/>
            <w:tcMar/>
          </w:tcPr>
          <w:p w:rsidR="62CC56E2" w:rsidP="66118E1D" w:rsidRDefault="62CC56E2" w14:paraId="7D2C2CCB" w14:textId="43425845">
            <w:pPr>
              <w:pStyle w:val="Normal"/>
              <w:ind w:left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62CC56E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Calcular rota mais curta para retorno do drone em caso de emergência</w:t>
            </w:r>
          </w:p>
        </w:tc>
      </w:tr>
      <w:tr w:rsidR="66118E1D" w:rsidTr="14FDFD0F" w14:paraId="3C43AB31">
        <w:trPr>
          <w:trHeight w:val="390"/>
        </w:trPr>
        <w:tc>
          <w:tcPr>
            <w:tcW w:w="4508" w:type="dxa"/>
            <w:tcMar/>
          </w:tcPr>
          <w:p w:rsidR="4AFF9CB0" w:rsidP="66118E1D" w:rsidRDefault="4AFF9CB0" w14:paraId="2E7582DD" w14:textId="59FFEB27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AFF9CB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Rf003</w:t>
            </w:r>
          </w:p>
        </w:tc>
        <w:tc>
          <w:tcPr>
            <w:tcW w:w="4508" w:type="dxa"/>
            <w:tcMar/>
          </w:tcPr>
          <w:p w:rsidR="4AFF9CB0" w:rsidP="66118E1D" w:rsidRDefault="4AFF9CB0" w14:paraId="661A206A" w14:textId="16A65AEB">
            <w:pPr>
              <w:pStyle w:val="Normal"/>
              <w:ind w:left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AFF9CB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Calcula</w:t>
            </w:r>
            <w:r w:rsidRPr="66118E1D" w:rsidR="74C3990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r </w:t>
            </w:r>
            <w:r w:rsidRPr="66118E1D" w:rsidR="32C5392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cor relativa à segurança da área realizada</w:t>
            </w:r>
            <w:r w:rsidRPr="66118E1D" w:rsidR="40C3358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</w:p>
        </w:tc>
      </w:tr>
      <w:tr w:rsidR="66118E1D" w:rsidTr="14FDFD0F" w14:paraId="5C99292A">
        <w:trPr>
          <w:trHeight w:val="390"/>
        </w:trPr>
        <w:tc>
          <w:tcPr>
            <w:tcW w:w="4508" w:type="dxa"/>
            <w:tcMar/>
          </w:tcPr>
          <w:p w:rsidR="7B225362" w:rsidP="66118E1D" w:rsidRDefault="7B225362" w14:paraId="45892C1A" w14:textId="70200A95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7B2253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Rf004</w:t>
            </w:r>
          </w:p>
        </w:tc>
        <w:tc>
          <w:tcPr>
            <w:tcW w:w="4508" w:type="dxa"/>
            <w:tcMar/>
          </w:tcPr>
          <w:p w:rsidR="17DE770B" w:rsidP="66118E1D" w:rsidRDefault="17DE770B" w14:paraId="115A684C" w14:textId="6D7243C3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17DE770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Realizar o mapeamento da área</w:t>
            </w:r>
          </w:p>
        </w:tc>
      </w:tr>
      <w:tr w:rsidR="66118E1D" w:rsidTr="14FDFD0F" w14:paraId="572BC1D1">
        <w:trPr>
          <w:trHeight w:val="390"/>
        </w:trPr>
        <w:tc>
          <w:tcPr>
            <w:tcW w:w="4508" w:type="dxa"/>
            <w:tcMar/>
          </w:tcPr>
          <w:p w:rsidR="7B225362" w:rsidP="66118E1D" w:rsidRDefault="7B225362" w14:paraId="4426CDD7" w14:textId="3F904D71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7B22536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Rf005</w:t>
            </w:r>
          </w:p>
        </w:tc>
        <w:tc>
          <w:tcPr>
            <w:tcW w:w="4508" w:type="dxa"/>
            <w:tcMar/>
          </w:tcPr>
          <w:p w:rsidR="09B8B621" w:rsidP="66118E1D" w:rsidRDefault="09B8B621" w14:paraId="28E6FB3C" w14:textId="05D6DF1A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09B8B62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Exibir mapeamento com cores relativas à segurança da área analisada</w:t>
            </w:r>
          </w:p>
        </w:tc>
      </w:tr>
      <w:tr w:rsidR="70EB2E42" w:rsidTr="14FDFD0F" w14:paraId="1CA909DE">
        <w:trPr>
          <w:trHeight w:val="390"/>
        </w:trPr>
        <w:tc>
          <w:tcPr>
            <w:tcW w:w="4508" w:type="dxa"/>
            <w:tcMar/>
          </w:tcPr>
          <w:p w:rsidR="57DDD6CE" w:rsidP="70EB2E42" w:rsidRDefault="57DDD6CE" w14:paraId="4168002D" w14:textId="205CC0E4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0EB2E42" w:rsidR="57DDD6C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Rf006</w:t>
            </w:r>
          </w:p>
        </w:tc>
        <w:tc>
          <w:tcPr>
            <w:tcW w:w="4508" w:type="dxa"/>
            <w:tcMar/>
          </w:tcPr>
          <w:p w:rsidR="1DC6E3B8" w:rsidP="70EB2E42" w:rsidRDefault="1DC6E3B8" w14:paraId="786AAD7E" w14:textId="70436F76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4FDFD0F" w:rsidR="1DC6E3B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Gerar m</w:t>
            </w:r>
            <w:r w:rsidRPr="14FDFD0F" w:rsidR="6A78260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apa </w:t>
            </w:r>
            <w:r w:rsidRPr="14FDFD0F" w:rsidR="7EEA214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em larga escala</w:t>
            </w:r>
            <w:r w:rsidRPr="14FDFD0F" w:rsidR="1DC6E3B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14FDFD0F" w:rsidR="1DC6E3B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da área atual </w:t>
            </w:r>
            <w:r w:rsidRPr="14FDFD0F" w:rsidR="02A428A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analisada</w:t>
            </w:r>
          </w:p>
        </w:tc>
      </w:tr>
      <w:tr w:rsidR="70EB2E42" w:rsidTr="14FDFD0F" w14:paraId="257F8D36">
        <w:trPr>
          <w:trHeight w:val="390"/>
        </w:trPr>
        <w:tc>
          <w:tcPr>
            <w:tcW w:w="4508" w:type="dxa"/>
            <w:tcMar/>
          </w:tcPr>
          <w:p w:rsidR="51ED3972" w:rsidP="70EB2E42" w:rsidRDefault="51ED3972" w14:paraId="3B359B9E" w14:textId="1D138D02">
            <w:pPr>
              <w:pStyle w:val="Normal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Rf007</w:t>
            </w:r>
          </w:p>
        </w:tc>
        <w:tc>
          <w:tcPr>
            <w:tcW w:w="4508" w:type="dxa"/>
            <w:tcMar/>
          </w:tcPr>
          <w:p w:rsidR="51ED3972" w:rsidP="70EB2E42" w:rsidRDefault="51ED3972" w14:paraId="522D16F6" w14:textId="350E2975">
            <w:pPr>
              <w:pStyle w:val="Normal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Trocar de tela entre o map</w:t>
            </w:r>
            <w:r w:rsidRPr="70EB2E42" w:rsidR="25260D3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eamento</w:t>
            </w: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0EB2E42" w:rsidR="62A32C4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em larga escala</w:t>
            </w: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e </w:t>
            </w:r>
            <w:r w:rsidRPr="70EB2E42" w:rsidR="2A0FC3C8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 visão</w:t>
            </w: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70EB2E42" w:rsidR="4E41C9A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em tempo real</w:t>
            </w:r>
            <w:r w:rsidRPr="70EB2E42" w:rsidR="51ED397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 partir de um botão no controle</w:t>
            </w:r>
          </w:p>
        </w:tc>
      </w:tr>
    </w:tbl>
    <w:p w:rsidR="66118E1D" w:rsidRDefault="66118E1D" w14:paraId="59AB632E" w14:textId="3F736E07"/>
    <w:p w:rsidR="06576865" w:rsidP="66118E1D" w:rsidRDefault="06576865" w14:paraId="0372955A" w14:textId="16BA1308">
      <w:pPr>
        <w:pStyle w:val="Normal"/>
        <w:ind w:left="0"/>
        <w:jc w:val="both"/>
        <w:rPr>
          <w:rFonts w:ascii="Arial" w:hAnsi="Arial" w:eastAsia="Arial" w:cs="Arial"/>
          <w:b w:val="0"/>
          <w:bCs w:val="0"/>
          <w:sz w:val="24"/>
          <w:szCs w:val="24"/>
        </w:rPr>
      </w:pPr>
    </w:p>
    <w:p w:rsidR="14FB23CC" w:rsidP="625FA1D4" w:rsidRDefault="14FB23CC" w14:paraId="33324BF5" w14:textId="153AB2E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66118E1D" w:rsidR="14FB23CC">
        <w:rPr>
          <w:rFonts w:ascii="Arial" w:hAnsi="Arial" w:eastAsia="Arial" w:cs="Arial"/>
          <w:b w:val="1"/>
          <w:bCs w:val="1"/>
          <w:sz w:val="28"/>
          <w:szCs w:val="28"/>
        </w:rPr>
        <w:t>Requisitos não funcionais</w:t>
      </w: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66118E1D" w:rsidTr="14FDFD0F" w14:paraId="2DF04998">
        <w:trPr>
          <w:trHeight w:val="1425"/>
        </w:trPr>
        <w:tc>
          <w:tcPr>
            <w:tcW w:w="4508" w:type="dxa"/>
            <w:tcMar/>
          </w:tcPr>
          <w:p w:rsidR="0188E9C7" w:rsidP="66118E1D" w:rsidRDefault="0188E9C7" w14:paraId="5FCF48D6" w14:textId="4300676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0188E9C7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Rnf001</w:t>
            </w:r>
          </w:p>
        </w:tc>
        <w:tc>
          <w:tcPr>
            <w:tcW w:w="4508" w:type="dxa"/>
            <w:tcMar/>
          </w:tcPr>
          <w:p w:rsidR="147D5CDD" w:rsidP="66118E1D" w:rsidRDefault="147D5CDD" w14:paraId="3ADEDC54" w14:textId="6F6B09B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147D5CDD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</w:t>
            </w:r>
            <w:r w:rsidRPr="66118E1D" w:rsidR="085C8499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sistema deverá possuir um algoritmo para mapeamento de áreas</w:t>
            </w:r>
          </w:p>
          <w:p w:rsidR="66118E1D" w:rsidP="66118E1D" w:rsidRDefault="66118E1D" w14:paraId="50922F6C" w14:textId="0C11D684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</w:tr>
      <w:tr w:rsidR="66118E1D" w:rsidTr="14FDFD0F" w14:paraId="5B335969">
        <w:trPr>
          <w:trHeight w:val="1425"/>
        </w:trPr>
        <w:tc>
          <w:tcPr>
            <w:tcW w:w="4508" w:type="dxa"/>
            <w:tcMar/>
          </w:tcPr>
          <w:p w:rsidR="0F3A1EEB" w:rsidP="66118E1D" w:rsidRDefault="0F3A1EEB" w14:paraId="4A075F58" w14:textId="693AEC99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0F3A1EEB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Rnf002</w:t>
            </w:r>
          </w:p>
        </w:tc>
        <w:tc>
          <w:tcPr>
            <w:tcW w:w="4508" w:type="dxa"/>
            <w:tcMar/>
          </w:tcPr>
          <w:p w:rsidR="5030A0C1" w:rsidP="66118E1D" w:rsidRDefault="5030A0C1" w14:paraId="27B415C8" w14:textId="07A057AD">
            <w:pPr>
              <w:pStyle w:val="Normal"/>
              <w:bidi w:val="0"/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5030A0C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sistema deverá possuir um algoritmo para detectar proximidade com os objetos ao redor</w:t>
            </w:r>
          </w:p>
        </w:tc>
      </w:tr>
      <w:tr w:rsidR="66118E1D" w:rsidTr="14FDFD0F" w14:paraId="491E0FF4">
        <w:trPr>
          <w:trHeight w:val="1425"/>
        </w:trPr>
        <w:tc>
          <w:tcPr>
            <w:tcW w:w="4508" w:type="dxa"/>
            <w:tcMar/>
          </w:tcPr>
          <w:p w:rsidR="178C94C2" w:rsidP="66118E1D" w:rsidRDefault="178C94C2" w14:paraId="05D9A1F6" w14:textId="1DB74B7E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178C94C2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Rnf003</w:t>
            </w:r>
          </w:p>
        </w:tc>
        <w:tc>
          <w:tcPr>
            <w:tcW w:w="4508" w:type="dxa"/>
            <w:tcMar/>
          </w:tcPr>
          <w:p w:rsidR="5030A0C1" w:rsidP="66118E1D" w:rsidRDefault="5030A0C1" w14:paraId="195371BE" w14:textId="409B1268">
            <w:pPr>
              <w:pStyle w:val="Normal"/>
              <w:bidi w:val="0"/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5030A0C1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sistema deverá possuir</w:t>
            </w:r>
            <w:r w:rsidRPr="66118E1D" w:rsidR="5C22174F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um</w:t>
            </w:r>
            <w:r w:rsidRPr="66118E1D" w:rsidR="5F3195C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algoritmo para identificar </w:t>
            </w:r>
            <w:r w:rsidRPr="66118E1D" w:rsidR="67E5BA0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 periculosidade da área analisada</w:t>
            </w:r>
          </w:p>
        </w:tc>
      </w:tr>
      <w:tr w:rsidR="66118E1D" w:rsidTr="14FDFD0F" w14:paraId="2EDEA97B">
        <w:trPr>
          <w:trHeight w:val="1425"/>
        </w:trPr>
        <w:tc>
          <w:tcPr>
            <w:tcW w:w="4508" w:type="dxa"/>
            <w:tcMar/>
          </w:tcPr>
          <w:p w:rsidR="4FCCB826" w:rsidP="66118E1D" w:rsidRDefault="4FCCB826" w14:paraId="71918E29" w14:textId="45BDD770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FCCB826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Rnf004</w:t>
            </w:r>
          </w:p>
          <w:p w:rsidR="66118E1D" w:rsidP="66118E1D" w:rsidRDefault="66118E1D" w14:paraId="2CBD8D2F" w14:textId="0B6CCEC8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4C2FEC40" w:rsidP="66118E1D" w:rsidRDefault="4C2FEC40" w14:paraId="1F6B1DCC" w14:textId="6227FFBB">
            <w:pPr>
              <w:pStyle w:val="Normal"/>
              <w:bidi w:val="0"/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66118E1D" w:rsidR="4C2FEC4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O Software deverá atuar em cima das informações fornecidas pelo sensor </w:t>
            </w:r>
            <w:r w:rsidRPr="66118E1D" w:rsidR="4C2FEC40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LiD</w:t>
            </w:r>
            <w:r w:rsidRPr="66118E1D" w:rsidR="3E31EFE3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</w:t>
            </w:r>
          </w:p>
        </w:tc>
      </w:tr>
      <w:tr w:rsidR="14FDFD0F" w:rsidTr="14FDFD0F" w14:paraId="4DE9BBCC">
        <w:trPr>
          <w:trHeight w:val="1425"/>
        </w:trPr>
        <w:tc>
          <w:tcPr>
            <w:tcW w:w="4508" w:type="dxa"/>
            <w:tcMar/>
          </w:tcPr>
          <w:p w:rsidR="70D6BB6E" w:rsidP="14FDFD0F" w:rsidRDefault="70D6BB6E" w14:paraId="16334580" w14:textId="6746FAB1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4FDFD0F" w:rsidR="70D6BB6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Rnf005</w:t>
            </w:r>
          </w:p>
          <w:p w:rsidR="14FDFD0F" w:rsidP="14FDFD0F" w:rsidRDefault="14FDFD0F" w14:paraId="27BD780B" w14:textId="198219E7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70D6BB6E" w:rsidP="14FDFD0F" w:rsidRDefault="70D6BB6E" w14:paraId="783F39D7" w14:textId="7D3A7765">
            <w:pPr>
              <w:pStyle w:val="Normal"/>
              <w:bidi w:val="0"/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4FDFD0F" w:rsidR="70D6BB6E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sistema deverá realizar os cálculos de identificação de periculosidade em tempo real</w:t>
            </w:r>
          </w:p>
        </w:tc>
      </w:tr>
      <w:tr w:rsidR="14FDFD0F" w:rsidTr="14FDFD0F" w14:paraId="5E5B3726">
        <w:trPr>
          <w:trHeight w:val="1425"/>
        </w:trPr>
        <w:tc>
          <w:tcPr>
            <w:tcW w:w="4508" w:type="dxa"/>
            <w:tcMar/>
          </w:tcPr>
          <w:p w:rsidR="6511F2EA" w:rsidP="14FDFD0F" w:rsidRDefault="6511F2EA" w14:paraId="75C86596" w14:textId="4F9D0AEF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4FDFD0F" w:rsidR="6511F2E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Rnf006</w:t>
            </w:r>
          </w:p>
          <w:p w:rsidR="14FDFD0F" w:rsidP="14FDFD0F" w:rsidRDefault="14FDFD0F" w14:paraId="6E2D2338" w14:textId="259AA435">
            <w:pPr>
              <w:pStyle w:val="Normal"/>
              <w:bidi w:val="0"/>
              <w:spacing w:line="259" w:lineRule="auto"/>
              <w:jc w:val="center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4508" w:type="dxa"/>
            <w:tcMar/>
          </w:tcPr>
          <w:p w:rsidR="6511F2EA" w:rsidP="14FDFD0F" w:rsidRDefault="6511F2EA" w14:paraId="57F26ABB" w14:textId="4371AD5C">
            <w:pPr>
              <w:pStyle w:val="Normal"/>
              <w:bidi w:val="0"/>
              <w:spacing w:line="259" w:lineRule="auto"/>
              <w:jc w:val="both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14FDFD0F" w:rsidR="6511F2EA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O mapa em larga escala deve ser legível para o usuário</w:t>
            </w:r>
          </w:p>
        </w:tc>
      </w:tr>
    </w:tbl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4BA1C6"/>
    <w:rsid w:val="007B6BCE"/>
    <w:rsid w:val="0080F1B6"/>
    <w:rsid w:val="0188E9C7"/>
    <w:rsid w:val="02970684"/>
    <w:rsid w:val="02A428AC"/>
    <w:rsid w:val="0379E44A"/>
    <w:rsid w:val="051731D7"/>
    <w:rsid w:val="05F2C23D"/>
    <w:rsid w:val="06576865"/>
    <w:rsid w:val="078E929E"/>
    <w:rsid w:val="085C8499"/>
    <w:rsid w:val="09A2D4B1"/>
    <w:rsid w:val="09B8B621"/>
    <w:rsid w:val="09F21FA6"/>
    <w:rsid w:val="0A39C15A"/>
    <w:rsid w:val="0A7539EB"/>
    <w:rsid w:val="0AF58CC0"/>
    <w:rsid w:val="0B9D9611"/>
    <w:rsid w:val="0BF60D2E"/>
    <w:rsid w:val="0C110A4C"/>
    <w:rsid w:val="0C502EEC"/>
    <w:rsid w:val="0D45F61A"/>
    <w:rsid w:val="0F3A1EEB"/>
    <w:rsid w:val="10035058"/>
    <w:rsid w:val="11EB5E06"/>
    <w:rsid w:val="147D5CDD"/>
    <w:rsid w:val="14EE4691"/>
    <w:rsid w:val="14FB23CC"/>
    <w:rsid w:val="14FDFD0F"/>
    <w:rsid w:val="168A16F2"/>
    <w:rsid w:val="16FF836B"/>
    <w:rsid w:val="178C94C2"/>
    <w:rsid w:val="17DE770B"/>
    <w:rsid w:val="1948744F"/>
    <w:rsid w:val="1955A3F9"/>
    <w:rsid w:val="19B33E69"/>
    <w:rsid w:val="19EBE77B"/>
    <w:rsid w:val="1DC6E3B8"/>
    <w:rsid w:val="1E1458A5"/>
    <w:rsid w:val="1F002E12"/>
    <w:rsid w:val="214BF967"/>
    <w:rsid w:val="21B5F593"/>
    <w:rsid w:val="21CA82C0"/>
    <w:rsid w:val="223E533C"/>
    <w:rsid w:val="227E895E"/>
    <w:rsid w:val="22FD95F5"/>
    <w:rsid w:val="233A73A7"/>
    <w:rsid w:val="2489C04C"/>
    <w:rsid w:val="25260D3A"/>
    <w:rsid w:val="26A8AAF2"/>
    <w:rsid w:val="26F2179A"/>
    <w:rsid w:val="2762EB95"/>
    <w:rsid w:val="2A0FC3C8"/>
    <w:rsid w:val="2B6D201A"/>
    <w:rsid w:val="2C04C319"/>
    <w:rsid w:val="2DA0937A"/>
    <w:rsid w:val="2F3A4CE8"/>
    <w:rsid w:val="2F832B07"/>
    <w:rsid w:val="303C4F99"/>
    <w:rsid w:val="30B6B7B0"/>
    <w:rsid w:val="30B947BD"/>
    <w:rsid w:val="313D4772"/>
    <w:rsid w:val="314BE75F"/>
    <w:rsid w:val="32C5392A"/>
    <w:rsid w:val="3942515A"/>
    <w:rsid w:val="39B9BB68"/>
    <w:rsid w:val="3A033160"/>
    <w:rsid w:val="3C72E59E"/>
    <w:rsid w:val="3D7F6A6E"/>
    <w:rsid w:val="3DBB270E"/>
    <w:rsid w:val="3E31EFE3"/>
    <w:rsid w:val="3F6EF13B"/>
    <w:rsid w:val="3F897E19"/>
    <w:rsid w:val="409DE2D3"/>
    <w:rsid w:val="40C33587"/>
    <w:rsid w:val="411D9495"/>
    <w:rsid w:val="41404B98"/>
    <w:rsid w:val="4268A7BE"/>
    <w:rsid w:val="42709961"/>
    <w:rsid w:val="42C11EDB"/>
    <w:rsid w:val="42D97C02"/>
    <w:rsid w:val="42DC1BF9"/>
    <w:rsid w:val="43E7BDC8"/>
    <w:rsid w:val="4497FE1F"/>
    <w:rsid w:val="47A5988D"/>
    <w:rsid w:val="47CA9A46"/>
    <w:rsid w:val="48318E6F"/>
    <w:rsid w:val="495BE237"/>
    <w:rsid w:val="49666AA7"/>
    <w:rsid w:val="49CA989B"/>
    <w:rsid w:val="4AFF9CB0"/>
    <w:rsid w:val="4B8D3443"/>
    <w:rsid w:val="4BA7AD8C"/>
    <w:rsid w:val="4C2FEC40"/>
    <w:rsid w:val="4D034CF7"/>
    <w:rsid w:val="4E41C9AE"/>
    <w:rsid w:val="4FCCB826"/>
    <w:rsid w:val="5030A0C1"/>
    <w:rsid w:val="51ED3972"/>
    <w:rsid w:val="5372C691"/>
    <w:rsid w:val="53B30EE2"/>
    <w:rsid w:val="53B4D293"/>
    <w:rsid w:val="5550A2F4"/>
    <w:rsid w:val="5713AEE9"/>
    <w:rsid w:val="57DDD6CE"/>
    <w:rsid w:val="5904A650"/>
    <w:rsid w:val="5A4B4FAB"/>
    <w:rsid w:val="5C22174F"/>
    <w:rsid w:val="5CBCD4FE"/>
    <w:rsid w:val="5D9D69B6"/>
    <w:rsid w:val="5DB99CBB"/>
    <w:rsid w:val="5F2011BA"/>
    <w:rsid w:val="5F3195C6"/>
    <w:rsid w:val="5FB38BEC"/>
    <w:rsid w:val="61AE5422"/>
    <w:rsid w:val="620BABEF"/>
    <w:rsid w:val="625FA1D4"/>
    <w:rsid w:val="62A32C42"/>
    <w:rsid w:val="62CC56E2"/>
    <w:rsid w:val="637FCFBA"/>
    <w:rsid w:val="63D40228"/>
    <w:rsid w:val="63F382DD"/>
    <w:rsid w:val="6511F2EA"/>
    <w:rsid w:val="65652377"/>
    <w:rsid w:val="6599DBAE"/>
    <w:rsid w:val="66118E1D"/>
    <w:rsid w:val="67B74BCD"/>
    <w:rsid w:val="67E5BA0E"/>
    <w:rsid w:val="68AA2D41"/>
    <w:rsid w:val="68B85413"/>
    <w:rsid w:val="69DE4A1F"/>
    <w:rsid w:val="6A782602"/>
    <w:rsid w:val="6AD28E5F"/>
    <w:rsid w:val="6D444A27"/>
    <w:rsid w:val="6DA101BD"/>
    <w:rsid w:val="6DD21DE6"/>
    <w:rsid w:val="6DF2B95F"/>
    <w:rsid w:val="6EBA2A15"/>
    <w:rsid w:val="6F12A132"/>
    <w:rsid w:val="6F4F5DE1"/>
    <w:rsid w:val="6F5A7EFF"/>
    <w:rsid w:val="6FDD9944"/>
    <w:rsid w:val="6FDF934E"/>
    <w:rsid w:val="7088F6AE"/>
    <w:rsid w:val="70BF4781"/>
    <w:rsid w:val="70D6BB6E"/>
    <w:rsid w:val="70EB2E42"/>
    <w:rsid w:val="71C2D64D"/>
    <w:rsid w:val="71D8A27A"/>
    <w:rsid w:val="737472DB"/>
    <w:rsid w:val="73F21378"/>
    <w:rsid w:val="74C3990C"/>
    <w:rsid w:val="75D52E98"/>
    <w:rsid w:val="7666E45D"/>
    <w:rsid w:val="7A80D5B1"/>
    <w:rsid w:val="7B225362"/>
    <w:rsid w:val="7B4BA1C6"/>
    <w:rsid w:val="7CAD9E45"/>
    <w:rsid w:val="7DDCBDBD"/>
    <w:rsid w:val="7ECF6FC9"/>
    <w:rsid w:val="7EEA2143"/>
    <w:rsid w:val="7FEFE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BA1C6"/>
  <w15:chartTrackingRefBased/>
  <w15:docId w15:val="{8bcd60ee-c8b4-4baf-8e4f-d151cdcd00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0a3645686a01481f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9751AB075F8444DBAC68FE11CEBB632" ma:contentTypeVersion="8" ma:contentTypeDescription="Crie um novo documento." ma:contentTypeScope="" ma:versionID="903e576d8ca76559efff1fff1bb0c6b4">
  <xsd:schema xmlns:xsd="http://www.w3.org/2001/XMLSchema" xmlns:xs="http://www.w3.org/2001/XMLSchema" xmlns:p="http://schemas.microsoft.com/office/2006/metadata/properties" xmlns:ns2="fff72483-f629-480c-8f84-1a9627297dd4" targetNamespace="http://schemas.microsoft.com/office/2006/metadata/properties" ma:root="true" ma:fieldsID="2723f22e51a96b9acd70b80cc0ed20c0" ns2:_="">
    <xsd:import namespace="fff72483-f629-480c-8f84-1a9627297d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f72483-f629-480c-8f84-1a9627297d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5E09D7B-92B5-425B-8945-42C7F5737168}"/>
</file>

<file path=customXml/itemProps2.xml><?xml version="1.0" encoding="utf-8"?>
<ds:datastoreItem xmlns:ds="http://schemas.openxmlformats.org/officeDocument/2006/customXml" ds:itemID="{1EE0A12D-30CB-4684-8E87-ADE4B71B4EFE}"/>
</file>

<file path=customXml/itemProps3.xml><?xml version="1.0" encoding="utf-8"?>
<ds:datastoreItem xmlns:ds="http://schemas.openxmlformats.org/officeDocument/2006/customXml" ds:itemID="{21F911C5-7340-4784-B828-182DE81F450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Jose Aquiles Guedes de Rezende</dc:creator>
  <keywords/>
  <dc:description/>
  <lastModifiedBy>Joao Vitor de Moura Rosa Silva</lastModifiedBy>
  <dcterms:created xsi:type="dcterms:W3CDTF">2021-03-06T03:07:13.0000000Z</dcterms:created>
  <dcterms:modified xsi:type="dcterms:W3CDTF">2021-03-07T17:58:32.9217582Z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0x010100C9751AB075F8444DBAC68FE11CEBB632</vt:lpwstr>
  </property>
</Properties>
</file>