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7690FE4A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0BD28092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59B0B13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6C2BD0">
              <w:t>Suporte da barra de fixação dos amortecedores</w:t>
            </w:r>
          </w:p>
        </w:tc>
        <w:tc>
          <w:tcPr>
            <w:tcW w:w="1777" w:type="dxa"/>
          </w:tcPr>
          <w:p w14:paraId="4804ADEB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8A1CE1">
              <w:t>18</w:t>
            </w:r>
            <w:r>
              <w:t>/</w:t>
            </w:r>
            <w:r w:rsidR="006F39D6">
              <w:t>36</w:t>
            </w:r>
          </w:p>
        </w:tc>
      </w:tr>
      <w:tr w:rsidR="00EC5BF9" w14:paraId="798D8974" w14:textId="77777777" w:rsidTr="00EC5BF9">
        <w:trPr>
          <w:trHeight w:val="135"/>
        </w:trPr>
        <w:tc>
          <w:tcPr>
            <w:tcW w:w="1401" w:type="dxa"/>
            <w:vMerge/>
          </w:tcPr>
          <w:p w14:paraId="337848A1" w14:textId="77777777" w:rsidR="00EC5BF9" w:rsidRDefault="00EC5BF9" w:rsidP="00EC5BF9"/>
        </w:tc>
        <w:tc>
          <w:tcPr>
            <w:tcW w:w="5228" w:type="dxa"/>
          </w:tcPr>
          <w:p w14:paraId="28872A1F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6467B4BC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32FBB283" w14:textId="77777777" w:rsidTr="00EC5BF9">
        <w:trPr>
          <w:trHeight w:val="261"/>
        </w:trPr>
        <w:tc>
          <w:tcPr>
            <w:tcW w:w="1401" w:type="dxa"/>
          </w:tcPr>
          <w:p w14:paraId="45DF1C54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1B4E9FA7" w14:textId="77777777" w:rsidR="00EC5BF9" w:rsidRDefault="00EC5BF9" w:rsidP="00EC5BF9">
            <w:r>
              <w:t>Detalhamento:</w:t>
            </w:r>
            <w:r w:rsidR="004C39ED">
              <w:t xml:space="preserve">  André N. Delgado</w:t>
            </w:r>
          </w:p>
        </w:tc>
        <w:tc>
          <w:tcPr>
            <w:tcW w:w="1777" w:type="dxa"/>
          </w:tcPr>
          <w:p w14:paraId="324F9B0B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3D494F">
              <w:t>:</w:t>
            </w:r>
            <w:r w:rsidR="006C2BD0">
              <w:t>1</w:t>
            </w:r>
          </w:p>
        </w:tc>
      </w:tr>
      <w:tr w:rsidR="00EC5BF9" w14:paraId="1C6523E0" w14:textId="77777777" w:rsidTr="00EC5BF9">
        <w:trPr>
          <w:trHeight w:val="246"/>
        </w:trPr>
        <w:tc>
          <w:tcPr>
            <w:tcW w:w="1401" w:type="dxa"/>
          </w:tcPr>
          <w:p w14:paraId="7CFC2A4C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70EF9639" w14:textId="3FFE6816" w:rsidR="00EC5BF9" w:rsidRDefault="00EC5BF9" w:rsidP="00EC5BF9">
            <w:r>
              <w:t>Revisão:</w:t>
            </w:r>
            <w:r w:rsidR="00505441">
              <w:t xml:space="preserve"> </w:t>
            </w:r>
            <w:r w:rsidR="00D64875">
              <w:t>Fernando B. V. Mendes</w:t>
            </w:r>
          </w:p>
        </w:tc>
        <w:tc>
          <w:tcPr>
            <w:tcW w:w="1777" w:type="dxa"/>
          </w:tcPr>
          <w:p w14:paraId="32630936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7ECBC448" w14:textId="77777777" w:rsidTr="00EC5BF9">
        <w:trPr>
          <w:trHeight w:val="261"/>
        </w:trPr>
        <w:tc>
          <w:tcPr>
            <w:tcW w:w="1401" w:type="dxa"/>
          </w:tcPr>
          <w:p w14:paraId="6F1E183F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70951ADA" w14:textId="77777777" w:rsidR="00EC5BF9" w:rsidRDefault="00EC5BF9" w:rsidP="00EC5BF9">
            <w:r>
              <w:t xml:space="preserve">Mat.: </w:t>
            </w:r>
            <w:r w:rsidR="008E4A15">
              <w:t>Aço 1020</w:t>
            </w:r>
            <w:r w:rsidR="001E0100">
              <w:t xml:space="preserve"> </w:t>
            </w:r>
          </w:p>
        </w:tc>
        <w:tc>
          <w:tcPr>
            <w:tcW w:w="1777" w:type="dxa"/>
          </w:tcPr>
          <w:p w14:paraId="233401AD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1D3113A8" w14:textId="77777777" w:rsidR="00751599" w:rsidRDefault="006C2BD0" w:rsidP="00EC5BF9">
            <w:pPr>
              <w:jc w:val="center"/>
            </w:pPr>
            <w:r>
              <w:t>102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6A35FD75" w14:textId="77777777" w:rsidR="00DE7B33" w:rsidRDefault="00DE7B33" w:rsidP="00DE7B33">
      <w:pPr>
        <w:jc w:val="center"/>
      </w:pPr>
    </w:p>
    <w:p w14:paraId="344962B9" w14:textId="77777777" w:rsidR="00DE7B33" w:rsidRDefault="00DE7B33" w:rsidP="00DE7B33">
      <w:pPr>
        <w:jc w:val="center"/>
      </w:pPr>
    </w:p>
    <w:p w14:paraId="7E5D184A" w14:textId="77777777" w:rsidR="00DE7B33" w:rsidRDefault="00DE7B33" w:rsidP="00DE7B33">
      <w:pPr>
        <w:jc w:val="center"/>
      </w:pPr>
    </w:p>
    <w:p w14:paraId="5479BADB" w14:textId="77777777" w:rsidR="00850DA8" w:rsidRDefault="005F6C92" w:rsidP="00DE7B33">
      <w:pPr>
        <w:jc w:val="center"/>
      </w:pPr>
      <w:r>
        <w:rPr>
          <w:noProof/>
        </w:rPr>
        <w:drawing>
          <wp:inline distT="0" distB="0" distL="0" distR="0" wp14:anchorId="3581DC03" wp14:editId="51E225F9">
            <wp:extent cx="9125712" cy="2304288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porte da barra dos amortecedor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5712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33A8" w14:textId="77777777" w:rsidR="00850DA8" w:rsidRDefault="00850DA8" w:rsidP="00850DA8">
      <w:pPr>
        <w:jc w:val="center"/>
      </w:pPr>
    </w:p>
    <w:p w14:paraId="3884948A" w14:textId="77777777" w:rsidR="00850DA8" w:rsidRDefault="00850DA8" w:rsidP="00850DA8">
      <w:pPr>
        <w:jc w:val="center"/>
      </w:pPr>
    </w:p>
    <w:p w14:paraId="51434A2C" w14:textId="77777777" w:rsidR="00850DA8" w:rsidRDefault="00850DA8" w:rsidP="00850DA8">
      <w:pPr>
        <w:jc w:val="center"/>
      </w:pPr>
    </w:p>
    <w:p w14:paraId="1D81643C" w14:textId="77777777" w:rsidR="00850DA8" w:rsidRDefault="00850DA8" w:rsidP="00850DA8">
      <w:pPr>
        <w:jc w:val="center"/>
      </w:pPr>
    </w:p>
    <w:p w14:paraId="07EF1B01" w14:textId="77777777" w:rsidR="00850DA8" w:rsidRDefault="00850DA8" w:rsidP="00850DA8">
      <w:pPr>
        <w:jc w:val="center"/>
      </w:pPr>
    </w:p>
    <w:p w14:paraId="7AEBBA98" w14:textId="77777777" w:rsidR="00850DA8" w:rsidRDefault="00850DA8" w:rsidP="00850DA8">
      <w:pPr>
        <w:jc w:val="center"/>
      </w:pPr>
    </w:p>
    <w:p w14:paraId="40625321" w14:textId="77777777" w:rsidR="00850DA8" w:rsidRDefault="00850DA8" w:rsidP="00850DA8">
      <w:pPr>
        <w:jc w:val="center"/>
      </w:pPr>
    </w:p>
    <w:p w14:paraId="171BE0D9" w14:textId="77777777" w:rsidR="001935C1" w:rsidRDefault="001935C1" w:rsidP="00850DA8">
      <w:pPr>
        <w:jc w:val="center"/>
      </w:pPr>
    </w:p>
    <w:p w14:paraId="238D9FBA" w14:textId="77777777" w:rsidR="00BF4D81" w:rsidRDefault="00BF4D81" w:rsidP="00BF4D81">
      <w:pPr>
        <w:jc w:val="center"/>
      </w:pPr>
    </w:p>
    <w:p w14:paraId="0B357392" w14:textId="77777777" w:rsidR="001935C1" w:rsidRDefault="001935C1" w:rsidP="00F13334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F1F17"/>
    <w:rsid w:val="001935C1"/>
    <w:rsid w:val="0019559B"/>
    <w:rsid w:val="001E0100"/>
    <w:rsid w:val="003D494F"/>
    <w:rsid w:val="00402D4A"/>
    <w:rsid w:val="004C39ED"/>
    <w:rsid w:val="00505441"/>
    <w:rsid w:val="005257AD"/>
    <w:rsid w:val="005F6C92"/>
    <w:rsid w:val="006B5917"/>
    <w:rsid w:val="006C2BD0"/>
    <w:rsid w:val="006F39D6"/>
    <w:rsid w:val="00751599"/>
    <w:rsid w:val="007B3F58"/>
    <w:rsid w:val="00850DA8"/>
    <w:rsid w:val="008A1CE1"/>
    <w:rsid w:val="008E4A15"/>
    <w:rsid w:val="00901CA7"/>
    <w:rsid w:val="009F2A8E"/>
    <w:rsid w:val="00A469EB"/>
    <w:rsid w:val="00A527E8"/>
    <w:rsid w:val="00A86E4B"/>
    <w:rsid w:val="00A872CD"/>
    <w:rsid w:val="00AA088E"/>
    <w:rsid w:val="00AF550B"/>
    <w:rsid w:val="00B215D5"/>
    <w:rsid w:val="00BC18B0"/>
    <w:rsid w:val="00BF4D81"/>
    <w:rsid w:val="00CC02C3"/>
    <w:rsid w:val="00D34DBF"/>
    <w:rsid w:val="00D64875"/>
    <w:rsid w:val="00D707B2"/>
    <w:rsid w:val="00DE7B33"/>
    <w:rsid w:val="00E42360"/>
    <w:rsid w:val="00EC5BF9"/>
    <w:rsid w:val="00F13334"/>
    <w:rsid w:val="00F5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F616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14</cp:revision>
  <dcterms:created xsi:type="dcterms:W3CDTF">2021-09-08T14:12:00Z</dcterms:created>
  <dcterms:modified xsi:type="dcterms:W3CDTF">2021-10-14T18:35:00Z</dcterms:modified>
</cp:coreProperties>
</file>