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10A58164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BE89C4C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5C10A32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8F6EFD">
              <w:t xml:space="preserve">Chapa de fixação do tanque </w:t>
            </w:r>
            <w:r w:rsidR="004D3C87">
              <w:t xml:space="preserve"> </w:t>
            </w:r>
          </w:p>
        </w:tc>
        <w:tc>
          <w:tcPr>
            <w:tcW w:w="1777" w:type="dxa"/>
          </w:tcPr>
          <w:p w14:paraId="79B0D9EE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D3C87">
              <w:t>25</w:t>
            </w:r>
            <w:r>
              <w:t>/</w:t>
            </w:r>
            <w:r w:rsidR="0009421F">
              <w:t>3</w:t>
            </w:r>
            <w:r w:rsidR="00541485">
              <w:t>6</w:t>
            </w:r>
          </w:p>
        </w:tc>
      </w:tr>
      <w:tr w:rsidR="00EC5BF9" w14:paraId="271AE862" w14:textId="77777777" w:rsidTr="00EC5BF9">
        <w:trPr>
          <w:trHeight w:val="135"/>
        </w:trPr>
        <w:tc>
          <w:tcPr>
            <w:tcW w:w="1401" w:type="dxa"/>
            <w:vMerge/>
          </w:tcPr>
          <w:p w14:paraId="38618B9B" w14:textId="77777777" w:rsidR="00EC5BF9" w:rsidRDefault="00EC5BF9" w:rsidP="00EC5BF9"/>
        </w:tc>
        <w:tc>
          <w:tcPr>
            <w:tcW w:w="5228" w:type="dxa"/>
          </w:tcPr>
          <w:p w14:paraId="11358E95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4EAB925D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48697D89" w14:textId="77777777" w:rsidTr="00EC5BF9">
        <w:trPr>
          <w:trHeight w:val="261"/>
        </w:trPr>
        <w:tc>
          <w:tcPr>
            <w:tcW w:w="1401" w:type="dxa"/>
          </w:tcPr>
          <w:p w14:paraId="4E51AEF9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2EB26937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0D7B25E5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8F6EFD">
              <w:t>5</w:t>
            </w:r>
          </w:p>
        </w:tc>
      </w:tr>
      <w:tr w:rsidR="00EC5BF9" w14:paraId="779D820B" w14:textId="77777777" w:rsidTr="00EC5BF9">
        <w:trPr>
          <w:trHeight w:val="246"/>
        </w:trPr>
        <w:tc>
          <w:tcPr>
            <w:tcW w:w="1401" w:type="dxa"/>
          </w:tcPr>
          <w:p w14:paraId="1201C538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8F79DA7" w14:textId="69F0219A" w:rsidR="00EC5BF9" w:rsidRDefault="00EC5BF9" w:rsidP="00EC5BF9">
            <w:r>
              <w:t>Revisão:</w:t>
            </w:r>
            <w:r w:rsidR="00777441">
              <w:t xml:space="preserve"> </w:t>
            </w:r>
            <w:r w:rsidR="00777441">
              <w:t>Fernando B. V. Mendes</w:t>
            </w:r>
          </w:p>
        </w:tc>
        <w:tc>
          <w:tcPr>
            <w:tcW w:w="1777" w:type="dxa"/>
          </w:tcPr>
          <w:p w14:paraId="7E68053A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2FCCE92F" w14:textId="77777777" w:rsidTr="00EC5BF9">
        <w:trPr>
          <w:trHeight w:val="261"/>
        </w:trPr>
        <w:tc>
          <w:tcPr>
            <w:tcW w:w="1401" w:type="dxa"/>
          </w:tcPr>
          <w:p w14:paraId="7092E97D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92561E">
              <w:t>3</w:t>
            </w:r>
            <w:r w:rsidR="0019559B">
              <w:t>0</w:t>
            </w:r>
            <w:r>
              <w:t>/09/2021</w:t>
            </w:r>
          </w:p>
        </w:tc>
        <w:tc>
          <w:tcPr>
            <w:tcW w:w="5228" w:type="dxa"/>
          </w:tcPr>
          <w:p w14:paraId="4F14463D" w14:textId="77777777" w:rsidR="00EC5BF9" w:rsidRDefault="00EC5BF9" w:rsidP="00EC5BF9">
            <w:r>
              <w:t xml:space="preserve">Mat.: </w:t>
            </w:r>
            <w:r w:rsidR="00575197">
              <w:t>A</w:t>
            </w:r>
            <w:r w:rsidR="004D3C87">
              <w:t>ço 1020</w:t>
            </w:r>
          </w:p>
        </w:tc>
        <w:tc>
          <w:tcPr>
            <w:tcW w:w="1777" w:type="dxa"/>
          </w:tcPr>
          <w:p w14:paraId="57D7664E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7D7C977F" w14:textId="77777777" w:rsidR="00751599" w:rsidRDefault="00541485" w:rsidP="00EC5BF9">
            <w:pPr>
              <w:jc w:val="center"/>
            </w:pPr>
            <w:r>
              <w:t>60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631A8843" w14:textId="77777777" w:rsidR="00D2223B" w:rsidRDefault="00D2223B" w:rsidP="005C116D"/>
    <w:p w14:paraId="0BEA6A87" w14:textId="77777777" w:rsidR="005C116D" w:rsidRDefault="00541485" w:rsidP="00541485">
      <w:pPr>
        <w:jc w:val="center"/>
      </w:pPr>
      <w:r>
        <w:rPr>
          <w:noProof/>
        </w:rPr>
        <w:drawing>
          <wp:inline distT="0" distB="0" distL="0" distR="0" wp14:anchorId="3C45FB1F" wp14:editId="63BF967F">
            <wp:extent cx="6749376" cy="5305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nta de fixação do tanque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766" cy="53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E02" w14:textId="77777777" w:rsidR="005C116D" w:rsidRDefault="005C116D" w:rsidP="005C116D"/>
    <w:p w14:paraId="5CBFD8B5" w14:textId="77777777" w:rsidR="005C116D" w:rsidRDefault="005C116D" w:rsidP="005C116D"/>
    <w:p w14:paraId="46E98A9E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9421F"/>
    <w:rsid w:val="000F1F17"/>
    <w:rsid w:val="001935C1"/>
    <w:rsid w:val="0019559B"/>
    <w:rsid w:val="001E0100"/>
    <w:rsid w:val="00225B50"/>
    <w:rsid w:val="00237D50"/>
    <w:rsid w:val="0028089C"/>
    <w:rsid w:val="002960EE"/>
    <w:rsid w:val="00402D4A"/>
    <w:rsid w:val="00490A91"/>
    <w:rsid w:val="004D3C87"/>
    <w:rsid w:val="004F65A0"/>
    <w:rsid w:val="00501693"/>
    <w:rsid w:val="00541485"/>
    <w:rsid w:val="00575197"/>
    <w:rsid w:val="005B1B68"/>
    <w:rsid w:val="005C116D"/>
    <w:rsid w:val="0060730B"/>
    <w:rsid w:val="006B5917"/>
    <w:rsid w:val="006C2BD0"/>
    <w:rsid w:val="00751599"/>
    <w:rsid w:val="00760AE2"/>
    <w:rsid w:val="00777441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C51A9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E01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6</cp:revision>
  <dcterms:created xsi:type="dcterms:W3CDTF">2021-10-01T00:06:00Z</dcterms:created>
  <dcterms:modified xsi:type="dcterms:W3CDTF">2021-10-14T18:41:00Z</dcterms:modified>
</cp:coreProperties>
</file>