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2E1" w:rsidP="01E51933" w:rsidRDefault="007E42E1" w14:paraId="01224426" w14:textId="64CC6085">
      <w:pPr>
        <w:jc w:val="center"/>
        <w:rPr>
          <w:b w:val="1"/>
          <w:bCs w:val="1"/>
          <w:sz w:val="24"/>
          <w:szCs w:val="24"/>
        </w:rPr>
      </w:pPr>
      <w:r w:rsidRPr="01E51933" w:rsidR="005A2665">
        <w:rPr>
          <w:b w:val="1"/>
          <w:bCs w:val="1"/>
          <w:sz w:val="24"/>
          <w:szCs w:val="24"/>
        </w:rPr>
        <w:t>REQUISITOS</w:t>
      </w:r>
    </w:p>
    <w:p w:rsidR="00E639E9" w:rsidRDefault="77380C7A" w14:paraId="1E207724" w14:textId="66CFEC8B">
      <w:r>
        <w:t>Funcional:</w:t>
      </w:r>
    </w:p>
    <w:p w:rsidRPr="005A2665" w:rsidR="005A2665" w:rsidP="01E51933" w:rsidRDefault="05C85CC5" w14:paraId="6D5E0945" w14:textId="04C60019">
      <w:pPr>
        <w:pStyle w:val="PargrafodaLista"/>
        <w:numPr>
          <w:ilvl w:val="0"/>
          <w:numId w:val="3"/>
        </w:numPr>
        <w:jc w:val="both"/>
        <w:rPr>
          <w:rFonts w:eastAsia="" w:eastAsiaTheme="minorEastAsia"/>
        </w:rPr>
      </w:pPr>
      <w:r w:rsidR="05C85CC5">
        <w:rPr/>
        <w:t>Estrutura deve sustentar a massa de todos os componentes estruturais e do produto sem deformação plástica;</w:t>
      </w:r>
    </w:p>
    <w:p w:rsidR="6A326208" w:rsidP="01E51933" w:rsidRDefault="6A326208" w14:paraId="3D7D9347" w14:textId="513A44AA">
      <w:pPr>
        <w:pStyle w:val="PargrafodaLista"/>
        <w:numPr>
          <w:ilvl w:val="0"/>
          <w:numId w:val="3"/>
        </w:numPr>
        <w:rPr>
          <w:rFonts w:ascii="Calibri" w:hAnsi="Calibri" w:eastAsia="Calibri" w:cs="Calibri" w:asciiTheme="minorAscii" w:hAnsiTheme="minorAscii" w:eastAsiaTheme="minorAscii" w:cstheme="minorAscii"/>
          <w:sz w:val="22"/>
          <w:szCs w:val="22"/>
        </w:rPr>
      </w:pPr>
      <w:r w:rsidRPr="01E51933" w:rsidR="6A326208">
        <w:rPr>
          <w:rFonts w:ascii="Calibri" w:hAnsi="Calibri" w:eastAsia="Calibri" w:cs="Calibri"/>
        </w:rPr>
        <w:t xml:space="preserve">Estrutura que respeite os requisitos de proteção dos sensores. Necessidade de passagem de vento, proteção contra água, </w:t>
      </w:r>
      <w:proofErr w:type="spellStart"/>
      <w:r w:rsidRPr="01E51933" w:rsidR="6A326208">
        <w:rPr>
          <w:rFonts w:ascii="Calibri" w:hAnsi="Calibri" w:eastAsia="Calibri" w:cs="Calibri"/>
        </w:rPr>
        <w:t>etc</w:t>
      </w:r>
      <w:proofErr w:type="spellEnd"/>
      <w:r w:rsidRPr="01E51933" w:rsidR="75D7723C">
        <w:rPr>
          <w:rFonts w:ascii="Calibri" w:hAnsi="Calibri" w:eastAsia="Calibri" w:cs="Calibri"/>
        </w:rPr>
        <w:t>;</w:t>
      </w:r>
      <w:r w:rsidR="507B2858">
        <w:rPr/>
        <w:t xml:space="preserve"> </w:t>
      </w:r>
    </w:p>
    <w:p w:rsidR="6A326208" w:rsidP="01E51933" w:rsidRDefault="6A326208" w14:paraId="73E26009" w14:textId="39053575">
      <w:pPr>
        <w:pStyle w:val="PargrafodaLista"/>
        <w:numPr>
          <w:ilvl w:val="0"/>
          <w:numId w:val="3"/>
        </w:numPr>
        <w:rPr>
          <w:sz w:val="22"/>
          <w:szCs w:val="22"/>
        </w:rPr>
      </w:pPr>
      <w:r w:rsidR="507B2858">
        <w:rPr/>
        <w:t xml:space="preserve">A estrutura deve suportar a velocidade de </w:t>
      </w:r>
      <w:proofErr w:type="spellStart"/>
      <w:r w:rsidR="507B2858">
        <w:rPr/>
        <w:t>Xm</w:t>
      </w:r>
      <w:proofErr w:type="spellEnd"/>
      <w:r w:rsidR="507B2858">
        <w:rPr/>
        <w:t>/s (máxima velocidade do vento de acordo com a estação Y);</w:t>
      </w:r>
    </w:p>
    <w:p w:rsidR="6A326208" w:rsidP="01E51933" w:rsidRDefault="6A326208" w14:paraId="7A235B3F" w14:textId="06FBAE8C">
      <w:pPr>
        <w:pStyle w:val="PargrafodaLista"/>
        <w:numPr>
          <w:ilvl w:val="0"/>
          <w:numId w:val="3"/>
        </w:numPr>
        <w:rPr>
          <w:sz w:val="22"/>
          <w:szCs w:val="22"/>
        </w:rPr>
      </w:pPr>
      <w:r w:rsidR="1B62E73F">
        <w:rPr/>
        <w:t>Material que não interfira na transmissão de dados</w:t>
      </w:r>
      <w:r w:rsidR="1D93F9AF">
        <w:rPr/>
        <w:t>;</w:t>
      </w:r>
    </w:p>
    <w:p w:rsidRPr="007E42E1" w:rsidR="1707F13F" w:rsidP="50BFB8C1" w:rsidRDefault="1707F13F" w14:paraId="3B01DA72" w14:textId="0410CE77">
      <w:pPr>
        <w:pStyle w:val="PargrafodaLista"/>
        <w:numPr>
          <w:ilvl w:val="0"/>
          <w:numId w:val="1"/>
        </w:numPr>
        <w:rPr>
          <w:rFonts w:eastAsiaTheme="minorEastAsia"/>
        </w:rPr>
      </w:pPr>
      <w:r>
        <w:t>Arranjo que permita melhor aproveitamento de luz solar;</w:t>
      </w:r>
    </w:p>
    <w:p w:rsidR="007E42E1" w:rsidP="007E42E1" w:rsidRDefault="007E42E1" w14:paraId="12B542D1" w14:textId="7822B5CE">
      <w:pPr>
        <w:pStyle w:val="PargrafodaLista"/>
        <w:numPr>
          <w:ilvl w:val="0"/>
          <w:numId w:val="1"/>
        </w:numPr>
      </w:pPr>
      <w:r>
        <w:t>Todos os encaixes e conexões devem suportar as cargas do sistema</w:t>
      </w:r>
      <w:r w:rsidR="005A2665">
        <w:t>;</w:t>
      </w:r>
    </w:p>
    <w:p w:rsidR="005A2665" w:rsidP="007E42E1" w:rsidRDefault="005A2665" w14:paraId="5C93FBDF" w14:textId="3AC07512">
      <w:pPr>
        <w:pStyle w:val="PargrafodaLista"/>
        <w:numPr>
          <w:ilvl w:val="0"/>
          <w:numId w:val="1"/>
        </w:numPr>
        <w:rPr/>
      </w:pPr>
      <w:r w:rsidR="005A2665">
        <w:rPr/>
        <w:t>A estrutura deve assegurar a integridade dos demais elementos (</w:t>
      </w:r>
      <w:r w:rsidR="08C46F87">
        <w:rPr/>
        <w:t>s</w:t>
      </w:r>
      <w:r w:rsidR="005A2665">
        <w:rPr/>
        <w:t>ensores, baterias, placas)</w:t>
      </w:r>
      <w:r w:rsidR="005A2665">
        <w:rPr/>
        <w:t>;</w:t>
      </w:r>
    </w:p>
    <w:p w:rsidR="007E42E1" w:rsidP="01E51933" w:rsidRDefault="007E42E1" w14:paraId="06DDC544" w14:textId="11EF324D">
      <w:pPr>
        <w:pStyle w:val="PargrafodaLista"/>
        <w:numPr>
          <w:ilvl w:val="0"/>
          <w:numId w:val="1"/>
        </w:numPr>
        <w:rPr>
          <w:rFonts w:ascii="Calibri" w:hAnsi="Calibri" w:eastAsia="Calibri" w:cs="Calibri" w:asciiTheme="minorAscii" w:hAnsiTheme="minorAscii" w:eastAsiaTheme="minorAscii" w:cstheme="minorAscii"/>
          <w:sz w:val="22"/>
          <w:szCs w:val="22"/>
        </w:rPr>
      </w:pPr>
      <w:r w:rsidR="005A2665">
        <w:rPr/>
        <w:t>A turbina eólica deve conter sistema de frenagem e trava de segurança;</w:t>
      </w:r>
      <w:r w:rsidR="3D99DD43">
        <w:rPr/>
        <w:t xml:space="preserve"> </w:t>
      </w:r>
    </w:p>
    <w:p w:rsidR="007E42E1" w:rsidP="01E51933" w:rsidRDefault="007E42E1" w14:paraId="13CD60CF" w14:textId="29C05820">
      <w:pPr>
        <w:pStyle w:val="PargrafodaLista"/>
        <w:numPr>
          <w:ilvl w:val="0"/>
          <w:numId w:val="1"/>
        </w:numPr>
        <w:rPr>
          <w:rFonts w:ascii="Calibri" w:hAnsi="Calibri" w:eastAsia="Calibri" w:cs="Calibri" w:asciiTheme="minorAscii" w:hAnsiTheme="minorAscii" w:eastAsiaTheme="minorAscii" w:cstheme="minorAscii"/>
          <w:sz w:val="22"/>
          <w:szCs w:val="22"/>
        </w:rPr>
      </w:pPr>
      <w:r w:rsidR="3D99DD43">
        <w:rPr/>
        <w:t xml:space="preserve">Os materiais das pás e dos eixos </w:t>
      </w:r>
      <w:r w:rsidR="531D03EA">
        <w:rPr/>
        <w:t xml:space="preserve">da </w:t>
      </w:r>
      <w:r w:rsidR="49FABDBA">
        <w:rPr/>
        <w:t>turbina</w:t>
      </w:r>
      <w:r w:rsidR="531D03EA">
        <w:rPr/>
        <w:t xml:space="preserve"> </w:t>
      </w:r>
      <w:r w:rsidR="3D99DD43">
        <w:rPr/>
        <w:t xml:space="preserve">devem suportar aos esforços </w:t>
      </w:r>
      <w:r w:rsidR="1AC561AC">
        <w:rPr/>
        <w:t>de fadiga</w:t>
      </w:r>
      <w:r w:rsidR="7052FB09">
        <w:rPr/>
        <w:t>.</w:t>
      </w:r>
    </w:p>
    <w:p w:rsidR="50BFB8C1" w:rsidP="50BFB8C1" w:rsidRDefault="50BFB8C1" w14:paraId="11BC242F" w14:textId="3001432E"/>
    <w:p w:rsidR="77380C7A" w:rsidP="50BFB8C1" w:rsidRDefault="77380C7A" w14:paraId="2A57D128" w14:textId="0012DBEC">
      <w:r>
        <w:t>Não-Funcional:</w:t>
      </w:r>
    </w:p>
    <w:p w:rsidR="2C8D6C08" w:rsidP="01E51933" w:rsidRDefault="2C8D6C08" w14:paraId="71F997DD" w14:textId="5CF62579">
      <w:pPr>
        <w:pStyle w:val="PargrafodaLista"/>
        <w:numPr>
          <w:ilvl w:val="0"/>
          <w:numId w:val="6"/>
        </w:numPr>
        <w:rPr>
          <w:rFonts w:eastAsia="" w:eastAsiaTheme="minorEastAsia"/>
        </w:rPr>
      </w:pPr>
      <w:r w:rsidR="36133CAC">
        <w:rPr/>
        <w:t xml:space="preserve">Sensores </w:t>
      </w:r>
      <w:r w:rsidR="36133CAC">
        <w:rPr/>
        <w:t>acessíveis para manutenção do sistema</w:t>
      </w:r>
      <w:r w:rsidR="10FF2098">
        <w:rPr/>
        <w:t>;</w:t>
      </w:r>
      <w:proofErr w:type="spellStart"/>
      <w:proofErr w:type="spellEnd"/>
    </w:p>
    <w:p w:rsidR="007E42E1" w:rsidP="50BFB8C1" w:rsidRDefault="007E42E1" w14:paraId="3526163C" w14:textId="295F1D65">
      <w:pPr>
        <w:pStyle w:val="PargrafodaLista"/>
        <w:numPr>
          <w:ilvl w:val="0"/>
          <w:numId w:val="6"/>
        </w:numPr>
        <w:rPr/>
      </w:pPr>
      <w:r w:rsidR="007E42E1">
        <w:rPr/>
        <w:t xml:space="preserve">Fácil </w:t>
      </w:r>
      <w:r w:rsidR="0AA858B7">
        <w:rPr/>
        <w:t>montagem (</w:t>
      </w:r>
      <w:r w:rsidR="007E42E1">
        <w:rPr/>
        <w:t>assembly</w:t>
      </w:r>
      <w:r w:rsidR="5190F5DA">
        <w:rPr/>
        <w:t>)</w:t>
      </w:r>
      <w:r w:rsidR="608D2C9B">
        <w:rPr/>
        <w:t xml:space="preserve">, </w:t>
      </w:r>
      <w:r w:rsidR="007E42E1">
        <w:rPr/>
        <w:t>possibilitando substituição de componentes;</w:t>
      </w:r>
    </w:p>
    <w:p w:rsidR="007E42E1" w:rsidP="50BFB8C1" w:rsidRDefault="007E42E1" w14:paraId="2FECD02E" w14:textId="7F4C5F13">
      <w:pPr>
        <w:pStyle w:val="PargrafodaLista"/>
        <w:numPr>
          <w:ilvl w:val="0"/>
          <w:numId w:val="6"/>
        </w:numPr>
        <w:rPr/>
      </w:pPr>
      <w:r w:rsidR="007E42E1">
        <w:rPr/>
        <w:t>Sistema de fácil manutenção</w:t>
      </w:r>
      <w:r w:rsidR="4DEBE437">
        <w:rPr/>
        <w:t>;</w:t>
      </w:r>
    </w:p>
    <w:p w:rsidR="007E42E1" w:rsidP="01E51933" w:rsidRDefault="007E42E1" w14:paraId="6A6A643D" w14:textId="5317425A">
      <w:pPr>
        <w:pStyle w:val="PargrafodaLista"/>
        <w:numPr>
          <w:ilvl w:val="0"/>
          <w:numId w:val="1"/>
        </w:numPr>
        <w:ind/>
        <w:rPr>
          <w:sz w:val="22"/>
          <w:szCs w:val="22"/>
        </w:rPr>
      </w:pPr>
      <w:r w:rsidR="441957FB">
        <w:rPr/>
        <w:t>Material resistente ao tempo e as intempéries climáticas</w:t>
      </w:r>
      <w:r w:rsidR="3F351680">
        <w:rPr/>
        <w:t>.</w:t>
      </w:r>
    </w:p>
    <w:p w:rsidR="005A2665" w:rsidP="005A2665" w:rsidRDefault="005A2665" w14:paraId="2753FC50" w14:textId="77777777"/>
    <w:p w:rsidRPr="005A2665" w:rsidR="005A2665" w:rsidP="005A2665" w:rsidRDefault="005A2665" w14:paraId="5C03545E" w14:textId="7DD8A55D">
      <w:pPr>
        <w:jc w:val="center"/>
        <w:rPr>
          <w:sz w:val="24"/>
          <w:szCs w:val="24"/>
        </w:rPr>
      </w:pPr>
      <w:r w:rsidRPr="005A2665">
        <w:rPr>
          <w:b/>
          <w:bCs/>
          <w:sz w:val="24"/>
          <w:szCs w:val="24"/>
        </w:rPr>
        <w:t>RESTRIÇÕES</w:t>
      </w:r>
    </w:p>
    <w:p w:rsidRPr="005A2665" w:rsidR="005A2665" w:rsidP="01E51933" w:rsidRDefault="005A2665" w14:paraId="06C879B0" w14:textId="35BFBD3B">
      <w:pPr>
        <w:pStyle w:val="PargrafodaLista"/>
        <w:numPr>
          <w:ilvl w:val="0"/>
          <w:numId w:val="6"/>
        </w:numPr>
        <w:rPr>
          <w:rFonts w:eastAsia="" w:eastAsiaTheme="minorEastAsia"/>
        </w:rPr>
      </w:pPr>
      <w:r w:rsidR="005A2665">
        <w:rPr/>
        <w:t>Instalação próxima a rodovias;</w:t>
      </w:r>
    </w:p>
    <w:p w:rsidRPr="005A2665" w:rsidR="005A2665" w:rsidP="01E51933" w:rsidRDefault="005A2665" w14:paraId="034F82F1" w14:textId="51B9373C">
      <w:pPr>
        <w:pStyle w:val="PargrafodaLista"/>
        <w:numPr>
          <w:ilvl w:val="0"/>
          <w:numId w:val="6"/>
        </w:numPr>
        <w:rPr>
          <w:rFonts w:eastAsia="" w:eastAsiaTheme="minorEastAsia"/>
        </w:rPr>
      </w:pPr>
      <w:r w:rsidR="005A2665">
        <w:rPr/>
        <w:t xml:space="preserve">Não é projetado para catástrofes ambientais; </w:t>
      </w:r>
    </w:p>
    <w:p w:rsidR="005A2665" w:rsidP="01E51933" w:rsidRDefault="005A2665" w14:paraId="636961AC" w14:textId="3FBC3E1E">
      <w:pPr>
        <w:pStyle w:val="PargrafodaLista"/>
        <w:numPr>
          <w:ilvl w:val="0"/>
          <w:numId w:val="6"/>
        </w:numPr>
        <w:rPr>
          <w:rFonts w:eastAsia="" w:eastAsiaTheme="minorEastAsia"/>
        </w:rPr>
      </w:pPr>
      <w:r w:rsidR="005A2665">
        <w:rPr/>
        <w:t>O painel solar deve ser instalado em posição livre de obstruções da luz solar;</w:t>
      </w:r>
    </w:p>
    <w:p w:rsidR="003D61F2" w:rsidP="003D61F2" w:rsidRDefault="003D61F2" w14:paraId="61963735" w14:textId="5AD0D60D">
      <w:pPr>
        <w:pStyle w:val="PargrafodaLista"/>
        <w:rPr>
          <w:rFonts w:eastAsiaTheme="minorEastAsia"/>
        </w:rPr>
      </w:pPr>
    </w:p>
    <w:p w:rsidR="003D61F2" w:rsidP="01E51933" w:rsidRDefault="003D61F2" w14:paraId="18B09CD9" w14:textId="1DE5C17E">
      <w:pPr>
        <w:pStyle w:val="PargrafodaLista"/>
        <w:ind w:left="708"/>
        <w:rPr>
          <w:rFonts w:eastAsia="" w:eastAsiaTheme="minorEastAsia"/>
        </w:rPr>
      </w:pPr>
    </w:p>
    <w:p w:rsidRPr="005A2665" w:rsidR="003D61F2" w:rsidP="003D61F2" w:rsidRDefault="003D61F2" w14:paraId="3E1ECC75" w14:textId="3A929B7B">
      <w:pPr>
        <w:jc w:val="center"/>
        <w:rPr>
          <w:sz w:val="24"/>
          <w:szCs w:val="24"/>
        </w:rPr>
      </w:pPr>
      <w:r w:rsidRPr="005A2665">
        <w:rPr>
          <w:b/>
          <w:bCs/>
          <w:sz w:val="24"/>
          <w:szCs w:val="24"/>
        </w:rPr>
        <w:t>R</w:t>
      </w:r>
      <w:r>
        <w:rPr>
          <w:b/>
          <w:bCs/>
          <w:sz w:val="24"/>
          <w:szCs w:val="24"/>
        </w:rPr>
        <w:t>ISCOS</w:t>
      </w:r>
    </w:p>
    <w:p w:rsidRPr="005A2665" w:rsidR="003D61F2" w:rsidP="003D61F2" w:rsidRDefault="003D61F2" w14:paraId="3E966FA8" w14:textId="2C1FA6DF">
      <w:pPr>
        <w:pStyle w:val="PargrafodaLista"/>
        <w:numPr>
          <w:ilvl w:val="0"/>
          <w:numId w:val="6"/>
        </w:numPr>
        <w:rPr>
          <w:rFonts w:eastAsiaTheme="minorEastAsia"/>
        </w:rPr>
      </w:pPr>
      <w:r>
        <w:t>Extremamente Geral, não chega a ter divisão por engenharia</w:t>
      </w:r>
      <w:r>
        <w:t>;</w:t>
      </w:r>
    </w:p>
    <w:p w:rsidR="003D61F2" w:rsidP="003D61F2" w:rsidRDefault="003D61F2" w14:paraId="123CB600" w14:textId="77777777">
      <w:pPr>
        <w:pStyle w:val="PargrafodaLista"/>
        <w:rPr>
          <w:rFonts w:eastAsiaTheme="minorEastAsia"/>
        </w:rPr>
      </w:pPr>
    </w:p>
    <w:p w:rsidR="01E51933" w:rsidP="01E51933" w:rsidRDefault="01E51933" w14:paraId="7F6D3ACC" w14:textId="6538E454">
      <w:pPr>
        <w:pStyle w:val="Normal"/>
        <w:rPr>
          <w:rFonts w:eastAsia="" w:eastAsiaTheme="minorEastAsia"/>
        </w:rPr>
      </w:pPr>
    </w:p>
    <w:p w:rsidRPr="005A2665" w:rsidR="003D61F2" w:rsidP="003D61F2" w:rsidRDefault="003D61F2" w14:paraId="18F6E9CE" w14:textId="27F8D50A">
      <w:pPr>
        <w:jc w:val="center"/>
        <w:rPr>
          <w:sz w:val="24"/>
          <w:szCs w:val="24"/>
        </w:rPr>
      </w:pPr>
      <w:r>
        <w:rPr>
          <w:b/>
          <w:bCs/>
          <w:sz w:val="24"/>
          <w:szCs w:val="24"/>
        </w:rPr>
        <w:t>ALTERNATIVAS/CONCORRENTES</w:t>
      </w:r>
    </w:p>
    <w:p w:rsidR="0040688C" w:rsidP="0040688C" w:rsidRDefault="003D61F2" w14:paraId="3643772F" w14:textId="77777777">
      <w:pPr>
        <w:pStyle w:val="PargrafodaLista"/>
        <w:numPr>
          <w:ilvl w:val="0"/>
          <w:numId w:val="9"/>
        </w:numPr>
        <w:jc w:val="both"/>
      </w:pPr>
      <w:proofErr w:type="spellStart"/>
      <w:r w:rsidRPr="0040688C">
        <w:rPr>
          <w:b/>
          <w:bCs/>
        </w:rPr>
        <w:t>IceWind</w:t>
      </w:r>
      <w:proofErr w:type="spellEnd"/>
      <w:r>
        <w:t xml:space="preserve"> - </w:t>
      </w:r>
      <w:r w:rsidRPr="003D61F2">
        <w:t xml:space="preserve">A </w:t>
      </w:r>
      <w:proofErr w:type="spellStart"/>
      <w:r w:rsidRPr="003D61F2">
        <w:t>IceWind</w:t>
      </w:r>
      <w:proofErr w:type="spellEnd"/>
      <w:r w:rsidRPr="003D61F2">
        <w:t xml:space="preserve"> projeta e fabrica micro turbinas eólicas de eixo vertical robustas e outras soluções de energia híbrida para alimentar torres de telecomunicações, estações meteorológicas e sísmicas e alojamentos dentro e fora da rede. Todos os produtos são projetados e testados na Islândia, um dos lugares mais ventosos do planeta.</w:t>
      </w:r>
    </w:p>
    <w:p w:rsidR="00CD2402" w:rsidP="0040688C" w:rsidRDefault="0040688C" w14:paraId="157A7DC5" w14:textId="1DB373ED">
      <w:pPr>
        <w:pStyle w:val="PargrafodaLista"/>
        <w:jc w:val="both"/>
      </w:pPr>
      <w:r>
        <w:t xml:space="preserve">RW-100 -&gt; </w:t>
      </w:r>
      <w:r w:rsidRPr="00CD2402" w:rsidR="00CD2402">
        <w:t>As turbinas eólicas de eixo vertical da série RW são construídas para serem montadas diretamente em torres de telecomunicações comerciais, reduzindo custos operacionais e aumentando o tempo de energia de reserva. As turbinas RW são projetadas para fornecer desempenho de longa duração, com pouca ou nenhuma manutenção por mais de 20 anos. Eles são capazes de suportar velocidades de vento de até 135 mph (velocidades do vento de furacão de categoria 4) e fornecerão potência de forma consistente, mesmo nas condições mais adversas.</w:t>
      </w:r>
    </w:p>
    <w:p w:rsidR="0040688C" w:rsidRDefault="0040688C" w14:paraId="7CBE8DA2" w14:textId="77777777">
      <w:bookmarkStart w:name="_GoBack" w:id="0"/>
      <w:bookmarkEnd w:id="0"/>
    </w:p>
    <w:sectPr w:rsidR="0040688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64D"/>
    <w:multiLevelType w:val="hybridMultilevel"/>
    <w:tmpl w:val="B8869CAA"/>
    <w:lvl w:ilvl="0" w:tplc="C080A93A">
      <w:start w:val="1"/>
      <w:numFmt w:val="bullet"/>
      <w:lvlText w:val="-"/>
      <w:lvlJc w:val="left"/>
      <w:pPr>
        <w:ind w:left="720" w:hanging="360"/>
      </w:pPr>
      <w:rPr>
        <w:rFonts w:hint="default" w:ascii="Calibri" w:hAnsi="Calibri"/>
      </w:rPr>
    </w:lvl>
    <w:lvl w:ilvl="1" w:tplc="8460F4B0">
      <w:start w:val="1"/>
      <w:numFmt w:val="bullet"/>
      <w:lvlText w:val="o"/>
      <w:lvlJc w:val="left"/>
      <w:pPr>
        <w:ind w:left="1440" w:hanging="360"/>
      </w:pPr>
      <w:rPr>
        <w:rFonts w:hint="default" w:ascii="Courier New" w:hAnsi="Courier New"/>
      </w:rPr>
    </w:lvl>
    <w:lvl w:ilvl="2" w:tplc="B45A8BAC">
      <w:start w:val="1"/>
      <w:numFmt w:val="bullet"/>
      <w:lvlText w:val=""/>
      <w:lvlJc w:val="left"/>
      <w:pPr>
        <w:ind w:left="2160" w:hanging="360"/>
      </w:pPr>
      <w:rPr>
        <w:rFonts w:hint="default" w:ascii="Wingdings" w:hAnsi="Wingdings"/>
      </w:rPr>
    </w:lvl>
    <w:lvl w:ilvl="3" w:tplc="AF700932">
      <w:start w:val="1"/>
      <w:numFmt w:val="bullet"/>
      <w:lvlText w:val=""/>
      <w:lvlJc w:val="left"/>
      <w:pPr>
        <w:ind w:left="2880" w:hanging="360"/>
      </w:pPr>
      <w:rPr>
        <w:rFonts w:hint="default" w:ascii="Symbol" w:hAnsi="Symbol"/>
      </w:rPr>
    </w:lvl>
    <w:lvl w:ilvl="4" w:tplc="028AA170">
      <w:start w:val="1"/>
      <w:numFmt w:val="bullet"/>
      <w:lvlText w:val="o"/>
      <w:lvlJc w:val="left"/>
      <w:pPr>
        <w:ind w:left="3600" w:hanging="360"/>
      </w:pPr>
      <w:rPr>
        <w:rFonts w:hint="default" w:ascii="Courier New" w:hAnsi="Courier New"/>
      </w:rPr>
    </w:lvl>
    <w:lvl w:ilvl="5" w:tplc="D4B83C82">
      <w:start w:val="1"/>
      <w:numFmt w:val="bullet"/>
      <w:lvlText w:val=""/>
      <w:lvlJc w:val="left"/>
      <w:pPr>
        <w:ind w:left="4320" w:hanging="360"/>
      </w:pPr>
      <w:rPr>
        <w:rFonts w:hint="default" w:ascii="Wingdings" w:hAnsi="Wingdings"/>
      </w:rPr>
    </w:lvl>
    <w:lvl w:ilvl="6" w:tplc="91E8F8D4">
      <w:start w:val="1"/>
      <w:numFmt w:val="bullet"/>
      <w:lvlText w:val=""/>
      <w:lvlJc w:val="left"/>
      <w:pPr>
        <w:ind w:left="5040" w:hanging="360"/>
      </w:pPr>
      <w:rPr>
        <w:rFonts w:hint="default" w:ascii="Symbol" w:hAnsi="Symbol"/>
      </w:rPr>
    </w:lvl>
    <w:lvl w:ilvl="7" w:tplc="9A0E8A28">
      <w:start w:val="1"/>
      <w:numFmt w:val="bullet"/>
      <w:lvlText w:val="o"/>
      <w:lvlJc w:val="left"/>
      <w:pPr>
        <w:ind w:left="5760" w:hanging="360"/>
      </w:pPr>
      <w:rPr>
        <w:rFonts w:hint="default" w:ascii="Courier New" w:hAnsi="Courier New"/>
      </w:rPr>
    </w:lvl>
    <w:lvl w:ilvl="8" w:tplc="832A7D38">
      <w:start w:val="1"/>
      <w:numFmt w:val="bullet"/>
      <w:lvlText w:val=""/>
      <w:lvlJc w:val="left"/>
      <w:pPr>
        <w:ind w:left="6480" w:hanging="360"/>
      </w:pPr>
      <w:rPr>
        <w:rFonts w:hint="default" w:ascii="Wingdings" w:hAnsi="Wingdings"/>
      </w:rPr>
    </w:lvl>
  </w:abstractNum>
  <w:abstractNum w:abstractNumId="1" w15:restartNumberingAfterBreak="0">
    <w:nsid w:val="0A3424C8"/>
    <w:multiLevelType w:val="hybridMultilevel"/>
    <w:tmpl w:val="91C0F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176F0B"/>
    <w:multiLevelType w:val="hybridMultilevel"/>
    <w:tmpl w:val="B73621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68408F7"/>
    <w:multiLevelType w:val="hybridMultilevel"/>
    <w:tmpl w:val="57C2146C"/>
    <w:lvl w:ilvl="0" w:tplc="CEA89726">
      <w:start w:val="1"/>
      <w:numFmt w:val="bullet"/>
      <w:lvlText w:val="-"/>
      <w:lvlJc w:val="left"/>
      <w:pPr>
        <w:ind w:left="720" w:hanging="360"/>
      </w:pPr>
      <w:rPr>
        <w:rFonts w:hint="default" w:ascii="Calibri" w:hAnsi="Calibri"/>
      </w:rPr>
    </w:lvl>
    <w:lvl w:ilvl="1" w:tplc="095A201C">
      <w:start w:val="1"/>
      <w:numFmt w:val="bullet"/>
      <w:lvlText w:val="o"/>
      <w:lvlJc w:val="left"/>
      <w:pPr>
        <w:ind w:left="1440" w:hanging="360"/>
      </w:pPr>
      <w:rPr>
        <w:rFonts w:hint="default" w:ascii="Courier New" w:hAnsi="Courier New"/>
      </w:rPr>
    </w:lvl>
    <w:lvl w:ilvl="2" w:tplc="3A9C0656">
      <w:start w:val="1"/>
      <w:numFmt w:val="bullet"/>
      <w:lvlText w:val=""/>
      <w:lvlJc w:val="left"/>
      <w:pPr>
        <w:ind w:left="2160" w:hanging="360"/>
      </w:pPr>
      <w:rPr>
        <w:rFonts w:hint="default" w:ascii="Wingdings" w:hAnsi="Wingdings"/>
      </w:rPr>
    </w:lvl>
    <w:lvl w:ilvl="3" w:tplc="8DF0BCF6">
      <w:start w:val="1"/>
      <w:numFmt w:val="bullet"/>
      <w:lvlText w:val=""/>
      <w:lvlJc w:val="left"/>
      <w:pPr>
        <w:ind w:left="2880" w:hanging="360"/>
      </w:pPr>
      <w:rPr>
        <w:rFonts w:hint="default" w:ascii="Symbol" w:hAnsi="Symbol"/>
      </w:rPr>
    </w:lvl>
    <w:lvl w:ilvl="4" w:tplc="C4AEF8BA">
      <w:start w:val="1"/>
      <w:numFmt w:val="bullet"/>
      <w:lvlText w:val="o"/>
      <w:lvlJc w:val="left"/>
      <w:pPr>
        <w:ind w:left="3600" w:hanging="360"/>
      </w:pPr>
      <w:rPr>
        <w:rFonts w:hint="default" w:ascii="Courier New" w:hAnsi="Courier New"/>
      </w:rPr>
    </w:lvl>
    <w:lvl w:ilvl="5" w:tplc="AF7CC922">
      <w:start w:val="1"/>
      <w:numFmt w:val="bullet"/>
      <w:lvlText w:val=""/>
      <w:lvlJc w:val="left"/>
      <w:pPr>
        <w:ind w:left="4320" w:hanging="360"/>
      </w:pPr>
      <w:rPr>
        <w:rFonts w:hint="default" w:ascii="Wingdings" w:hAnsi="Wingdings"/>
      </w:rPr>
    </w:lvl>
    <w:lvl w:ilvl="6" w:tplc="9BCA26FC">
      <w:start w:val="1"/>
      <w:numFmt w:val="bullet"/>
      <w:lvlText w:val=""/>
      <w:lvlJc w:val="left"/>
      <w:pPr>
        <w:ind w:left="5040" w:hanging="360"/>
      </w:pPr>
      <w:rPr>
        <w:rFonts w:hint="default" w:ascii="Symbol" w:hAnsi="Symbol"/>
      </w:rPr>
    </w:lvl>
    <w:lvl w:ilvl="7" w:tplc="D46832F2">
      <w:start w:val="1"/>
      <w:numFmt w:val="bullet"/>
      <w:lvlText w:val="o"/>
      <w:lvlJc w:val="left"/>
      <w:pPr>
        <w:ind w:left="5760" w:hanging="360"/>
      </w:pPr>
      <w:rPr>
        <w:rFonts w:hint="default" w:ascii="Courier New" w:hAnsi="Courier New"/>
      </w:rPr>
    </w:lvl>
    <w:lvl w:ilvl="8" w:tplc="B40CBD44">
      <w:start w:val="1"/>
      <w:numFmt w:val="bullet"/>
      <w:lvlText w:val=""/>
      <w:lvlJc w:val="left"/>
      <w:pPr>
        <w:ind w:left="6480" w:hanging="360"/>
      </w:pPr>
      <w:rPr>
        <w:rFonts w:hint="default" w:ascii="Wingdings" w:hAnsi="Wingdings"/>
      </w:rPr>
    </w:lvl>
  </w:abstractNum>
  <w:abstractNum w:abstractNumId="4" w15:restartNumberingAfterBreak="0">
    <w:nsid w:val="1A7C2D18"/>
    <w:multiLevelType w:val="hybridMultilevel"/>
    <w:tmpl w:val="4192CA0A"/>
    <w:lvl w:ilvl="0" w:tplc="6414D0C0">
      <w:start w:val="1"/>
      <w:numFmt w:val="bullet"/>
      <w:lvlText w:val="-"/>
      <w:lvlJc w:val="left"/>
      <w:pPr>
        <w:ind w:left="720" w:hanging="360"/>
      </w:pPr>
      <w:rPr>
        <w:rFonts w:hint="default" w:ascii="Calibri" w:hAnsi="Calibri"/>
      </w:rPr>
    </w:lvl>
    <w:lvl w:ilvl="1" w:tplc="E8583CFC">
      <w:start w:val="1"/>
      <w:numFmt w:val="bullet"/>
      <w:lvlText w:val="o"/>
      <w:lvlJc w:val="left"/>
      <w:pPr>
        <w:ind w:left="1440" w:hanging="360"/>
      </w:pPr>
      <w:rPr>
        <w:rFonts w:hint="default" w:ascii="Courier New" w:hAnsi="Courier New"/>
      </w:rPr>
    </w:lvl>
    <w:lvl w:ilvl="2" w:tplc="FC723744">
      <w:start w:val="1"/>
      <w:numFmt w:val="bullet"/>
      <w:lvlText w:val=""/>
      <w:lvlJc w:val="left"/>
      <w:pPr>
        <w:ind w:left="2160" w:hanging="360"/>
      </w:pPr>
      <w:rPr>
        <w:rFonts w:hint="default" w:ascii="Wingdings" w:hAnsi="Wingdings"/>
      </w:rPr>
    </w:lvl>
    <w:lvl w:ilvl="3" w:tplc="7AF20F16">
      <w:start w:val="1"/>
      <w:numFmt w:val="bullet"/>
      <w:lvlText w:val=""/>
      <w:lvlJc w:val="left"/>
      <w:pPr>
        <w:ind w:left="2880" w:hanging="360"/>
      </w:pPr>
      <w:rPr>
        <w:rFonts w:hint="default" w:ascii="Symbol" w:hAnsi="Symbol"/>
      </w:rPr>
    </w:lvl>
    <w:lvl w:ilvl="4" w:tplc="10085C74">
      <w:start w:val="1"/>
      <w:numFmt w:val="bullet"/>
      <w:lvlText w:val="o"/>
      <w:lvlJc w:val="left"/>
      <w:pPr>
        <w:ind w:left="3600" w:hanging="360"/>
      </w:pPr>
      <w:rPr>
        <w:rFonts w:hint="default" w:ascii="Courier New" w:hAnsi="Courier New"/>
      </w:rPr>
    </w:lvl>
    <w:lvl w:ilvl="5" w:tplc="44307840">
      <w:start w:val="1"/>
      <w:numFmt w:val="bullet"/>
      <w:lvlText w:val=""/>
      <w:lvlJc w:val="left"/>
      <w:pPr>
        <w:ind w:left="4320" w:hanging="360"/>
      </w:pPr>
      <w:rPr>
        <w:rFonts w:hint="default" w:ascii="Wingdings" w:hAnsi="Wingdings"/>
      </w:rPr>
    </w:lvl>
    <w:lvl w:ilvl="6" w:tplc="C5AAC21A">
      <w:start w:val="1"/>
      <w:numFmt w:val="bullet"/>
      <w:lvlText w:val=""/>
      <w:lvlJc w:val="left"/>
      <w:pPr>
        <w:ind w:left="5040" w:hanging="360"/>
      </w:pPr>
      <w:rPr>
        <w:rFonts w:hint="default" w:ascii="Symbol" w:hAnsi="Symbol"/>
      </w:rPr>
    </w:lvl>
    <w:lvl w:ilvl="7" w:tplc="FFCE27B6">
      <w:start w:val="1"/>
      <w:numFmt w:val="bullet"/>
      <w:lvlText w:val="o"/>
      <w:lvlJc w:val="left"/>
      <w:pPr>
        <w:ind w:left="5760" w:hanging="360"/>
      </w:pPr>
      <w:rPr>
        <w:rFonts w:hint="default" w:ascii="Courier New" w:hAnsi="Courier New"/>
      </w:rPr>
    </w:lvl>
    <w:lvl w:ilvl="8" w:tplc="C100BA28">
      <w:start w:val="1"/>
      <w:numFmt w:val="bullet"/>
      <w:lvlText w:val=""/>
      <w:lvlJc w:val="left"/>
      <w:pPr>
        <w:ind w:left="6480" w:hanging="360"/>
      </w:pPr>
      <w:rPr>
        <w:rFonts w:hint="default" w:ascii="Wingdings" w:hAnsi="Wingdings"/>
      </w:rPr>
    </w:lvl>
  </w:abstractNum>
  <w:abstractNum w:abstractNumId="5" w15:restartNumberingAfterBreak="0">
    <w:nsid w:val="1D3C4945"/>
    <w:multiLevelType w:val="hybridMultilevel"/>
    <w:tmpl w:val="4EA22564"/>
    <w:lvl w:ilvl="0" w:tplc="B2EE0BF2">
      <w:start w:val="1"/>
      <w:numFmt w:val="bullet"/>
      <w:lvlText w:val="-"/>
      <w:lvlJc w:val="left"/>
      <w:pPr>
        <w:ind w:left="720" w:hanging="360"/>
      </w:pPr>
      <w:rPr>
        <w:rFonts w:hint="default" w:ascii="Calibri" w:hAnsi="Calibri"/>
      </w:rPr>
    </w:lvl>
    <w:lvl w:ilvl="1" w:tplc="A552D34A">
      <w:start w:val="1"/>
      <w:numFmt w:val="bullet"/>
      <w:lvlText w:val="o"/>
      <w:lvlJc w:val="left"/>
      <w:pPr>
        <w:ind w:left="1440" w:hanging="360"/>
      </w:pPr>
      <w:rPr>
        <w:rFonts w:hint="default" w:ascii="Courier New" w:hAnsi="Courier New"/>
      </w:rPr>
    </w:lvl>
    <w:lvl w:ilvl="2" w:tplc="562A1524">
      <w:start w:val="1"/>
      <w:numFmt w:val="bullet"/>
      <w:lvlText w:val=""/>
      <w:lvlJc w:val="left"/>
      <w:pPr>
        <w:ind w:left="2160" w:hanging="360"/>
      </w:pPr>
      <w:rPr>
        <w:rFonts w:hint="default" w:ascii="Wingdings" w:hAnsi="Wingdings"/>
      </w:rPr>
    </w:lvl>
    <w:lvl w:ilvl="3" w:tplc="7D62A282">
      <w:start w:val="1"/>
      <w:numFmt w:val="bullet"/>
      <w:lvlText w:val=""/>
      <w:lvlJc w:val="left"/>
      <w:pPr>
        <w:ind w:left="2880" w:hanging="360"/>
      </w:pPr>
      <w:rPr>
        <w:rFonts w:hint="default" w:ascii="Symbol" w:hAnsi="Symbol"/>
      </w:rPr>
    </w:lvl>
    <w:lvl w:ilvl="4" w:tplc="DD76854C">
      <w:start w:val="1"/>
      <w:numFmt w:val="bullet"/>
      <w:lvlText w:val="o"/>
      <w:lvlJc w:val="left"/>
      <w:pPr>
        <w:ind w:left="3600" w:hanging="360"/>
      </w:pPr>
      <w:rPr>
        <w:rFonts w:hint="default" w:ascii="Courier New" w:hAnsi="Courier New"/>
      </w:rPr>
    </w:lvl>
    <w:lvl w:ilvl="5" w:tplc="5E845A4C">
      <w:start w:val="1"/>
      <w:numFmt w:val="bullet"/>
      <w:lvlText w:val=""/>
      <w:lvlJc w:val="left"/>
      <w:pPr>
        <w:ind w:left="4320" w:hanging="360"/>
      </w:pPr>
      <w:rPr>
        <w:rFonts w:hint="default" w:ascii="Wingdings" w:hAnsi="Wingdings"/>
      </w:rPr>
    </w:lvl>
    <w:lvl w:ilvl="6" w:tplc="95AA1CB6">
      <w:start w:val="1"/>
      <w:numFmt w:val="bullet"/>
      <w:lvlText w:val=""/>
      <w:lvlJc w:val="left"/>
      <w:pPr>
        <w:ind w:left="5040" w:hanging="360"/>
      </w:pPr>
      <w:rPr>
        <w:rFonts w:hint="default" w:ascii="Symbol" w:hAnsi="Symbol"/>
      </w:rPr>
    </w:lvl>
    <w:lvl w:ilvl="7" w:tplc="C5BC70DA">
      <w:start w:val="1"/>
      <w:numFmt w:val="bullet"/>
      <w:lvlText w:val="o"/>
      <w:lvlJc w:val="left"/>
      <w:pPr>
        <w:ind w:left="5760" w:hanging="360"/>
      </w:pPr>
      <w:rPr>
        <w:rFonts w:hint="default" w:ascii="Courier New" w:hAnsi="Courier New"/>
      </w:rPr>
    </w:lvl>
    <w:lvl w:ilvl="8" w:tplc="B626491C">
      <w:start w:val="1"/>
      <w:numFmt w:val="bullet"/>
      <w:lvlText w:val=""/>
      <w:lvlJc w:val="left"/>
      <w:pPr>
        <w:ind w:left="6480" w:hanging="360"/>
      </w:pPr>
      <w:rPr>
        <w:rFonts w:hint="default" w:ascii="Wingdings" w:hAnsi="Wingdings"/>
      </w:rPr>
    </w:lvl>
  </w:abstractNum>
  <w:abstractNum w:abstractNumId="6" w15:restartNumberingAfterBreak="0">
    <w:nsid w:val="336B5254"/>
    <w:multiLevelType w:val="hybridMultilevel"/>
    <w:tmpl w:val="72105324"/>
    <w:lvl w:ilvl="0" w:tplc="0C28A2A8">
      <w:start w:val="1"/>
      <w:numFmt w:val="bullet"/>
      <w:lvlText w:val="-"/>
      <w:lvlJc w:val="left"/>
      <w:pPr>
        <w:ind w:left="720" w:hanging="360"/>
      </w:pPr>
      <w:rPr>
        <w:rFonts w:hint="default" w:ascii="Calibri" w:hAnsi="Calibri"/>
      </w:rPr>
    </w:lvl>
    <w:lvl w:ilvl="1" w:tplc="94064302">
      <w:start w:val="1"/>
      <w:numFmt w:val="bullet"/>
      <w:lvlText w:val="o"/>
      <w:lvlJc w:val="left"/>
      <w:pPr>
        <w:ind w:left="1440" w:hanging="360"/>
      </w:pPr>
      <w:rPr>
        <w:rFonts w:hint="default" w:ascii="Courier New" w:hAnsi="Courier New"/>
      </w:rPr>
    </w:lvl>
    <w:lvl w:ilvl="2" w:tplc="265039E4">
      <w:start w:val="1"/>
      <w:numFmt w:val="bullet"/>
      <w:lvlText w:val=""/>
      <w:lvlJc w:val="left"/>
      <w:pPr>
        <w:ind w:left="2160" w:hanging="360"/>
      </w:pPr>
      <w:rPr>
        <w:rFonts w:hint="default" w:ascii="Wingdings" w:hAnsi="Wingdings"/>
      </w:rPr>
    </w:lvl>
    <w:lvl w:ilvl="3" w:tplc="4CFA8FB0">
      <w:start w:val="1"/>
      <w:numFmt w:val="bullet"/>
      <w:lvlText w:val=""/>
      <w:lvlJc w:val="left"/>
      <w:pPr>
        <w:ind w:left="2880" w:hanging="360"/>
      </w:pPr>
      <w:rPr>
        <w:rFonts w:hint="default" w:ascii="Symbol" w:hAnsi="Symbol"/>
      </w:rPr>
    </w:lvl>
    <w:lvl w:ilvl="4" w:tplc="EB744A5A">
      <w:start w:val="1"/>
      <w:numFmt w:val="bullet"/>
      <w:lvlText w:val="o"/>
      <w:lvlJc w:val="left"/>
      <w:pPr>
        <w:ind w:left="3600" w:hanging="360"/>
      </w:pPr>
      <w:rPr>
        <w:rFonts w:hint="default" w:ascii="Courier New" w:hAnsi="Courier New"/>
      </w:rPr>
    </w:lvl>
    <w:lvl w:ilvl="5" w:tplc="CEBA6BEC">
      <w:start w:val="1"/>
      <w:numFmt w:val="bullet"/>
      <w:lvlText w:val=""/>
      <w:lvlJc w:val="left"/>
      <w:pPr>
        <w:ind w:left="4320" w:hanging="360"/>
      </w:pPr>
      <w:rPr>
        <w:rFonts w:hint="default" w:ascii="Wingdings" w:hAnsi="Wingdings"/>
      </w:rPr>
    </w:lvl>
    <w:lvl w:ilvl="6" w:tplc="9714822A">
      <w:start w:val="1"/>
      <w:numFmt w:val="bullet"/>
      <w:lvlText w:val=""/>
      <w:lvlJc w:val="left"/>
      <w:pPr>
        <w:ind w:left="5040" w:hanging="360"/>
      </w:pPr>
      <w:rPr>
        <w:rFonts w:hint="default" w:ascii="Symbol" w:hAnsi="Symbol"/>
      </w:rPr>
    </w:lvl>
    <w:lvl w:ilvl="7" w:tplc="01382310">
      <w:start w:val="1"/>
      <w:numFmt w:val="bullet"/>
      <w:lvlText w:val="o"/>
      <w:lvlJc w:val="left"/>
      <w:pPr>
        <w:ind w:left="5760" w:hanging="360"/>
      </w:pPr>
      <w:rPr>
        <w:rFonts w:hint="default" w:ascii="Courier New" w:hAnsi="Courier New"/>
      </w:rPr>
    </w:lvl>
    <w:lvl w:ilvl="8" w:tplc="6882C796">
      <w:start w:val="1"/>
      <w:numFmt w:val="bullet"/>
      <w:lvlText w:val=""/>
      <w:lvlJc w:val="left"/>
      <w:pPr>
        <w:ind w:left="6480" w:hanging="360"/>
      </w:pPr>
      <w:rPr>
        <w:rFonts w:hint="default" w:ascii="Wingdings" w:hAnsi="Wingdings"/>
      </w:rPr>
    </w:lvl>
  </w:abstractNum>
  <w:abstractNum w:abstractNumId="7" w15:restartNumberingAfterBreak="0">
    <w:nsid w:val="37306AE5"/>
    <w:multiLevelType w:val="hybridMultilevel"/>
    <w:tmpl w:val="6372918C"/>
    <w:lvl w:ilvl="0" w:tplc="3F18EC0E">
      <w:start w:val="1"/>
      <w:numFmt w:val="bullet"/>
      <w:lvlText w:val="-"/>
      <w:lvlJc w:val="left"/>
      <w:pPr>
        <w:ind w:left="720" w:hanging="360"/>
      </w:pPr>
      <w:rPr>
        <w:rFonts w:hint="default" w:ascii="Calibri" w:hAnsi="Calibri"/>
      </w:rPr>
    </w:lvl>
    <w:lvl w:ilvl="1" w:tplc="61B86D4A">
      <w:start w:val="1"/>
      <w:numFmt w:val="bullet"/>
      <w:lvlText w:val="o"/>
      <w:lvlJc w:val="left"/>
      <w:pPr>
        <w:ind w:left="1440" w:hanging="360"/>
      </w:pPr>
      <w:rPr>
        <w:rFonts w:hint="default" w:ascii="Courier New" w:hAnsi="Courier New"/>
      </w:rPr>
    </w:lvl>
    <w:lvl w:ilvl="2" w:tplc="35B0F22E">
      <w:start w:val="1"/>
      <w:numFmt w:val="bullet"/>
      <w:lvlText w:val=""/>
      <w:lvlJc w:val="left"/>
      <w:pPr>
        <w:ind w:left="2160" w:hanging="360"/>
      </w:pPr>
      <w:rPr>
        <w:rFonts w:hint="default" w:ascii="Wingdings" w:hAnsi="Wingdings"/>
      </w:rPr>
    </w:lvl>
    <w:lvl w:ilvl="3" w:tplc="534CE642">
      <w:start w:val="1"/>
      <w:numFmt w:val="bullet"/>
      <w:lvlText w:val=""/>
      <w:lvlJc w:val="left"/>
      <w:pPr>
        <w:ind w:left="2880" w:hanging="360"/>
      </w:pPr>
      <w:rPr>
        <w:rFonts w:hint="default" w:ascii="Symbol" w:hAnsi="Symbol"/>
      </w:rPr>
    </w:lvl>
    <w:lvl w:ilvl="4" w:tplc="31B8D9AE">
      <w:start w:val="1"/>
      <w:numFmt w:val="bullet"/>
      <w:lvlText w:val="o"/>
      <w:lvlJc w:val="left"/>
      <w:pPr>
        <w:ind w:left="3600" w:hanging="360"/>
      </w:pPr>
      <w:rPr>
        <w:rFonts w:hint="default" w:ascii="Courier New" w:hAnsi="Courier New"/>
      </w:rPr>
    </w:lvl>
    <w:lvl w:ilvl="5" w:tplc="9B4A0914">
      <w:start w:val="1"/>
      <w:numFmt w:val="bullet"/>
      <w:lvlText w:val=""/>
      <w:lvlJc w:val="left"/>
      <w:pPr>
        <w:ind w:left="4320" w:hanging="360"/>
      </w:pPr>
      <w:rPr>
        <w:rFonts w:hint="default" w:ascii="Wingdings" w:hAnsi="Wingdings"/>
      </w:rPr>
    </w:lvl>
    <w:lvl w:ilvl="6" w:tplc="7D386358">
      <w:start w:val="1"/>
      <w:numFmt w:val="bullet"/>
      <w:lvlText w:val=""/>
      <w:lvlJc w:val="left"/>
      <w:pPr>
        <w:ind w:left="5040" w:hanging="360"/>
      </w:pPr>
      <w:rPr>
        <w:rFonts w:hint="default" w:ascii="Symbol" w:hAnsi="Symbol"/>
      </w:rPr>
    </w:lvl>
    <w:lvl w:ilvl="7" w:tplc="8A80E65C">
      <w:start w:val="1"/>
      <w:numFmt w:val="bullet"/>
      <w:lvlText w:val="o"/>
      <w:lvlJc w:val="left"/>
      <w:pPr>
        <w:ind w:left="5760" w:hanging="360"/>
      </w:pPr>
      <w:rPr>
        <w:rFonts w:hint="default" w:ascii="Courier New" w:hAnsi="Courier New"/>
      </w:rPr>
    </w:lvl>
    <w:lvl w:ilvl="8" w:tplc="0DB644EA">
      <w:start w:val="1"/>
      <w:numFmt w:val="bullet"/>
      <w:lvlText w:val=""/>
      <w:lvlJc w:val="left"/>
      <w:pPr>
        <w:ind w:left="6480" w:hanging="360"/>
      </w:pPr>
      <w:rPr>
        <w:rFonts w:hint="default" w:ascii="Wingdings" w:hAnsi="Wingdings"/>
      </w:rPr>
    </w:lvl>
  </w:abstractNum>
  <w:abstractNum w:abstractNumId="8" w15:restartNumberingAfterBreak="0">
    <w:nsid w:val="615F4C08"/>
    <w:multiLevelType w:val="hybridMultilevel"/>
    <w:tmpl w:val="4B8EE5F4"/>
    <w:lvl w:ilvl="0" w:tplc="514AD7FC">
      <w:start w:val="1"/>
      <w:numFmt w:val="bullet"/>
      <w:lvlText w:val="-"/>
      <w:lvlJc w:val="left"/>
      <w:pPr>
        <w:ind w:left="720" w:hanging="360"/>
      </w:pPr>
      <w:rPr>
        <w:rFonts w:hint="default" w:ascii="Calibri" w:hAnsi="Calibri"/>
      </w:rPr>
    </w:lvl>
    <w:lvl w:ilvl="1" w:tplc="97760108">
      <w:start w:val="1"/>
      <w:numFmt w:val="bullet"/>
      <w:lvlText w:val="o"/>
      <w:lvlJc w:val="left"/>
      <w:pPr>
        <w:ind w:left="1440" w:hanging="360"/>
      </w:pPr>
      <w:rPr>
        <w:rFonts w:hint="default" w:ascii="Courier New" w:hAnsi="Courier New"/>
      </w:rPr>
    </w:lvl>
    <w:lvl w:ilvl="2" w:tplc="FC68E1F8">
      <w:start w:val="1"/>
      <w:numFmt w:val="bullet"/>
      <w:lvlText w:val=""/>
      <w:lvlJc w:val="left"/>
      <w:pPr>
        <w:ind w:left="2160" w:hanging="360"/>
      </w:pPr>
      <w:rPr>
        <w:rFonts w:hint="default" w:ascii="Wingdings" w:hAnsi="Wingdings"/>
      </w:rPr>
    </w:lvl>
    <w:lvl w:ilvl="3" w:tplc="9244D518">
      <w:start w:val="1"/>
      <w:numFmt w:val="bullet"/>
      <w:lvlText w:val=""/>
      <w:lvlJc w:val="left"/>
      <w:pPr>
        <w:ind w:left="2880" w:hanging="360"/>
      </w:pPr>
      <w:rPr>
        <w:rFonts w:hint="default" w:ascii="Symbol" w:hAnsi="Symbol"/>
      </w:rPr>
    </w:lvl>
    <w:lvl w:ilvl="4" w:tplc="BB3A194A">
      <w:start w:val="1"/>
      <w:numFmt w:val="bullet"/>
      <w:lvlText w:val="o"/>
      <w:lvlJc w:val="left"/>
      <w:pPr>
        <w:ind w:left="3600" w:hanging="360"/>
      </w:pPr>
      <w:rPr>
        <w:rFonts w:hint="default" w:ascii="Courier New" w:hAnsi="Courier New"/>
      </w:rPr>
    </w:lvl>
    <w:lvl w:ilvl="5" w:tplc="B3E04128">
      <w:start w:val="1"/>
      <w:numFmt w:val="bullet"/>
      <w:lvlText w:val=""/>
      <w:lvlJc w:val="left"/>
      <w:pPr>
        <w:ind w:left="4320" w:hanging="360"/>
      </w:pPr>
      <w:rPr>
        <w:rFonts w:hint="default" w:ascii="Wingdings" w:hAnsi="Wingdings"/>
      </w:rPr>
    </w:lvl>
    <w:lvl w:ilvl="6" w:tplc="F9EA217C">
      <w:start w:val="1"/>
      <w:numFmt w:val="bullet"/>
      <w:lvlText w:val=""/>
      <w:lvlJc w:val="left"/>
      <w:pPr>
        <w:ind w:left="5040" w:hanging="360"/>
      </w:pPr>
      <w:rPr>
        <w:rFonts w:hint="default" w:ascii="Symbol" w:hAnsi="Symbol"/>
      </w:rPr>
    </w:lvl>
    <w:lvl w:ilvl="7" w:tplc="D9726A10">
      <w:start w:val="1"/>
      <w:numFmt w:val="bullet"/>
      <w:lvlText w:val="o"/>
      <w:lvlJc w:val="left"/>
      <w:pPr>
        <w:ind w:left="5760" w:hanging="360"/>
      </w:pPr>
      <w:rPr>
        <w:rFonts w:hint="default" w:ascii="Courier New" w:hAnsi="Courier New"/>
      </w:rPr>
    </w:lvl>
    <w:lvl w:ilvl="8" w:tplc="85D6EF8A">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6"/>
  </w:num>
  <w:num w:numId="4">
    <w:abstractNumId w:val="7"/>
  </w:num>
  <w:num w:numId="5">
    <w:abstractNumId w:val="4"/>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90751"/>
    <w:rsid w:val="00343C67"/>
    <w:rsid w:val="003D61F2"/>
    <w:rsid w:val="0040688C"/>
    <w:rsid w:val="005A2665"/>
    <w:rsid w:val="007E42E1"/>
    <w:rsid w:val="00CD2402"/>
    <w:rsid w:val="00E639E9"/>
    <w:rsid w:val="01E51933"/>
    <w:rsid w:val="025645A3"/>
    <w:rsid w:val="03655843"/>
    <w:rsid w:val="045396A4"/>
    <w:rsid w:val="05C85CC5"/>
    <w:rsid w:val="05D829D8"/>
    <w:rsid w:val="08C46F87"/>
    <w:rsid w:val="0934E14A"/>
    <w:rsid w:val="0AA858B7"/>
    <w:rsid w:val="0D041DF1"/>
    <w:rsid w:val="0E290751"/>
    <w:rsid w:val="0F3236AD"/>
    <w:rsid w:val="106A084D"/>
    <w:rsid w:val="10CE070E"/>
    <w:rsid w:val="10FF2098"/>
    <w:rsid w:val="12A0BAB5"/>
    <w:rsid w:val="143C8B16"/>
    <w:rsid w:val="15FA3BF5"/>
    <w:rsid w:val="1707F13F"/>
    <w:rsid w:val="1718D15B"/>
    <w:rsid w:val="19CB484F"/>
    <w:rsid w:val="1A341FE4"/>
    <w:rsid w:val="1AC561AC"/>
    <w:rsid w:val="1B62E73F"/>
    <w:rsid w:val="1B6718B0"/>
    <w:rsid w:val="1CEEE94C"/>
    <w:rsid w:val="1D93F9AF"/>
    <w:rsid w:val="1DF51772"/>
    <w:rsid w:val="1E32B0FE"/>
    <w:rsid w:val="1FA1F31C"/>
    <w:rsid w:val="1FC1C86E"/>
    <w:rsid w:val="2388554A"/>
    <w:rsid w:val="24FD896D"/>
    <w:rsid w:val="2A00BA99"/>
    <w:rsid w:val="2B6C8400"/>
    <w:rsid w:val="2BAD6372"/>
    <w:rsid w:val="2C3C4736"/>
    <w:rsid w:val="2C8D6C08"/>
    <w:rsid w:val="303158C8"/>
    <w:rsid w:val="34F51F2E"/>
    <w:rsid w:val="34F57C18"/>
    <w:rsid w:val="36133CAC"/>
    <w:rsid w:val="363D76C3"/>
    <w:rsid w:val="3AD05C6C"/>
    <w:rsid w:val="3B676C93"/>
    <w:rsid w:val="3D99DD43"/>
    <w:rsid w:val="3E2C2443"/>
    <w:rsid w:val="3F1D0F7F"/>
    <w:rsid w:val="3F351680"/>
    <w:rsid w:val="41182F69"/>
    <w:rsid w:val="427037CB"/>
    <w:rsid w:val="430D6356"/>
    <w:rsid w:val="43303F8D"/>
    <w:rsid w:val="441957FB"/>
    <w:rsid w:val="442055DB"/>
    <w:rsid w:val="47E0D479"/>
    <w:rsid w:val="48C1C6B6"/>
    <w:rsid w:val="49251B86"/>
    <w:rsid w:val="4963DBCA"/>
    <w:rsid w:val="49FABDBA"/>
    <w:rsid w:val="4DEBE437"/>
    <w:rsid w:val="4E6C6DD8"/>
    <w:rsid w:val="4F87A0EF"/>
    <w:rsid w:val="507B2858"/>
    <w:rsid w:val="50BFB8C1"/>
    <w:rsid w:val="5190F5DA"/>
    <w:rsid w:val="52010974"/>
    <w:rsid w:val="5252DCE6"/>
    <w:rsid w:val="531D03EA"/>
    <w:rsid w:val="5562ABCA"/>
    <w:rsid w:val="56FAAD10"/>
    <w:rsid w:val="5834674E"/>
    <w:rsid w:val="59C14B25"/>
    <w:rsid w:val="5C1C0304"/>
    <w:rsid w:val="5C3D872B"/>
    <w:rsid w:val="5F7527ED"/>
    <w:rsid w:val="5F8AF9F4"/>
    <w:rsid w:val="5FA91393"/>
    <w:rsid w:val="608D2C9B"/>
    <w:rsid w:val="60EF7427"/>
    <w:rsid w:val="61F44770"/>
    <w:rsid w:val="64F89404"/>
    <w:rsid w:val="67D83558"/>
    <w:rsid w:val="6A326208"/>
    <w:rsid w:val="6CEA7D8C"/>
    <w:rsid w:val="6E82F1A6"/>
    <w:rsid w:val="7052FB09"/>
    <w:rsid w:val="7098F86C"/>
    <w:rsid w:val="743256D0"/>
    <w:rsid w:val="75D7723C"/>
    <w:rsid w:val="76B3A3AA"/>
    <w:rsid w:val="76ED2B55"/>
    <w:rsid w:val="77380C7A"/>
    <w:rsid w:val="776E577A"/>
    <w:rsid w:val="79A8DD33"/>
    <w:rsid w:val="7A77977F"/>
    <w:rsid w:val="7A7B6C50"/>
    <w:rsid w:val="7EA45F3D"/>
    <w:rsid w:val="7EF79181"/>
    <w:rsid w:val="7F10C4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0751"/>
  <w15:chartTrackingRefBased/>
  <w15:docId w15:val="{4AF1F8D7-64B6-4D94-AF6A-4BBA8E10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919769-4572-4F4C-BBCE-311FF3226351}"/>
</file>

<file path=customXml/itemProps2.xml><?xml version="1.0" encoding="utf-8"?>
<ds:datastoreItem xmlns:ds="http://schemas.openxmlformats.org/officeDocument/2006/customXml" ds:itemID="{077A9136-5718-40BA-8D15-4561447337CC}">
  <ds:schemaRefs>
    <ds:schemaRef ds:uri="http://www.w3.org/XML/1998/namespace"/>
    <ds:schemaRef ds:uri="http://schemas.microsoft.com/office/2006/documentManagement/types"/>
    <ds:schemaRef ds:uri="http://schemas.microsoft.com/office/2006/metadata/properties"/>
    <ds:schemaRef ds:uri="http://purl.org/dc/elements/1.1/"/>
    <ds:schemaRef ds:uri="fff72483-f629-480c-8f84-1a9627297dd4"/>
    <ds:schemaRef ds:uri="http://schemas.microsoft.com/office/infopath/2007/PartnerControls"/>
    <ds:schemaRef ds:uri="http://schemas.openxmlformats.org/package/2006/metadata/core-properties"/>
    <ds:schemaRef ds:uri="http://purl.org/dc/terms/"/>
    <ds:schemaRef ds:uri="http://purl.org/dc/dcmitype/"/>
  </ds:schemaRefs>
</ds:datastoreItem>
</file>

<file path=customXml/itemProps3.xml><?xml version="1.0" encoding="utf-8"?>
<ds:datastoreItem xmlns:ds="http://schemas.openxmlformats.org/officeDocument/2006/customXml" ds:itemID="{D46374B7-2558-4463-A623-4E76DE5423E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Geovanna Karolinne Carvalho Santos</dc:creator>
  <cp:keywords/>
  <dc:description/>
  <cp:lastModifiedBy>Stefano Oliveira Vieira Monaco</cp:lastModifiedBy>
  <cp:revision>5</cp:revision>
  <dcterms:created xsi:type="dcterms:W3CDTF">2021-02-26T19:10:00Z</dcterms:created>
  <dcterms:modified xsi:type="dcterms:W3CDTF">2021-02-28T19:13:36Z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