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9C4B041" w:rsidP="79B3344E" w:rsidRDefault="69C4B041" w14:paraId="77DDD8FC" w14:textId="7F5CDD83">
      <w:pPr>
        <w:pStyle w:val="ListParagraph"/>
        <w:numPr>
          <w:ilvl w:val="0"/>
          <w:numId w:val="1"/>
        </w:numPr>
        <w:rPr>
          <w:rFonts w:ascii="Times New Roman" w:hAnsi="Times New Roman" w:eastAsia="Times New Roman" w:cs="Times New Roman" w:asciiTheme="minorAscii" w:hAnsiTheme="minorAscii" w:eastAsiaTheme="minorAscii" w:cstheme="minorAscii"/>
          <w:b w:val="1"/>
          <w:bCs w:val="1"/>
          <w:sz w:val="24"/>
          <w:szCs w:val="24"/>
        </w:rPr>
      </w:pPr>
      <w:r w:rsidRPr="79B3344E" w:rsidR="1D946333">
        <w:rPr>
          <w:rFonts w:ascii="Times New Roman" w:hAnsi="Times New Roman" w:eastAsia="Times New Roman" w:cs="Times New Roman"/>
          <w:b w:val="1"/>
          <w:bCs w:val="1"/>
          <w:sz w:val="24"/>
          <w:szCs w:val="24"/>
        </w:rPr>
        <w:t xml:space="preserve">Necessidade de Negócio e </w:t>
      </w:r>
      <w:r w:rsidRPr="79B3344E" w:rsidR="69C4B041">
        <w:rPr>
          <w:rFonts w:ascii="Times New Roman" w:hAnsi="Times New Roman" w:eastAsia="Times New Roman" w:cs="Times New Roman"/>
          <w:b w:val="1"/>
          <w:bCs w:val="1"/>
          <w:sz w:val="24"/>
          <w:szCs w:val="24"/>
        </w:rPr>
        <w:t>Descrição do Problema:</w:t>
      </w:r>
    </w:p>
    <w:p w:rsidR="32965D66" w:rsidP="09C4AEDF" w:rsidRDefault="32965D66" w14:paraId="76F6930D" w14:textId="09D9D1C0">
      <w:pPr>
        <w:pStyle w:val="ListParagraph"/>
        <w:numPr>
          <w:ilvl w:val="0"/>
          <w:numId w:val="4"/>
        </w:numPr>
        <w:rPr>
          <w:rFonts w:ascii="Times New Roman" w:hAnsi="Times New Roman" w:eastAsia="Times New Roman" w:cs="Times New Roman"/>
          <w:b w:val="1"/>
          <w:bCs w:val="1"/>
          <w:sz w:val="24"/>
          <w:szCs w:val="24"/>
        </w:rPr>
      </w:pPr>
      <w:r w:rsidRPr="79B3344E" w:rsidR="32965D66">
        <w:rPr>
          <w:rFonts w:ascii="Times New Roman" w:hAnsi="Times New Roman" w:eastAsia="Times New Roman" w:cs="Times New Roman"/>
          <w:b w:val="0"/>
          <w:bCs w:val="0"/>
          <w:sz w:val="24"/>
          <w:szCs w:val="24"/>
        </w:rPr>
        <w:t>Geração de energia el</w:t>
      </w:r>
      <w:r w:rsidRPr="79B3344E" w:rsidR="32965D66">
        <w:rPr>
          <w:rFonts w:ascii="Times New Roman" w:hAnsi="Times New Roman" w:eastAsia="Times New Roman" w:cs="Times New Roman"/>
          <w:b w:val="0"/>
          <w:bCs w:val="0"/>
          <w:sz w:val="24"/>
          <w:szCs w:val="24"/>
        </w:rPr>
        <w:t>é</w:t>
      </w:r>
      <w:r w:rsidRPr="79B3344E" w:rsidR="32965D66">
        <w:rPr>
          <w:rFonts w:ascii="Times New Roman" w:hAnsi="Times New Roman" w:eastAsia="Times New Roman" w:cs="Times New Roman"/>
          <w:b w:val="0"/>
          <w:bCs w:val="0"/>
          <w:sz w:val="24"/>
          <w:szCs w:val="24"/>
        </w:rPr>
        <w:t xml:space="preserve">trica a partir do movimento de automóveis na rodovia: </w:t>
      </w:r>
      <w:r w:rsidRPr="79B3344E" w:rsidR="47C3D159">
        <w:rPr>
          <w:rFonts w:ascii="Times New Roman" w:hAnsi="Times New Roman" w:eastAsia="Times New Roman" w:cs="Times New Roman"/>
          <w:b w:val="0"/>
          <w:bCs w:val="0"/>
          <w:sz w:val="24"/>
          <w:szCs w:val="24"/>
        </w:rPr>
        <w:t xml:space="preserve">a partir do estudo X (referência do estudo da velocidade do vento com o movimento dos </w:t>
      </w:r>
      <w:r w:rsidRPr="79B3344E" w:rsidR="7AA4FD73">
        <w:rPr>
          <w:rFonts w:ascii="Times New Roman" w:hAnsi="Times New Roman" w:eastAsia="Times New Roman" w:cs="Times New Roman"/>
          <w:b w:val="0"/>
          <w:bCs w:val="0"/>
          <w:sz w:val="24"/>
          <w:szCs w:val="24"/>
        </w:rPr>
        <w:t>automóveis</w:t>
      </w:r>
      <w:r w:rsidRPr="79B3344E" w:rsidR="47C3D159">
        <w:rPr>
          <w:rFonts w:ascii="Times New Roman" w:hAnsi="Times New Roman" w:eastAsia="Times New Roman" w:cs="Times New Roman"/>
          <w:b w:val="0"/>
          <w:bCs w:val="0"/>
          <w:sz w:val="24"/>
          <w:szCs w:val="24"/>
        </w:rPr>
        <w:t xml:space="preserve">) nota-se o aumento </w:t>
      </w:r>
      <w:r w:rsidRPr="79B3344E" w:rsidR="2AEB0B66">
        <w:rPr>
          <w:rFonts w:ascii="Times New Roman" w:hAnsi="Times New Roman" w:eastAsia="Times New Roman" w:cs="Times New Roman"/>
          <w:b w:val="0"/>
          <w:bCs w:val="0"/>
          <w:sz w:val="24"/>
          <w:szCs w:val="24"/>
        </w:rPr>
        <w:t>considerável na</w:t>
      </w:r>
      <w:r w:rsidRPr="79B3344E" w:rsidR="47C3D159">
        <w:rPr>
          <w:rFonts w:ascii="Times New Roman" w:hAnsi="Times New Roman" w:eastAsia="Times New Roman" w:cs="Times New Roman"/>
          <w:b w:val="0"/>
          <w:bCs w:val="0"/>
          <w:sz w:val="24"/>
          <w:szCs w:val="24"/>
        </w:rPr>
        <w:t xml:space="preserve"> velocidade do vento </w:t>
      </w:r>
      <w:r w:rsidRPr="79B3344E" w:rsidR="01700AED">
        <w:rPr>
          <w:rFonts w:ascii="Times New Roman" w:hAnsi="Times New Roman" w:eastAsia="Times New Roman" w:cs="Times New Roman"/>
          <w:b w:val="0"/>
          <w:bCs w:val="0"/>
          <w:sz w:val="24"/>
          <w:szCs w:val="24"/>
        </w:rPr>
        <w:t xml:space="preserve">em rodovias o que possibilita a utilização de turbinas eólicas para a geração de energia </w:t>
      </w:r>
      <w:r w:rsidRPr="79B3344E" w:rsidR="020DA7AA">
        <w:rPr>
          <w:rFonts w:ascii="Times New Roman" w:hAnsi="Times New Roman" w:eastAsia="Times New Roman" w:cs="Times New Roman"/>
          <w:b w:val="0"/>
          <w:bCs w:val="0"/>
          <w:sz w:val="24"/>
          <w:szCs w:val="24"/>
        </w:rPr>
        <w:t>elétrica</w:t>
      </w:r>
      <w:r w:rsidRPr="79B3344E" w:rsidR="01700AED">
        <w:rPr>
          <w:rFonts w:ascii="Times New Roman" w:hAnsi="Times New Roman" w:eastAsia="Times New Roman" w:cs="Times New Roman"/>
          <w:b w:val="0"/>
          <w:bCs w:val="0"/>
          <w:sz w:val="24"/>
          <w:szCs w:val="24"/>
        </w:rPr>
        <w:t>. A turbina escolhida é de eixo vertical</w:t>
      </w:r>
      <w:r w:rsidRPr="79B3344E" w:rsidR="17E39063">
        <w:rPr>
          <w:rFonts w:ascii="Times New Roman" w:hAnsi="Times New Roman" w:eastAsia="Times New Roman" w:cs="Times New Roman"/>
          <w:b w:val="0"/>
          <w:bCs w:val="0"/>
          <w:sz w:val="24"/>
          <w:szCs w:val="24"/>
        </w:rPr>
        <w:t xml:space="preserve"> uma vez que não é necessária a mudança de direção </w:t>
      </w:r>
      <w:r w:rsidRPr="79B3344E" w:rsidR="743E670F">
        <w:rPr>
          <w:rFonts w:ascii="Times New Roman" w:hAnsi="Times New Roman" w:eastAsia="Times New Roman" w:cs="Times New Roman"/>
          <w:b w:val="0"/>
          <w:bCs w:val="0"/>
          <w:sz w:val="24"/>
          <w:szCs w:val="24"/>
        </w:rPr>
        <w:t>para melhor aproveitamento do vento</w:t>
      </w:r>
      <w:r w:rsidRPr="79B3344E" w:rsidR="4CF17E27">
        <w:rPr>
          <w:rFonts w:ascii="Times New Roman" w:hAnsi="Times New Roman" w:eastAsia="Times New Roman" w:cs="Times New Roman"/>
          <w:b w:val="0"/>
          <w:bCs w:val="0"/>
          <w:sz w:val="24"/>
          <w:szCs w:val="24"/>
        </w:rPr>
        <w:t>, além de apresentar tamanhos reduzidos se comparado a turbina de eixo horizontal</w:t>
      </w:r>
      <w:r w:rsidRPr="79B3344E" w:rsidR="3CAA86B0">
        <w:rPr>
          <w:rFonts w:ascii="Times New Roman" w:hAnsi="Times New Roman" w:eastAsia="Times New Roman" w:cs="Times New Roman"/>
          <w:b w:val="0"/>
          <w:bCs w:val="0"/>
          <w:sz w:val="24"/>
          <w:szCs w:val="24"/>
        </w:rPr>
        <w:t xml:space="preserve"> e redução de ruídos.</w:t>
      </w:r>
    </w:p>
    <w:p w:rsidR="4CF17E27" w:rsidP="09C4AEDF" w:rsidRDefault="4CF17E27" w14:paraId="21B2B9B5" w14:textId="0224A11D">
      <w:pPr>
        <w:pStyle w:val="ListParagraph"/>
        <w:numPr>
          <w:ilvl w:val="0"/>
          <w:numId w:val="4"/>
        </w:numPr>
        <w:rPr>
          <w:b w:val="1"/>
          <w:bCs w:val="1"/>
          <w:sz w:val="24"/>
          <w:szCs w:val="24"/>
        </w:rPr>
      </w:pPr>
      <w:r w:rsidRPr="79B3344E" w:rsidR="4CF17E27">
        <w:rPr>
          <w:rFonts w:ascii="Times New Roman" w:hAnsi="Times New Roman" w:eastAsia="Times New Roman" w:cs="Times New Roman"/>
          <w:b w:val="0"/>
          <w:bCs w:val="0"/>
          <w:sz w:val="24"/>
          <w:szCs w:val="24"/>
        </w:rPr>
        <w:t xml:space="preserve">A energia gerada pode ser utilizada para o fornecimento de eletricidade aos postes de luz da rodovia ou até mesmo para pequenos estabelecimentos próximos </w:t>
      </w:r>
      <w:r w:rsidRPr="79B3344E" w:rsidR="339DE963">
        <w:rPr>
          <w:rFonts w:ascii="Times New Roman" w:hAnsi="Times New Roman" w:eastAsia="Times New Roman" w:cs="Times New Roman"/>
          <w:b w:val="0"/>
          <w:bCs w:val="0"/>
          <w:sz w:val="24"/>
          <w:szCs w:val="24"/>
        </w:rPr>
        <w:t>à</w:t>
      </w:r>
      <w:r w:rsidRPr="79B3344E" w:rsidR="4CF17E27">
        <w:rPr>
          <w:rFonts w:ascii="Times New Roman" w:hAnsi="Times New Roman" w:eastAsia="Times New Roman" w:cs="Times New Roman"/>
          <w:b w:val="0"/>
          <w:bCs w:val="0"/>
          <w:sz w:val="24"/>
          <w:szCs w:val="24"/>
        </w:rPr>
        <w:t xml:space="preserve"> rodovia.</w:t>
      </w:r>
    </w:p>
    <w:p w:rsidR="0E13CA07" w:rsidP="79B3344E" w:rsidRDefault="0E13CA07" w14:paraId="7B8A6932" w14:textId="041980B3">
      <w:pPr>
        <w:pStyle w:val="ListParagraph"/>
        <w:numPr>
          <w:ilvl w:val="0"/>
          <w:numId w:val="4"/>
        </w:numPr>
        <w:rPr>
          <w:b w:val="1"/>
          <w:bCs w:val="1"/>
          <w:sz w:val="24"/>
          <w:szCs w:val="24"/>
        </w:rPr>
      </w:pPr>
      <w:r w:rsidRPr="79B3344E" w:rsidR="0E13CA07">
        <w:rPr>
          <w:rFonts w:ascii="Times New Roman" w:hAnsi="Times New Roman" w:eastAsia="Times New Roman" w:cs="Times New Roman"/>
          <w:b w:val="0"/>
          <w:bCs w:val="0"/>
          <w:sz w:val="24"/>
          <w:szCs w:val="24"/>
        </w:rPr>
        <w:t>Monitoramento da</w:t>
      </w:r>
      <w:r w:rsidRPr="79B3344E" w:rsidR="2D02DC5E">
        <w:rPr>
          <w:rFonts w:ascii="Times New Roman" w:hAnsi="Times New Roman" w:eastAsia="Times New Roman" w:cs="Times New Roman"/>
          <w:b w:val="0"/>
          <w:bCs w:val="0"/>
          <w:sz w:val="24"/>
          <w:szCs w:val="24"/>
        </w:rPr>
        <w:t xml:space="preserve"> quantidade de potência gerada</w:t>
      </w:r>
      <w:r w:rsidRPr="79B3344E" w:rsidR="68FFC50C">
        <w:rPr>
          <w:rFonts w:ascii="Times New Roman" w:hAnsi="Times New Roman" w:eastAsia="Times New Roman" w:cs="Times New Roman"/>
          <w:b w:val="0"/>
          <w:bCs w:val="0"/>
          <w:sz w:val="24"/>
          <w:szCs w:val="24"/>
        </w:rPr>
        <w:t>.</w:t>
      </w:r>
    </w:p>
    <w:p w:rsidR="68FFC50C" w:rsidP="79B3344E" w:rsidRDefault="68FFC50C" w14:paraId="0809CC75" w14:textId="408585F4">
      <w:pPr>
        <w:pStyle w:val="ListParagraph"/>
        <w:numPr>
          <w:ilvl w:val="0"/>
          <w:numId w:val="4"/>
        </w:numPr>
        <w:rPr>
          <w:b w:val="1"/>
          <w:bCs w:val="1"/>
          <w:sz w:val="24"/>
          <w:szCs w:val="24"/>
        </w:rPr>
      </w:pPr>
      <w:r w:rsidRPr="79B3344E" w:rsidR="68FFC50C">
        <w:rPr>
          <w:rFonts w:ascii="Times New Roman" w:hAnsi="Times New Roman" w:eastAsia="Times New Roman" w:cs="Times New Roman"/>
          <w:b w:val="0"/>
          <w:bCs w:val="0"/>
          <w:sz w:val="24"/>
          <w:szCs w:val="24"/>
        </w:rPr>
        <w:t>Monitoramento de algumas propriedades climáticas locais, como nível de CO2 no ar, nível de umidade e temperatura ambien</w:t>
      </w:r>
      <w:r w:rsidRPr="79B3344E" w:rsidR="720E57F3">
        <w:rPr>
          <w:rFonts w:ascii="Times New Roman" w:hAnsi="Times New Roman" w:eastAsia="Times New Roman" w:cs="Times New Roman"/>
          <w:b w:val="0"/>
          <w:bCs w:val="0"/>
          <w:sz w:val="24"/>
          <w:szCs w:val="24"/>
        </w:rPr>
        <w:t>te.</w:t>
      </w:r>
    </w:p>
    <w:p w:rsidR="09C4AEDF" w:rsidP="09C4AEDF" w:rsidRDefault="09C4AEDF" w14:paraId="219C94E5" w14:textId="15576B09">
      <w:pPr>
        <w:pStyle w:val="Normal"/>
        <w:rPr>
          <w:rFonts w:ascii="Times New Roman" w:hAnsi="Times New Roman" w:eastAsia="Times New Roman" w:cs="Times New Roman"/>
          <w:b w:val="0"/>
          <w:bCs w:val="0"/>
          <w:sz w:val="24"/>
          <w:szCs w:val="24"/>
        </w:rPr>
      </w:pPr>
    </w:p>
    <w:p w:rsidR="69C4B041" w:rsidP="09C4AEDF" w:rsidRDefault="69C4B041" w14:paraId="714948D9" w14:textId="178966C2">
      <w:pPr>
        <w:pStyle w:val="ListParagraph"/>
        <w:numPr>
          <w:ilvl w:val="0"/>
          <w:numId w:val="1"/>
        </w:numPr>
        <w:rPr>
          <w:sz w:val="24"/>
          <w:szCs w:val="24"/>
        </w:rPr>
      </w:pPr>
      <w:r w:rsidRPr="09C4AEDF" w:rsidR="69C4B041">
        <w:rPr>
          <w:rFonts w:ascii="Times New Roman" w:hAnsi="Times New Roman" w:eastAsia="Times New Roman" w:cs="Times New Roman"/>
          <w:b w:val="1"/>
          <w:bCs w:val="1"/>
          <w:sz w:val="24"/>
          <w:szCs w:val="24"/>
        </w:rPr>
        <w:t>Posição do Produto:</w:t>
      </w:r>
    </w:p>
    <w:p w:rsidR="09C4AEDF" w:rsidP="79B3344E" w:rsidRDefault="09C4AEDF" w14:paraId="35475F75" w14:textId="525D8645">
      <w:pPr>
        <w:pStyle w:val="ListParagraph"/>
        <w:numPr>
          <w:ilvl w:val="0"/>
          <w:numId w:val="7"/>
        </w:numPr>
        <w:rPr>
          <w:rFonts w:ascii="Times New Roman" w:hAnsi="Times New Roman" w:eastAsia="Times New Roman" w:cs="Times New Roman"/>
          <w:b w:val="1"/>
          <w:bCs w:val="1"/>
          <w:sz w:val="24"/>
          <w:szCs w:val="24"/>
        </w:rPr>
      </w:pPr>
      <w:r w:rsidRPr="79B3344E" w:rsidR="73F11F44">
        <w:rPr>
          <w:rFonts w:ascii="Times New Roman" w:hAnsi="Times New Roman" w:eastAsia="Times New Roman" w:cs="Times New Roman"/>
          <w:b w:val="0"/>
          <w:bCs w:val="0"/>
          <w:sz w:val="24"/>
          <w:szCs w:val="24"/>
        </w:rPr>
        <w:t xml:space="preserve">Para “usuário(s)” que queiram </w:t>
      </w:r>
      <w:r w:rsidRPr="79B3344E" w:rsidR="058345D2">
        <w:rPr>
          <w:rFonts w:ascii="Times New Roman" w:hAnsi="Times New Roman" w:eastAsia="Times New Roman" w:cs="Times New Roman"/>
          <w:b w:val="0"/>
          <w:bCs w:val="0"/>
          <w:sz w:val="24"/>
          <w:szCs w:val="24"/>
        </w:rPr>
        <w:t>aumentar sua autonomia energética (reduzir gastos),</w:t>
      </w:r>
      <w:r w:rsidRPr="79B3344E" w:rsidR="612C8801">
        <w:rPr>
          <w:rFonts w:ascii="Times New Roman" w:hAnsi="Times New Roman" w:eastAsia="Times New Roman" w:cs="Times New Roman"/>
          <w:b w:val="0"/>
          <w:bCs w:val="0"/>
          <w:sz w:val="24"/>
          <w:szCs w:val="24"/>
        </w:rPr>
        <w:t xml:space="preserve"> o</w:t>
      </w:r>
      <w:r w:rsidRPr="79B3344E" w:rsidR="058345D2">
        <w:rPr>
          <w:rFonts w:ascii="Times New Roman" w:hAnsi="Times New Roman" w:eastAsia="Times New Roman" w:cs="Times New Roman"/>
          <w:b w:val="0"/>
          <w:bCs w:val="0"/>
          <w:sz w:val="24"/>
          <w:szCs w:val="24"/>
        </w:rPr>
        <w:t xml:space="preserve"> produto </w:t>
      </w:r>
      <w:r w:rsidRPr="79B3344E" w:rsidR="2FC39842">
        <w:rPr>
          <w:rFonts w:ascii="Times New Roman" w:hAnsi="Times New Roman" w:eastAsia="Times New Roman" w:cs="Times New Roman"/>
          <w:b w:val="0"/>
          <w:bCs w:val="0"/>
          <w:sz w:val="24"/>
          <w:szCs w:val="24"/>
        </w:rPr>
        <w:t>tem como objetivo a geração de energia elétrica</w:t>
      </w:r>
      <w:r w:rsidRPr="79B3344E" w:rsidR="0933A699">
        <w:rPr>
          <w:rFonts w:ascii="Times New Roman" w:hAnsi="Times New Roman" w:eastAsia="Times New Roman" w:cs="Times New Roman"/>
          <w:b w:val="0"/>
          <w:bCs w:val="0"/>
          <w:sz w:val="24"/>
          <w:szCs w:val="24"/>
        </w:rPr>
        <w:t>,</w:t>
      </w:r>
      <w:r w:rsidRPr="79B3344E" w:rsidR="2FC39842">
        <w:rPr>
          <w:rFonts w:ascii="Times New Roman" w:hAnsi="Times New Roman" w:eastAsia="Times New Roman" w:cs="Times New Roman"/>
          <w:b w:val="0"/>
          <w:bCs w:val="0"/>
          <w:sz w:val="24"/>
          <w:szCs w:val="24"/>
        </w:rPr>
        <w:t xml:space="preserve"> informações de dados climáticos </w:t>
      </w:r>
      <w:r w:rsidRPr="79B3344E" w:rsidR="58CA9E09">
        <w:rPr>
          <w:rFonts w:ascii="Times New Roman" w:hAnsi="Times New Roman" w:eastAsia="Times New Roman" w:cs="Times New Roman"/>
          <w:b w:val="0"/>
          <w:bCs w:val="0"/>
          <w:sz w:val="24"/>
          <w:szCs w:val="24"/>
        </w:rPr>
        <w:t xml:space="preserve">locais, além de um sistema de notificação sobre possíveis problemas e manutenção da turbina </w:t>
      </w:r>
      <w:r w:rsidRPr="79B3344E" w:rsidR="46E590FE">
        <w:rPr>
          <w:rFonts w:ascii="Times New Roman" w:hAnsi="Times New Roman" w:eastAsia="Times New Roman" w:cs="Times New Roman"/>
          <w:b w:val="0"/>
          <w:bCs w:val="0"/>
          <w:sz w:val="24"/>
          <w:szCs w:val="24"/>
        </w:rPr>
        <w:t xml:space="preserve">que pode tornar </w:t>
      </w:r>
      <w:r w:rsidRPr="79B3344E" w:rsidR="1E1C6B7C">
        <w:rPr>
          <w:rFonts w:ascii="Times New Roman" w:hAnsi="Times New Roman" w:eastAsia="Times New Roman" w:cs="Times New Roman"/>
          <w:b w:val="0"/>
          <w:bCs w:val="0"/>
          <w:sz w:val="24"/>
          <w:szCs w:val="24"/>
        </w:rPr>
        <w:t xml:space="preserve">a sua utilização mais efetiva. </w:t>
      </w:r>
    </w:p>
    <w:p w:rsidR="09C4AEDF" w:rsidP="09C4AEDF" w:rsidRDefault="09C4AEDF" w14:paraId="406831E6" w14:textId="79822C66">
      <w:pPr>
        <w:pStyle w:val="Normal"/>
        <w:rPr>
          <w:rFonts w:ascii="Times New Roman" w:hAnsi="Times New Roman" w:eastAsia="Times New Roman" w:cs="Times New Roman"/>
          <w:b w:val="1"/>
          <w:bCs w:val="1"/>
          <w:sz w:val="24"/>
          <w:szCs w:val="24"/>
        </w:rPr>
      </w:pPr>
    </w:p>
    <w:p w:rsidR="69C4B041" w:rsidP="09C4AEDF" w:rsidRDefault="69C4B041" w14:paraId="7224EAB5" w14:textId="1690B6D1">
      <w:pPr>
        <w:pStyle w:val="ListParagraph"/>
        <w:numPr>
          <w:ilvl w:val="0"/>
          <w:numId w:val="1"/>
        </w:numPr>
        <w:rPr>
          <w:sz w:val="24"/>
          <w:szCs w:val="24"/>
        </w:rPr>
      </w:pPr>
      <w:r w:rsidRPr="09C4AEDF" w:rsidR="69C4B041">
        <w:rPr>
          <w:rFonts w:ascii="Times New Roman" w:hAnsi="Times New Roman" w:eastAsia="Times New Roman" w:cs="Times New Roman"/>
          <w:b w:val="1"/>
          <w:bCs w:val="1"/>
          <w:sz w:val="24"/>
          <w:szCs w:val="24"/>
        </w:rPr>
        <w:t>Alternativas e Concorrentes:</w:t>
      </w:r>
    </w:p>
    <w:p w:rsidR="09C4AEDF" w:rsidP="1FA0F34D" w:rsidRDefault="09C4AEDF" w14:paraId="32BCFA9E" w14:textId="27EF7CDE">
      <w:pPr>
        <w:pStyle w:val="ListParagraph"/>
        <w:numPr>
          <w:ilvl w:val="0"/>
          <w:numId w:val="8"/>
        </w:numPr>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pt-BR"/>
        </w:rPr>
      </w:pPr>
      <w:proofErr w:type="spellStart"/>
      <w:r w:rsidRPr="1FA0F34D" w:rsidR="20303E00">
        <w:rPr>
          <w:rFonts w:ascii="Calibri" w:hAnsi="Calibri" w:eastAsia="Calibri" w:cs="Calibri"/>
          <w:b w:val="1"/>
          <w:bCs w:val="1"/>
          <w:i w:val="0"/>
          <w:iCs w:val="0"/>
          <w:noProof w:val="0"/>
          <w:color w:val="000000" w:themeColor="text1" w:themeTint="FF" w:themeShade="FF"/>
          <w:sz w:val="22"/>
          <w:szCs w:val="22"/>
          <w:lang w:val="pt-BR"/>
        </w:rPr>
        <w:t>IceWind</w:t>
      </w:r>
      <w:proofErr w:type="spellEnd"/>
      <w:r w:rsidRPr="1FA0F34D" w:rsidR="20303E00">
        <w:rPr>
          <w:rFonts w:ascii="Calibri" w:hAnsi="Calibri" w:eastAsia="Calibri" w:cs="Calibri"/>
          <w:b w:val="0"/>
          <w:bCs w:val="0"/>
          <w:i w:val="0"/>
          <w:iCs w:val="0"/>
          <w:noProof w:val="0"/>
          <w:color w:val="000000" w:themeColor="text1" w:themeTint="FF" w:themeShade="FF"/>
          <w:sz w:val="22"/>
          <w:szCs w:val="22"/>
          <w:lang w:val="pt-BR"/>
        </w:rPr>
        <w:t xml:space="preserve"> - A </w:t>
      </w:r>
      <w:proofErr w:type="spellStart"/>
      <w:r w:rsidRPr="1FA0F34D" w:rsidR="20303E00">
        <w:rPr>
          <w:rFonts w:ascii="Calibri" w:hAnsi="Calibri" w:eastAsia="Calibri" w:cs="Calibri"/>
          <w:b w:val="0"/>
          <w:bCs w:val="0"/>
          <w:i w:val="0"/>
          <w:iCs w:val="0"/>
          <w:noProof w:val="0"/>
          <w:color w:val="000000" w:themeColor="text1" w:themeTint="FF" w:themeShade="FF"/>
          <w:sz w:val="22"/>
          <w:szCs w:val="22"/>
          <w:lang w:val="pt-BR"/>
        </w:rPr>
        <w:t>IceWind</w:t>
      </w:r>
      <w:proofErr w:type="spellEnd"/>
      <w:r w:rsidRPr="1FA0F34D" w:rsidR="20303E00">
        <w:rPr>
          <w:rFonts w:ascii="Calibri" w:hAnsi="Calibri" w:eastAsia="Calibri" w:cs="Calibri"/>
          <w:b w:val="0"/>
          <w:bCs w:val="0"/>
          <w:i w:val="0"/>
          <w:iCs w:val="0"/>
          <w:noProof w:val="0"/>
          <w:color w:val="000000" w:themeColor="text1" w:themeTint="FF" w:themeShade="FF"/>
          <w:sz w:val="22"/>
          <w:szCs w:val="22"/>
          <w:lang w:val="pt-BR"/>
        </w:rPr>
        <w:t xml:space="preserve"> projeta e fabrica micro turbinas eólicas de eixo vertical robustas e outras soluções de energia híbrida para alimentar torres de telecomunicações, estações meteorológicas e sísmicas e alojamentos dentro e fora da rede. Todos os produtos são projetados e testados na Islândia, um dos lugares mais ventosos do planeta. RW-100 -&gt; As turbinas eólicas de eixo vertical da série RW são construídas para serem montadas diretamente em torres de telecomunicações comerciais, reduzindo custos operacionais e aumentando o tempo de energia de reserva. As turbinas RW são projetadas para fornecer desempenho de longa duração, com pouca ou nenhuma manutenção por mais de 20 anos. Eles são capazes de suportar velocidades de vento de até 135 mph (velocidades do vento de furacão de categoria 4) e fornecerão potência de forma consistente, mesmo nas condições mais adversas.</w:t>
      </w:r>
    </w:p>
    <w:p w:rsidR="3155E102" w:rsidP="1FA0F34D" w:rsidRDefault="3155E102" w14:paraId="080E383C" w14:textId="2FE50588">
      <w:pPr>
        <w:pStyle w:val="ListParagraph"/>
        <w:numPr>
          <w:ilvl w:val="0"/>
          <w:numId w:val="8"/>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pt-BR"/>
        </w:rPr>
      </w:pPr>
      <w:hyperlink r:id="Re2fef43c001a4139">
        <w:r w:rsidRPr="1FA0F34D" w:rsidR="3155E102">
          <w:rPr>
            <w:rStyle w:val="Hyperlink"/>
            <w:rFonts w:ascii="Calibri" w:hAnsi="Calibri" w:eastAsia="Calibri" w:cs="Calibri"/>
            <w:b w:val="0"/>
            <w:bCs w:val="0"/>
            <w:i w:val="0"/>
            <w:iCs w:val="0"/>
            <w:noProof w:val="0"/>
            <w:sz w:val="22"/>
            <w:szCs w:val="22"/>
            <w:lang w:val="pt-BR"/>
          </w:rPr>
          <w:t>https://www.globalsources.com/si/AS/Calla-Glory/6008846462896/Homepage.htm</w:t>
        </w:r>
      </w:hyperlink>
    </w:p>
    <w:p w:rsidR="09C4AEDF" w:rsidP="09C4AEDF" w:rsidRDefault="09C4AEDF" w14:paraId="784A12D5" w14:textId="02DA2E80">
      <w:pPr>
        <w:pStyle w:val="Normal"/>
        <w:rPr>
          <w:rFonts w:ascii="Times New Roman" w:hAnsi="Times New Roman" w:eastAsia="Times New Roman" w:cs="Times New Roman"/>
          <w:b w:val="1"/>
          <w:bCs w:val="1"/>
          <w:sz w:val="24"/>
          <w:szCs w:val="24"/>
        </w:rPr>
      </w:pPr>
    </w:p>
    <w:p w:rsidR="3F155049" w:rsidP="09C4AEDF" w:rsidRDefault="3F155049" w14:paraId="50C13C7C" w14:textId="36075429">
      <w:pPr>
        <w:pStyle w:val="ListParagraph"/>
        <w:numPr>
          <w:ilvl w:val="0"/>
          <w:numId w:val="1"/>
        </w:numPr>
        <w:rPr>
          <w:sz w:val="24"/>
          <w:szCs w:val="24"/>
        </w:rPr>
      </w:pPr>
      <w:r w:rsidRPr="09C4AEDF" w:rsidR="3F155049">
        <w:rPr>
          <w:rFonts w:ascii="Times New Roman" w:hAnsi="Times New Roman" w:eastAsia="Times New Roman" w:cs="Times New Roman"/>
          <w:b w:val="1"/>
          <w:bCs w:val="1"/>
          <w:sz w:val="24"/>
          <w:szCs w:val="24"/>
        </w:rPr>
        <w:t>Usuários:</w:t>
      </w:r>
    </w:p>
    <w:p w:rsidR="013BF42D" w:rsidP="09C4AEDF" w:rsidRDefault="013BF42D" w14:paraId="2ACDE081" w14:textId="159ECFB2">
      <w:pPr>
        <w:pStyle w:val="ListParagraph"/>
        <w:numPr>
          <w:ilvl w:val="0"/>
          <w:numId w:val="9"/>
        </w:numPr>
        <w:rPr>
          <w:rFonts w:ascii="Times New Roman" w:hAnsi="Times New Roman" w:eastAsia="Times New Roman" w:cs="Times New Roman"/>
          <w:b w:val="1"/>
          <w:bCs w:val="1"/>
          <w:sz w:val="24"/>
          <w:szCs w:val="24"/>
        </w:rPr>
      </w:pPr>
      <w:r w:rsidRPr="09C4AEDF" w:rsidR="013BF42D">
        <w:rPr>
          <w:rFonts w:ascii="Times New Roman" w:hAnsi="Times New Roman" w:eastAsia="Times New Roman" w:cs="Times New Roman"/>
          <w:b w:val="0"/>
          <w:bCs w:val="0"/>
          <w:sz w:val="24"/>
          <w:szCs w:val="24"/>
        </w:rPr>
        <w:t>Rodovias privadas;</w:t>
      </w:r>
    </w:p>
    <w:p w:rsidR="013BF42D" w:rsidP="09C4AEDF" w:rsidRDefault="013BF42D" w14:paraId="4108A065" w14:textId="62978CB9">
      <w:pPr>
        <w:pStyle w:val="ListParagraph"/>
        <w:numPr>
          <w:ilvl w:val="0"/>
          <w:numId w:val="9"/>
        </w:numPr>
        <w:rPr>
          <w:b w:val="1"/>
          <w:bCs w:val="1"/>
          <w:sz w:val="24"/>
          <w:szCs w:val="24"/>
        </w:rPr>
      </w:pPr>
      <w:r w:rsidRPr="09C4AEDF" w:rsidR="013BF42D">
        <w:rPr>
          <w:rFonts w:ascii="Times New Roman" w:hAnsi="Times New Roman" w:eastAsia="Times New Roman" w:cs="Times New Roman"/>
          <w:b w:val="0"/>
          <w:bCs w:val="0"/>
          <w:sz w:val="24"/>
          <w:szCs w:val="24"/>
        </w:rPr>
        <w:t>Pequenos comerciantes</w:t>
      </w:r>
      <w:r w:rsidRPr="09C4AEDF" w:rsidR="19036726">
        <w:rPr>
          <w:rFonts w:ascii="Times New Roman" w:hAnsi="Times New Roman" w:eastAsia="Times New Roman" w:cs="Times New Roman"/>
          <w:b w:val="0"/>
          <w:bCs w:val="0"/>
          <w:sz w:val="24"/>
          <w:szCs w:val="24"/>
        </w:rPr>
        <w:t>;</w:t>
      </w:r>
    </w:p>
    <w:p w:rsidR="013BF42D" w:rsidP="09C4AEDF" w:rsidRDefault="013BF42D" w14:paraId="7B329D5F" w14:textId="3EF2369C">
      <w:pPr>
        <w:pStyle w:val="ListParagraph"/>
        <w:numPr>
          <w:ilvl w:val="0"/>
          <w:numId w:val="9"/>
        </w:numPr>
        <w:rPr>
          <w:b w:val="1"/>
          <w:bCs w:val="1"/>
          <w:sz w:val="24"/>
          <w:szCs w:val="24"/>
        </w:rPr>
      </w:pPr>
      <w:r w:rsidRPr="09C4AEDF" w:rsidR="013BF42D">
        <w:rPr>
          <w:rFonts w:ascii="Times New Roman" w:hAnsi="Times New Roman" w:eastAsia="Times New Roman" w:cs="Times New Roman"/>
          <w:b w:val="0"/>
          <w:bCs w:val="0"/>
          <w:sz w:val="24"/>
          <w:szCs w:val="24"/>
        </w:rPr>
        <w:t xml:space="preserve">Pequenos proprietários de terras </w:t>
      </w:r>
      <w:r w:rsidRPr="09C4AEDF" w:rsidR="1E72CD1A">
        <w:rPr>
          <w:rFonts w:ascii="Times New Roman" w:hAnsi="Times New Roman" w:eastAsia="Times New Roman" w:cs="Times New Roman"/>
          <w:b w:val="0"/>
          <w:bCs w:val="0"/>
          <w:sz w:val="24"/>
          <w:szCs w:val="24"/>
        </w:rPr>
        <w:t>pr</w:t>
      </w:r>
      <w:r w:rsidRPr="09C4AEDF" w:rsidR="3CAEAD27">
        <w:rPr>
          <w:rFonts w:ascii="Times New Roman" w:hAnsi="Times New Roman" w:eastAsia="Times New Roman" w:cs="Times New Roman"/>
          <w:b w:val="0"/>
          <w:bCs w:val="0"/>
          <w:sz w:val="24"/>
          <w:szCs w:val="24"/>
        </w:rPr>
        <w:t>ó</w:t>
      </w:r>
      <w:r w:rsidRPr="09C4AEDF" w:rsidR="1E72CD1A">
        <w:rPr>
          <w:rFonts w:ascii="Times New Roman" w:hAnsi="Times New Roman" w:eastAsia="Times New Roman" w:cs="Times New Roman"/>
          <w:b w:val="0"/>
          <w:bCs w:val="0"/>
          <w:sz w:val="24"/>
          <w:szCs w:val="24"/>
        </w:rPr>
        <w:t xml:space="preserve">ximo </w:t>
      </w:r>
      <w:r w:rsidRPr="09C4AEDF" w:rsidR="7D95F157">
        <w:rPr>
          <w:rFonts w:ascii="Times New Roman" w:hAnsi="Times New Roman" w:eastAsia="Times New Roman" w:cs="Times New Roman"/>
          <w:b w:val="0"/>
          <w:bCs w:val="0"/>
          <w:sz w:val="24"/>
          <w:szCs w:val="24"/>
        </w:rPr>
        <w:t>à</w:t>
      </w:r>
      <w:r w:rsidRPr="09C4AEDF" w:rsidR="1E72CD1A">
        <w:rPr>
          <w:rFonts w:ascii="Times New Roman" w:hAnsi="Times New Roman" w:eastAsia="Times New Roman" w:cs="Times New Roman"/>
          <w:b w:val="0"/>
          <w:bCs w:val="0"/>
          <w:sz w:val="24"/>
          <w:szCs w:val="24"/>
        </w:rPr>
        <w:t xml:space="preserve"> rodovias;</w:t>
      </w:r>
    </w:p>
    <w:p w:rsidR="09C4AEDF" w:rsidP="09C4AEDF" w:rsidRDefault="09C4AEDF" w14:paraId="402A94AB" w14:textId="5584C161">
      <w:pPr>
        <w:pStyle w:val="Normal"/>
        <w:rPr>
          <w:rFonts w:ascii="Times New Roman" w:hAnsi="Times New Roman" w:eastAsia="Times New Roman" w:cs="Times New Roman"/>
          <w:b w:val="1"/>
          <w:bCs w:val="1"/>
          <w:sz w:val="24"/>
          <w:szCs w:val="24"/>
        </w:rPr>
      </w:pPr>
    </w:p>
    <w:p w:rsidR="09C4AEDF" w:rsidP="09C4AEDF" w:rsidRDefault="09C4AEDF" w14:paraId="4C2CFAE6" w14:textId="7ED60BF6">
      <w:pPr>
        <w:pStyle w:val="Normal"/>
        <w:rPr>
          <w:rFonts w:ascii="Times New Roman" w:hAnsi="Times New Roman" w:eastAsia="Times New Roman" w:cs="Times New Roman"/>
          <w:b w:val="1"/>
          <w:bCs w:val="1"/>
          <w:sz w:val="24"/>
          <w:szCs w:val="24"/>
        </w:rPr>
      </w:pPr>
    </w:p>
    <w:p w:rsidR="09C4AEDF" w:rsidP="09C4AEDF" w:rsidRDefault="09C4AEDF" w14:paraId="6A15C92A" w14:textId="64D0C69F">
      <w:pPr>
        <w:pStyle w:val="Normal"/>
        <w:rPr>
          <w:rFonts w:ascii="Times New Roman" w:hAnsi="Times New Roman" w:eastAsia="Times New Roman" w:cs="Times New Roman"/>
          <w:b w:val="1"/>
          <w:bCs w:val="1"/>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E47F71"/>
    <w:rsid w:val="013BF42D"/>
    <w:rsid w:val="01700AED"/>
    <w:rsid w:val="01C7192B"/>
    <w:rsid w:val="020DA7AA"/>
    <w:rsid w:val="02C23131"/>
    <w:rsid w:val="058345D2"/>
    <w:rsid w:val="07118D9B"/>
    <w:rsid w:val="0933A699"/>
    <w:rsid w:val="09505C8E"/>
    <w:rsid w:val="09C4AEDF"/>
    <w:rsid w:val="0C28C6BD"/>
    <w:rsid w:val="0E13CA07"/>
    <w:rsid w:val="0F556456"/>
    <w:rsid w:val="13B2D27E"/>
    <w:rsid w:val="17E39063"/>
    <w:rsid w:val="189DA596"/>
    <w:rsid w:val="19036726"/>
    <w:rsid w:val="197B02B3"/>
    <w:rsid w:val="1A2B6439"/>
    <w:rsid w:val="1D946333"/>
    <w:rsid w:val="1E121EF8"/>
    <w:rsid w:val="1E1C6B7C"/>
    <w:rsid w:val="1E72CD1A"/>
    <w:rsid w:val="1FA0F34D"/>
    <w:rsid w:val="20303E00"/>
    <w:rsid w:val="2364984D"/>
    <w:rsid w:val="2399CDB7"/>
    <w:rsid w:val="24A4F38F"/>
    <w:rsid w:val="27AB962A"/>
    <w:rsid w:val="2AEB0B66"/>
    <w:rsid w:val="2D02DC5E"/>
    <w:rsid w:val="2DFAC10C"/>
    <w:rsid w:val="2E240167"/>
    <w:rsid w:val="2FC39842"/>
    <w:rsid w:val="302B6F30"/>
    <w:rsid w:val="30DB6929"/>
    <w:rsid w:val="310C4174"/>
    <w:rsid w:val="3155E102"/>
    <w:rsid w:val="3249A3A0"/>
    <w:rsid w:val="32965D66"/>
    <w:rsid w:val="339DE963"/>
    <w:rsid w:val="358834CE"/>
    <w:rsid w:val="3CAA86B0"/>
    <w:rsid w:val="3CAEAD27"/>
    <w:rsid w:val="3F155049"/>
    <w:rsid w:val="45CC850A"/>
    <w:rsid w:val="46E590FE"/>
    <w:rsid w:val="47C3D159"/>
    <w:rsid w:val="4ADF01A6"/>
    <w:rsid w:val="4C93FB2A"/>
    <w:rsid w:val="4CF17E27"/>
    <w:rsid w:val="4F2EC045"/>
    <w:rsid w:val="564BF927"/>
    <w:rsid w:val="56BDA9FC"/>
    <w:rsid w:val="58CA9E09"/>
    <w:rsid w:val="5A839952"/>
    <w:rsid w:val="5D1524E4"/>
    <w:rsid w:val="612C8801"/>
    <w:rsid w:val="6520FF27"/>
    <w:rsid w:val="68FFC50C"/>
    <w:rsid w:val="69C4B041"/>
    <w:rsid w:val="69D6082B"/>
    <w:rsid w:val="6F75B242"/>
    <w:rsid w:val="70F9BC07"/>
    <w:rsid w:val="720E57F3"/>
    <w:rsid w:val="73F11F44"/>
    <w:rsid w:val="743E670F"/>
    <w:rsid w:val="748CEB64"/>
    <w:rsid w:val="7607A6DD"/>
    <w:rsid w:val="7874871A"/>
    <w:rsid w:val="78E47F71"/>
    <w:rsid w:val="78E57D81"/>
    <w:rsid w:val="79B3344E"/>
    <w:rsid w:val="7AA4FD73"/>
    <w:rsid w:val="7AFBC656"/>
    <w:rsid w:val="7D95F1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47F71"/>
  <w15:chartTrackingRefBased/>
  <w15:docId w15:val="{14c045bf-a322-4fe4-8ba0-87e53527ee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numbering" Target="/word/numbering.xml" Id="R5c29931dc0fc4791" /><Relationship Type="http://schemas.openxmlformats.org/officeDocument/2006/relationships/fontTable" Target="/word/fontTable.xml" Id="rId4" /><Relationship Type="http://schemas.openxmlformats.org/officeDocument/2006/relationships/hyperlink" Target="https://www.globalsources.com/si/AS/Calla-Glory/6008846462896/Homepage.htm" TargetMode="External" Id="Re2fef43c001a413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9751AB075F8444DBAC68FE11CEBB632" ma:contentTypeVersion="8" ma:contentTypeDescription="Crie um novo documento." ma:contentTypeScope="" ma:versionID="903e576d8ca76559efff1fff1bb0c6b4">
  <xsd:schema xmlns:xsd="http://www.w3.org/2001/XMLSchema" xmlns:xs="http://www.w3.org/2001/XMLSchema" xmlns:p="http://schemas.microsoft.com/office/2006/metadata/properties" xmlns:ns2="fff72483-f629-480c-8f84-1a9627297dd4" targetNamespace="http://schemas.microsoft.com/office/2006/metadata/properties" ma:root="true" ma:fieldsID="2723f22e51a96b9acd70b80cc0ed20c0" ns2:_="">
    <xsd:import namespace="fff72483-f629-480c-8f84-1a9627297d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f72483-f629-480c-8f84-1a9627297d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2562A3-67D0-45F6-AD43-9E56A96AED31}"/>
</file>

<file path=customXml/itemProps2.xml><?xml version="1.0" encoding="utf-8"?>
<ds:datastoreItem xmlns:ds="http://schemas.openxmlformats.org/officeDocument/2006/customXml" ds:itemID="{E250BDD4-0B38-4F18-A1D6-D0011B4599EE}"/>
</file>

<file path=customXml/itemProps3.xml><?xml version="1.0" encoding="utf-8"?>
<ds:datastoreItem xmlns:ds="http://schemas.openxmlformats.org/officeDocument/2006/customXml" ds:itemID="{F0775B8E-0A85-43C1-9489-F1792EE2FCC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Geovanna Karolinne Carvalho Santos</dc:creator>
  <cp:keywords/>
  <dc:description/>
  <cp:lastModifiedBy>Geovanna Karolinne Carvalho Santos</cp:lastModifiedBy>
  <dcterms:created xsi:type="dcterms:W3CDTF">2021-03-02T21:26:35Z</dcterms:created>
  <dcterms:modified xsi:type="dcterms:W3CDTF">2021-03-03T18:23:43Z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0x010100C9751AB075F8444DBAC68FE11CEBB632</vt:lpwstr>
  </property>
</Properties>
</file>