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C755A4" w:rsidP="1DC74BA6" w:rsidRDefault="22C755A4" w14:paraId="2B59A029" w14:textId="56E8A3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1DC74BA6" w:rsidR="22C755A4">
        <w:rPr>
          <w:b w:val="1"/>
          <w:bCs w:val="1"/>
          <w:sz w:val="28"/>
          <w:szCs w:val="28"/>
        </w:rPr>
        <w:t xml:space="preserve">1) </w:t>
      </w:r>
      <w:r w:rsidRPr="1DC74BA6" w:rsidR="5DE43CC3">
        <w:rPr>
          <w:b w:val="1"/>
          <w:bCs w:val="1"/>
          <w:sz w:val="28"/>
          <w:szCs w:val="28"/>
        </w:rPr>
        <w:t>Tópicos</w:t>
      </w:r>
    </w:p>
    <w:p w:rsidR="5DE43CC3" w:rsidP="1DC74BA6" w:rsidRDefault="5DE43CC3" w14:paraId="44CD1DA7" w14:textId="143B2BE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DC74BA6" w:rsidR="5DE43CC3">
        <w:rPr>
          <w:b w:val="1"/>
          <w:bCs w:val="1"/>
          <w:sz w:val="28"/>
          <w:szCs w:val="28"/>
        </w:rPr>
        <w:t>Arquitetura de informação (figma);</w:t>
      </w:r>
    </w:p>
    <w:p w:rsidR="5DE43CC3" w:rsidP="1DC74BA6" w:rsidRDefault="5DE43CC3" w14:paraId="4D65CE85" w14:textId="5CD1A97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1DC74BA6" w:rsidR="5DE43CC3">
        <w:rPr>
          <w:b w:val="1"/>
          <w:bCs w:val="1"/>
          <w:sz w:val="28"/>
          <w:szCs w:val="28"/>
        </w:rPr>
        <w:t>Diagramas (não entra em arquitetura?)</w:t>
      </w:r>
    </w:p>
    <w:p w:rsidR="5DE43CC3" w:rsidP="1DC74BA6" w:rsidRDefault="5DE43CC3" w14:paraId="12700880" w14:textId="099B781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1DC74BA6" w:rsidR="5DE43CC3">
        <w:rPr>
          <w:b w:val="1"/>
          <w:bCs w:val="1"/>
          <w:sz w:val="28"/>
          <w:szCs w:val="28"/>
        </w:rPr>
        <w:t>A</w:t>
      </w:r>
    </w:p>
    <w:p w:rsidR="5DE43CC3" w:rsidP="1DC74BA6" w:rsidRDefault="5DE43CC3" w14:paraId="2BD85A99" w14:textId="19E83F1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1DC74BA6" w:rsidR="5DE43CC3">
        <w:rPr>
          <w:b w:val="1"/>
          <w:bCs w:val="1"/>
          <w:sz w:val="28"/>
          <w:szCs w:val="28"/>
        </w:rPr>
        <w:t>B</w:t>
      </w:r>
    </w:p>
    <w:p w:rsidR="5DE43CC3" w:rsidP="1DC74BA6" w:rsidRDefault="5DE43CC3" w14:paraId="512E7B62" w14:textId="5E100E1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1DC74BA6" w:rsidR="5DE43CC3">
        <w:rPr>
          <w:b w:val="1"/>
          <w:bCs w:val="1"/>
          <w:sz w:val="28"/>
          <w:szCs w:val="28"/>
        </w:rPr>
        <w:t>C</w:t>
      </w:r>
    </w:p>
    <w:p w:rsidR="5DE43CC3" w:rsidP="1DC74BA6" w:rsidRDefault="5DE43CC3" w14:paraId="070ED9E9" w14:textId="78EAAF8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1DC74BA6" w:rsidR="5DE43CC3">
        <w:rPr>
          <w:b w:val="1"/>
          <w:bCs w:val="1"/>
          <w:sz w:val="28"/>
          <w:szCs w:val="28"/>
        </w:rPr>
        <w:t>Arquitetura de software</w:t>
      </w:r>
    </w:p>
    <w:p w:rsidR="5DE43CC3" w:rsidP="1DC74BA6" w:rsidRDefault="5DE43CC3" w14:paraId="40F82087" w14:textId="3C9990D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1DC74BA6" w:rsidR="5DE43CC3">
        <w:rPr>
          <w:b w:val="1"/>
          <w:bCs w:val="1"/>
          <w:sz w:val="28"/>
          <w:szCs w:val="28"/>
        </w:rPr>
        <w:t>Inovação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74BA6" w:rsidTr="1DC74BA6" w14:paraId="2C083223">
        <w:tc>
          <w:tcPr>
            <w:tcW w:w="4508" w:type="dxa"/>
            <w:tcMar/>
          </w:tcPr>
          <w:p w:rsidR="1B92D154" w:rsidP="1DC74BA6" w:rsidRDefault="1B92D154" w14:paraId="7CA822FA" w14:textId="5E38B9CD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1DC74BA6" w:rsidR="1B92D154">
              <w:rPr>
                <w:b w:val="1"/>
                <w:bCs w:val="1"/>
                <w:sz w:val="28"/>
                <w:szCs w:val="28"/>
              </w:rPr>
              <w:t>Integrantes</w:t>
            </w:r>
          </w:p>
        </w:tc>
        <w:tc>
          <w:tcPr>
            <w:tcW w:w="4508" w:type="dxa"/>
            <w:tcMar/>
          </w:tcPr>
          <w:p w:rsidR="1B92D154" w:rsidP="1DC74BA6" w:rsidRDefault="1B92D154" w14:paraId="630DF6CE" w14:textId="29247C92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1DC74BA6" w:rsidR="1B92D154">
              <w:rPr>
                <w:b w:val="1"/>
                <w:bCs w:val="1"/>
                <w:sz w:val="28"/>
                <w:szCs w:val="28"/>
              </w:rPr>
              <w:t>Assunto</w:t>
            </w:r>
          </w:p>
        </w:tc>
      </w:tr>
      <w:tr w:rsidR="1DC74BA6" w:rsidTr="1DC74BA6" w14:paraId="2789DD92">
        <w:tc>
          <w:tcPr>
            <w:tcW w:w="4508" w:type="dxa"/>
            <w:tcMar/>
          </w:tcPr>
          <w:p w:rsidR="1DC74BA6" w:rsidP="1DC74BA6" w:rsidRDefault="1DC74BA6" w14:paraId="48746C0D" w14:textId="2F23E80C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6680B12B" w:rsidP="1DC74BA6" w:rsidRDefault="6680B12B" w14:paraId="39D90416" w14:textId="66AB3539">
            <w:pPr>
              <w:pStyle w:val="Normal"/>
              <w:bidi w:val="0"/>
              <w:rPr>
                <w:b w:val="0"/>
                <w:bCs w:val="0"/>
                <w:sz w:val="22"/>
                <w:szCs w:val="22"/>
              </w:rPr>
            </w:pPr>
            <w:r w:rsidRPr="1DC74BA6" w:rsidR="6680B12B">
              <w:rPr>
                <w:b w:val="0"/>
                <w:bCs w:val="0"/>
                <w:sz w:val="24"/>
                <w:szCs w:val="24"/>
              </w:rPr>
              <w:t>Arquitetura da informação</w:t>
            </w:r>
          </w:p>
        </w:tc>
      </w:tr>
      <w:tr w:rsidR="1DC74BA6" w:rsidTr="1DC74BA6" w14:paraId="51BB7231">
        <w:tc>
          <w:tcPr>
            <w:tcW w:w="4508" w:type="dxa"/>
            <w:tcMar/>
          </w:tcPr>
          <w:p w:rsidR="1DC74BA6" w:rsidP="1DC74BA6" w:rsidRDefault="1DC74BA6" w14:paraId="71E84100" w14:textId="2F23E80C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6680B12B" w:rsidP="1DC74BA6" w:rsidRDefault="6680B12B" w14:paraId="305B04D5" w14:textId="70855253">
            <w:pPr>
              <w:pStyle w:val="Normal"/>
              <w:bidi w:val="0"/>
              <w:rPr>
                <w:b w:val="0"/>
                <w:bCs w:val="0"/>
                <w:sz w:val="22"/>
                <w:szCs w:val="22"/>
              </w:rPr>
            </w:pPr>
            <w:r w:rsidRPr="1DC74BA6" w:rsidR="6680B12B">
              <w:rPr>
                <w:b w:val="0"/>
                <w:bCs w:val="0"/>
                <w:sz w:val="24"/>
                <w:szCs w:val="24"/>
              </w:rPr>
              <w:t>Diagramas</w:t>
            </w:r>
          </w:p>
        </w:tc>
      </w:tr>
      <w:tr w:rsidR="1DC74BA6" w:rsidTr="1DC74BA6" w14:paraId="088D38BE">
        <w:tc>
          <w:tcPr>
            <w:tcW w:w="4508" w:type="dxa"/>
            <w:tcMar/>
          </w:tcPr>
          <w:p w:rsidR="1DC74BA6" w:rsidP="1DC74BA6" w:rsidRDefault="1DC74BA6" w14:paraId="4DE81F66" w14:textId="2F23E80C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6680B12B" w:rsidP="1DC74BA6" w:rsidRDefault="6680B12B" w14:paraId="0A14A50F" w14:textId="6FA0454E">
            <w:pPr>
              <w:pStyle w:val="Normal"/>
              <w:bidi w:val="0"/>
              <w:rPr>
                <w:b w:val="0"/>
                <w:bCs w:val="0"/>
                <w:sz w:val="22"/>
                <w:szCs w:val="22"/>
              </w:rPr>
            </w:pPr>
            <w:r w:rsidRPr="1DC74BA6" w:rsidR="6680B12B">
              <w:rPr>
                <w:b w:val="0"/>
                <w:bCs w:val="0"/>
                <w:sz w:val="24"/>
                <w:szCs w:val="24"/>
              </w:rPr>
              <w:t>Arquitetura de Software</w:t>
            </w:r>
          </w:p>
        </w:tc>
      </w:tr>
      <w:tr w:rsidR="1DC74BA6" w:rsidTr="1DC74BA6" w14:paraId="011DE02E">
        <w:trPr>
          <w:trHeight w:val="345"/>
        </w:trPr>
        <w:tc>
          <w:tcPr>
            <w:tcW w:w="4508" w:type="dxa"/>
            <w:tcMar/>
          </w:tcPr>
          <w:p w:rsidR="1DC74BA6" w:rsidP="1DC74BA6" w:rsidRDefault="1DC74BA6" w14:paraId="1E94E241" w14:textId="2F23E80C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4508" w:type="dxa"/>
            <w:tcMar/>
          </w:tcPr>
          <w:p w:rsidR="6680B12B" w:rsidP="1DC74BA6" w:rsidRDefault="6680B12B" w14:paraId="2EDDDDAC" w14:textId="21EB978F">
            <w:pPr>
              <w:pStyle w:val="Normal"/>
              <w:bidi w:val="0"/>
              <w:rPr>
                <w:b w:val="0"/>
                <w:bCs w:val="0"/>
                <w:sz w:val="22"/>
                <w:szCs w:val="22"/>
              </w:rPr>
            </w:pPr>
            <w:r w:rsidRPr="1DC74BA6" w:rsidR="6680B12B">
              <w:rPr>
                <w:b w:val="0"/>
                <w:bCs w:val="0"/>
                <w:sz w:val="24"/>
                <w:szCs w:val="24"/>
              </w:rPr>
              <w:t>Inovação</w:t>
            </w:r>
          </w:p>
        </w:tc>
      </w:tr>
    </w:tbl>
    <w:p w:rsidR="1DC74BA6" w:rsidP="1DC74BA6" w:rsidRDefault="1DC74BA6" w14:paraId="7194E34B" w14:textId="0C8B11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01353B"/>
    <w:rsid w:val="0193DA9F"/>
    <w:rsid w:val="0301353B"/>
    <w:rsid w:val="1B92D154"/>
    <w:rsid w:val="1DC74BA6"/>
    <w:rsid w:val="1F49F3AA"/>
    <w:rsid w:val="201316FB"/>
    <w:rsid w:val="22C755A4"/>
    <w:rsid w:val="3C468802"/>
    <w:rsid w:val="3DBA56B1"/>
    <w:rsid w:val="578E239C"/>
    <w:rsid w:val="5DE43CC3"/>
    <w:rsid w:val="6680B12B"/>
    <w:rsid w:val="75A12D03"/>
    <w:rsid w:val="7AF3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53B"/>
  <w15:chartTrackingRefBased/>
  <w15:docId w15:val="{edfa0c40-5165-46b9-b84a-f686506565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b82f43dd07c43f7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1468D2-167E-4445-9A47-0FE6DA0AF2F4}"/>
</file>

<file path=customXml/itemProps2.xml><?xml version="1.0" encoding="utf-8"?>
<ds:datastoreItem xmlns:ds="http://schemas.openxmlformats.org/officeDocument/2006/customXml" ds:itemID="{E20E9E59-87F0-454D-AE1C-70A1AF189AAE}"/>
</file>

<file path=customXml/itemProps3.xml><?xml version="1.0" encoding="utf-8"?>
<ds:datastoreItem xmlns:ds="http://schemas.openxmlformats.org/officeDocument/2006/customXml" ds:itemID="{678F0AFD-25D8-4BC4-949B-19A835DB46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Aguiar</dc:creator>
  <cp:keywords/>
  <dc:description/>
  <cp:lastModifiedBy>Guilherme de Oliveira Aguiar</cp:lastModifiedBy>
  <dcterms:created xsi:type="dcterms:W3CDTF">2021-02-19T20:42:48Z</dcterms:created>
  <dcterms:modified xsi:type="dcterms:W3CDTF">2021-02-19T20:50:05Z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