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27" w:rsidRDefault="00822F27">
      <w:r>
        <w:t>Website Address</w:t>
      </w:r>
      <w:r w:rsidR="006045E7">
        <w:t xml:space="preserve">: </w:t>
      </w:r>
      <w:r>
        <w:t>piasc.org/</w:t>
      </w:r>
      <w:proofErr w:type="spellStart"/>
      <w:r>
        <w:t>LindgrenRSVP</w:t>
      </w:r>
      <w:proofErr w:type="spellEnd"/>
    </w:p>
    <w:p w:rsidR="00BF2163" w:rsidRPr="006045E7" w:rsidRDefault="00BF2163">
      <w:pPr>
        <w:rPr>
          <w:b/>
          <w:u w:val="single"/>
        </w:rPr>
      </w:pPr>
      <w:r w:rsidRPr="006045E7">
        <w:rPr>
          <w:b/>
          <w:u w:val="single"/>
        </w:rPr>
        <w:t>Banner/Header</w:t>
      </w:r>
    </w:p>
    <w:p w:rsidR="00BF2163" w:rsidRDefault="00ED1F3A">
      <w:r>
        <w:rPr>
          <w:noProof/>
        </w:rPr>
        <mc:AlternateContent>
          <mc:Choice Requires="wps">
            <w:drawing>
              <wp:anchor distT="0" distB="0" distL="114300" distR="114300" simplePos="0" relativeHeight="251659264" behindDoc="0" locked="0" layoutInCell="1" allowOverlap="1" wp14:anchorId="23319D85" wp14:editId="4174C0D2">
                <wp:simplePos x="0" y="0"/>
                <wp:positionH relativeFrom="column">
                  <wp:posOffset>-804545</wp:posOffset>
                </wp:positionH>
                <wp:positionV relativeFrom="paragraph">
                  <wp:posOffset>452120</wp:posOffset>
                </wp:positionV>
                <wp:extent cx="695325" cy="1200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200150"/>
                        </a:xfrm>
                        <a:prstGeom prst="rect">
                          <a:avLst/>
                        </a:prstGeom>
                        <a:noFill/>
                        <a:ln w="9525">
                          <a:noFill/>
                          <a:miter lim="800000"/>
                          <a:headEnd/>
                          <a:tailEnd/>
                        </a:ln>
                      </wps:spPr>
                      <wps:txbx>
                        <w:txbxContent>
                          <w:p w:rsidR="00ED1F3A" w:rsidRPr="00ED1F3A" w:rsidRDefault="00ED1F3A">
                            <w:pPr>
                              <w:rPr>
                                <w:sz w:val="144"/>
                              </w:rPr>
                            </w:pPr>
                            <w:r w:rsidRPr="00ED1F3A">
                              <w:rPr>
                                <w:sz w:val="14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19D85" id="_x0000_t202" coordsize="21600,21600" o:spt="202" path="m,l,21600r21600,l21600,xe">
                <v:stroke joinstyle="miter"/>
                <v:path gradientshapeok="t" o:connecttype="rect"/>
              </v:shapetype>
              <v:shape id="Text Box 2" o:spid="_x0000_s1026" type="#_x0000_t202" style="position:absolute;margin-left:-63.35pt;margin-top:35.6pt;width:54.7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" filled="f" stroked="f">
                <v:textbox>
                  <w:txbxContent>
                    <w:p w:rsidR="00ED1F3A" w:rsidRPr="00ED1F3A" w:rsidRDefault="00ED1F3A">
                      <w:pPr>
                        <w:rPr>
                          <w:sz w:val="144"/>
                        </w:rPr>
                      </w:pPr>
                      <w:r w:rsidRPr="00ED1F3A">
                        <w:rPr>
                          <w:sz w:val="144"/>
                        </w:rPr>
                        <w:t>1</w:t>
                      </w:r>
                    </w:p>
                  </w:txbxContent>
                </v:textbox>
              </v:shape>
            </w:pict>
          </mc:Fallback>
        </mc:AlternateContent>
      </w:r>
      <w:r>
        <w:t xml:space="preserve">Let us know </w:t>
      </w:r>
      <w:r w:rsidR="00BF2163">
        <w:t xml:space="preserve">you’ll be in attendance by choosing the options below! If you have any questions, please don’t hesitate to </w:t>
      </w:r>
      <w:hyperlink r:id="rId5" w:history="1">
        <w:r w:rsidR="00BF2163" w:rsidRPr="00BF2163">
          <w:rPr>
            <w:rStyle w:val="Hyperlink"/>
          </w:rPr>
          <w:t>email us</w:t>
        </w:r>
      </w:hyperlink>
      <w:r w:rsidR="00BF2163">
        <w:t>!</w:t>
      </w:r>
    </w:p>
    <w:p w:rsidR="00BF2163" w:rsidRDefault="00BF2163">
      <w:r>
        <w:t>Your Name</w:t>
      </w:r>
      <w:r w:rsidR="00ED1F3A">
        <w:t xml:space="preserve"> _____________________________________</w:t>
      </w:r>
    </w:p>
    <w:p w:rsidR="00BF2163" w:rsidRDefault="00BF2163">
      <w:r>
        <w:t>Company</w:t>
      </w:r>
      <w:r w:rsidR="00ED1F3A">
        <w:t xml:space="preserve"> ________________________________________</w:t>
      </w:r>
    </w:p>
    <w:p w:rsidR="00BF2163" w:rsidRDefault="00BF2163">
      <w:r>
        <w:t>Email</w:t>
      </w:r>
      <w:r w:rsidR="00ED1F3A">
        <w:t xml:space="preserve"> ___________________________________________</w:t>
      </w:r>
    </w:p>
    <w:p w:rsidR="00BF2163" w:rsidRDefault="00BF2163">
      <w:r>
        <w:t>Meal Selection</w:t>
      </w:r>
    </w:p>
    <w:p w:rsidR="00BF2163" w:rsidRDefault="00BF2163" w:rsidP="00BF2163">
      <w:pPr>
        <w:ind w:firstLine="720"/>
      </w:pPr>
      <w:r>
        <w:rPr>
          <w:rFonts w:ascii="Arial Black" w:hAnsi="Arial Black"/>
        </w:rPr>
        <w:t>□</w:t>
      </w:r>
      <w:r>
        <w:t xml:space="preserve"> Filet Mignon</w:t>
      </w:r>
      <w:r>
        <w:tab/>
      </w:r>
      <w:r>
        <w:rPr>
          <w:rFonts w:ascii="Arial Black" w:hAnsi="Arial Black"/>
        </w:rPr>
        <w:t>□</w:t>
      </w:r>
      <w:r>
        <w:t xml:space="preserve"> Chilean Sea Bass   </w:t>
      </w:r>
      <w:r>
        <w:rPr>
          <w:rFonts w:ascii="Arial Black" w:hAnsi="Arial Black"/>
        </w:rPr>
        <w:t>□</w:t>
      </w:r>
      <w:r>
        <w:t xml:space="preserve"> Vegetarian Pasta</w:t>
      </w:r>
    </w:p>
    <w:p w:rsidR="00ED1F3A" w:rsidRDefault="00ED1F3A">
      <w:r>
        <w:rPr>
          <w:noProof/>
        </w:rPr>
        <mc:AlternateContent>
          <mc:Choice Requires="wps">
            <w:drawing>
              <wp:anchor distT="0" distB="0" distL="114300" distR="114300" simplePos="0" relativeHeight="251661312" behindDoc="0" locked="0" layoutInCell="1" allowOverlap="1" wp14:anchorId="0B5B2169" wp14:editId="421D5FE2">
                <wp:simplePos x="0" y="0"/>
                <wp:positionH relativeFrom="column">
                  <wp:posOffset>-747395</wp:posOffset>
                </wp:positionH>
                <wp:positionV relativeFrom="paragraph">
                  <wp:posOffset>259080</wp:posOffset>
                </wp:positionV>
                <wp:extent cx="695325" cy="1200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200150"/>
                        </a:xfrm>
                        <a:prstGeom prst="rect">
                          <a:avLst/>
                        </a:prstGeom>
                        <a:noFill/>
                        <a:ln w="9525">
                          <a:noFill/>
                          <a:miter lim="800000"/>
                          <a:headEnd/>
                          <a:tailEnd/>
                        </a:ln>
                      </wps:spPr>
                      <wps:txbx>
                        <w:txbxContent>
                          <w:p w:rsidR="00ED1F3A" w:rsidRPr="00ED1F3A" w:rsidRDefault="00ED1F3A" w:rsidP="00ED1F3A">
                            <w:pPr>
                              <w:rPr>
                                <w:sz w:val="144"/>
                              </w:rPr>
                            </w:pPr>
                            <w:r>
                              <w:rPr>
                                <w:sz w:val="14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B2169" id="_x0000_s1027" type="#_x0000_t202" style="position:absolute;margin-left:-58.85pt;margin-top:20.4pt;width:54.75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" filled="f" stroked="f">
                <v:textbox>
                  <w:txbxContent>
                    <w:p w:rsidR="00ED1F3A" w:rsidRPr="00ED1F3A" w:rsidRDefault="00ED1F3A" w:rsidP="00ED1F3A">
                      <w:pPr>
                        <w:rPr>
                          <w:sz w:val="144"/>
                        </w:rPr>
                      </w:pPr>
                      <w:r>
                        <w:rPr>
                          <w:sz w:val="144"/>
                        </w:rPr>
                        <w:t>2</w:t>
                      </w:r>
                    </w:p>
                  </w:txbxContent>
                </v:textbox>
              </v:shape>
            </w:pict>
          </mc:Fallback>
        </mc:AlternateContent>
      </w:r>
    </w:p>
    <w:p w:rsidR="00BF2163" w:rsidRDefault="00BF2163">
      <w:r>
        <w:t>Will you be bringing a spouse/guest?</w:t>
      </w:r>
      <w:r w:rsidR="00ED1F3A">
        <w:t xml:space="preserve"> If so:</w:t>
      </w:r>
    </w:p>
    <w:p w:rsidR="00ED1F3A" w:rsidRDefault="00ED1F3A">
      <w:r>
        <w:t>Guest Name ______________________________________</w:t>
      </w:r>
    </w:p>
    <w:p w:rsidR="00ED1F3A" w:rsidRDefault="00ED1F3A">
      <w:r>
        <w:t>Meal Selection</w:t>
      </w:r>
    </w:p>
    <w:p w:rsidR="00ED1F3A" w:rsidRDefault="00ED1F3A" w:rsidP="00ED1F3A">
      <w:pPr>
        <w:ind w:firstLine="720"/>
      </w:pPr>
      <w:r>
        <w:rPr>
          <w:rFonts w:ascii="Arial Black" w:hAnsi="Arial Black"/>
        </w:rPr>
        <w:t>□</w:t>
      </w:r>
      <w:r>
        <w:t xml:space="preserve"> Filet Mignon</w:t>
      </w:r>
      <w:r>
        <w:tab/>
      </w:r>
      <w:r>
        <w:rPr>
          <w:rFonts w:ascii="Arial Black" w:hAnsi="Arial Black"/>
        </w:rPr>
        <w:t>□</w:t>
      </w:r>
      <w:r>
        <w:t xml:space="preserve"> Chilean Sea Bass   </w:t>
      </w:r>
      <w:r>
        <w:rPr>
          <w:rFonts w:ascii="Arial Black" w:hAnsi="Arial Black"/>
        </w:rPr>
        <w:t>□</w:t>
      </w:r>
      <w:r>
        <w:t xml:space="preserve"> Vegetarian Pasta</w:t>
      </w:r>
    </w:p>
    <w:p w:rsidR="00ED1F3A" w:rsidRDefault="00ED1F3A" w:rsidP="00ED1F3A">
      <w:pPr>
        <w:ind w:firstLine="720"/>
      </w:pPr>
    </w:p>
    <w:p w:rsidR="00ED1F3A" w:rsidRDefault="00ED1F3A" w:rsidP="00ED1F3A">
      <w:pPr>
        <w:ind w:firstLine="720"/>
      </w:pPr>
    </w:p>
    <w:p w:rsidR="00ED1F3A" w:rsidRDefault="00ED1F3A">
      <w:bookmarkStart w:id="0" w:name="_GoBack"/>
      <w:r>
        <w:rPr>
          <w:noProof/>
        </w:rPr>
        <mc:AlternateContent>
          <mc:Choice Requires="wps">
            <w:drawing>
              <wp:anchor distT="0" distB="0" distL="114300" distR="114300" simplePos="0" relativeHeight="251663360" behindDoc="0" locked="0" layoutInCell="1" allowOverlap="1" wp14:anchorId="1642A462" wp14:editId="15A9102E">
                <wp:simplePos x="0" y="0"/>
                <wp:positionH relativeFrom="column">
                  <wp:posOffset>-747395</wp:posOffset>
                </wp:positionH>
                <wp:positionV relativeFrom="paragraph">
                  <wp:posOffset>262255</wp:posOffset>
                </wp:positionV>
                <wp:extent cx="695325" cy="12001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200150"/>
                        </a:xfrm>
                        <a:prstGeom prst="rect">
                          <a:avLst/>
                        </a:prstGeom>
                        <a:noFill/>
                        <a:ln w="9525">
                          <a:noFill/>
                          <a:miter lim="800000"/>
                          <a:headEnd/>
                          <a:tailEnd/>
                        </a:ln>
                      </wps:spPr>
                      <wps:txbx>
                        <w:txbxContent>
                          <w:p w:rsidR="00ED1F3A" w:rsidRPr="00ED1F3A" w:rsidRDefault="00ED1F3A" w:rsidP="00ED1F3A">
                            <w:pPr>
                              <w:rPr>
                                <w:sz w:val="144"/>
                              </w:rPr>
                            </w:pPr>
                            <w:r>
                              <w:rPr>
                                <w:sz w:val="1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2A462" id="_x0000_s1028" type="#_x0000_t202" style="position:absolute;margin-left:-58.85pt;margin-top:20.65pt;width:54.75pt;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" filled="f" stroked="f">
                <v:textbox>
                  <w:txbxContent>
                    <w:p w:rsidR="00ED1F3A" w:rsidRPr="00ED1F3A" w:rsidRDefault="00ED1F3A" w:rsidP="00ED1F3A">
                      <w:pPr>
                        <w:rPr>
                          <w:sz w:val="144"/>
                        </w:rPr>
                      </w:pPr>
                      <w:r>
                        <w:rPr>
                          <w:sz w:val="144"/>
                        </w:rPr>
                        <w:t>3</w:t>
                      </w:r>
                    </w:p>
                  </w:txbxContent>
                </v:textbox>
              </v:shape>
            </w:pict>
          </mc:Fallback>
        </mc:AlternateContent>
      </w:r>
      <w:r>
        <w:t>In lieu of gifts, please support one of Bob Lindgren’s favorite foundations and causes:</w:t>
      </w:r>
    </w:p>
    <w:bookmarkEnd w:id="0"/>
    <w:p w:rsidR="00ED1F3A" w:rsidRDefault="00735757">
      <w:r>
        <w:fldChar w:fldCharType="begin"/>
      </w:r>
      <w:r>
        <w:instrText xml:space="preserve"> HYPERLINK "http://www.piasc.org/rais</w:instrText>
      </w:r>
      <w:r>
        <w:instrText xml:space="preserve">e" </w:instrText>
      </w:r>
      <w:r>
        <w:fldChar w:fldCharType="separate"/>
      </w:r>
      <w:r w:rsidR="00ED1F3A" w:rsidRPr="00ED1F3A">
        <w:rPr>
          <w:rStyle w:val="Hyperlink"/>
        </w:rPr>
        <w:t>PIASC/RAISE Foundation</w:t>
      </w:r>
      <w:r>
        <w:rPr>
          <w:rStyle w:val="Hyperlink"/>
        </w:rPr>
        <w:fldChar w:fldCharType="end"/>
      </w:r>
      <w:r w:rsidR="00ED1F3A">
        <w:t xml:space="preserve"> –         </w:t>
      </w:r>
      <w:r w:rsidR="00ED1F3A" w:rsidRPr="00ED1F3A">
        <w:rPr>
          <w:rFonts w:ascii="Arial Black" w:hAnsi="Arial Black"/>
          <w:lang w:val="es-US"/>
        </w:rPr>
        <w:t>□</w:t>
      </w:r>
      <w:r w:rsidR="00ED1F3A" w:rsidRPr="00ED1F3A">
        <w:rPr>
          <w:lang w:val="es-US"/>
        </w:rPr>
        <w:t xml:space="preserve"> $100</w:t>
      </w:r>
      <w:r w:rsidR="00ED1F3A">
        <w:rPr>
          <w:lang w:val="es-US"/>
        </w:rPr>
        <w:tab/>
        <w:t xml:space="preserve">   </w:t>
      </w:r>
      <w:r w:rsidR="00ED1F3A" w:rsidRPr="00ED1F3A">
        <w:rPr>
          <w:rFonts w:ascii="Arial Black" w:hAnsi="Arial Black"/>
          <w:lang w:val="es-US"/>
        </w:rPr>
        <w:t>□</w:t>
      </w:r>
      <w:r w:rsidR="00ED1F3A" w:rsidRPr="00ED1F3A">
        <w:rPr>
          <w:lang w:val="es-US"/>
        </w:rPr>
        <w:t xml:space="preserve"> </w:t>
      </w:r>
      <w:r w:rsidR="00ED1F3A">
        <w:rPr>
          <w:lang w:val="es-US"/>
        </w:rPr>
        <w:t>$150</w:t>
      </w:r>
      <w:r w:rsidR="00ED1F3A" w:rsidRPr="00ED1F3A">
        <w:rPr>
          <w:lang w:val="es-US"/>
        </w:rPr>
        <w:t xml:space="preserve"> </w:t>
      </w:r>
      <w:r w:rsidR="00ED1F3A">
        <w:rPr>
          <w:lang w:val="es-US"/>
        </w:rPr>
        <w:t xml:space="preserve">   </w:t>
      </w:r>
      <w:r w:rsidR="00ED1F3A" w:rsidRPr="00ED1F3A">
        <w:rPr>
          <w:lang w:val="es-US"/>
        </w:rPr>
        <w:t xml:space="preserve">  </w:t>
      </w:r>
      <w:r w:rsidR="00ED1F3A" w:rsidRPr="00ED1F3A">
        <w:rPr>
          <w:rFonts w:ascii="Arial Black" w:hAnsi="Arial Black"/>
          <w:lang w:val="es-US"/>
        </w:rPr>
        <w:t>□</w:t>
      </w:r>
      <w:r w:rsidR="00ED1F3A" w:rsidRPr="00ED1F3A">
        <w:rPr>
          <w:lang w:val="es-US"/>
        </w:rPr>
        <w:t xml:space="preserve"> </w:t>
      </w:r>
      <w:r w:rsidR="00ED1F3A">
        <w:rPr>
          <w:lang w:val="es-US"/>
        </w:rPr>
        <w:t xml:space="preserve">$200    </w:t>
      </w:r>
      <w:proofErr w:type="spellStart"/>
      <w:r w:rsidR="00ED1F3A">
        <w:rPr>
          <w:lang w:val="es-US"/>
        </w:rPr>
        <w:t>Other</w:t>
      </w:r>
      <w:proofErr w:type="spellEnd"/>
      <w:r w:rsidR="00ED1F3A">
        <w:rPr>
          <w:lang w:val="es-US"/>
        </w:rPr>
        <w:t>: $_________</w:t>
      </w:r>
    </w:p>
    <w:p w:rsidR="00ED1F3A" w:rsidRDefault="00ED1F3A">
      <w:r>
        <w:t xml:space="preserve">The Foundation’s </w:t>
      </w:r>
      <w:r w:rsidRPr="00ED1F3A">
        <w:t>goal is to foster graphic communications careers in primary, secondary and post-secondary educational institutions. RAISE is, and has been over the years, sustained by individual companies, industry employees, and other foundations.</w:t>
      </w:r>
    </w:p>
    <w:p w:rsidR="00ED1F3A" w:rsidRPr="00ED1F3A" w:rsidRDefault="00735757" w:rsidP="00ED1F3A">
      <w:hyperlink r:id="rId6" w:history="1">
        <w:r w:rsidR="00ED1F3A" w:rsidRPr="00ED1F3A">
          <w:rPr>
            <w:rStyle w:val="Hyperlink"/>
          </w:rPr>
          <w:t>International Printing Museum</w:t>
        </w:r>
      </w:hyperlink>
      <w:r w:rsidR="00ED1F3A" w:rsidRPr="00ED1F3A">
        <w:t xml:space="preserve"> </w:t>
      </w:r>
      <w:r w:rsidR="00ED1F3A">
        <w:t xml:space="preserve">–        </w:t>
      </w:r>
      <w:r w:rsidR="00ED1F3A" w:rsidRPr="00ED1F3A">
        <w:rPr>
          <w:rFonts w:ascii="Arial Black" w:hAnsi="Arial Black"/>
        </w:rPr>
        <w:t>□</w:t>
      </w:r>
      <w:r w:rsidR="00ED1F3A" w:rsidRPr="00ED1F3A">
        <w:t xml:space="preserve"> $100</w:t>
      </w:r>
      <w:r w:rsidR="00ED1F3A">
        <w:t xml:space="preserve">   </w:t>
      </w:r>
      <w:r w:rsidR="00ED1F3A" w:rsidRPr="00ED1F3A">
        <w:t xml:space="preserve">   </w:t>
      </w:r>
      <w:r w:rsidR="00ED1F3A" w:rsidRPr="00ED1F3A">
        <w:rPr>
          <w:rFonts w:ascii="Arial Black" w:hAnsi="Arial Black"/>
        </w:rPr>
        <w:t>□</w:t>
      </w:r>
      <w:r w:rsidR="00ED1F3A" w:rsidRPr="00ED1F3A">
        <w:t xml:space="preserve"> $150      </w:t>
      </w:r>
      <w:r w:rsidR="00ED1F3A" w:rsidRPr="00ED1F3A">
        <w:rPr>
          <w:rFonts w:ascii="Arial Black" w:hAnsi="Arial Black"/>
        </w:rPr>
        <w:t>□</w:t>
      </w:r>
      <w:r w:rsidR="00ED1F3A" w:rsidRPr="00ED1F3A">
        <w:t xml:space="preserve"> $200    Other: $_________</w:t>
      </w:r>
    </w:p>
    <w:p w:rsidR="00ED1F3A" w:rsidRDefault="00ED1F3A" w:rsidP="00ED1F3A">
      <w:r>
        <w:t xml:space="preserve">This dynamic </w:t>
      </w:r>
      <w:r w:rsidRPr="00ED1F3A">
        <w:t xml:space="preserve">museum </w:t>
      </w:r>
      <w:r>
        <w:t xml:space="preserve">is </w:t>
      </w:r>
      <w:r w:rsidRPr="00ED1F3A">
        <w:t>devoted to bringing the history of books, printing, and the book arts to life for diverse audiences. The staff and volunteers make it their mission to take one of the world’s most significant collections of antique printing machinery and interpret it for today’s audiences through working demonstrations and theater presentations.</w:t>
      </w:r>
    </w:p>
    <w:p w:rsidR="00ED1F3A" w:rsidRPr="00ED1F3A" w:rsidRDefault="00735757" w:rsidP="00ED1F3A">
      <w:hyperlink r:id="rId7" w:history="1">
        <w:proofErr w:type="spellStart"/>
        <w:r w:rsidR="00ED1F3A" w:rsidRPr="00ED1F3A">
          <w:rPr>
            <w:rStyle w:val="Hyperlink"/>
          </w:rPr>
          <w:t>PrintPAC</w:t>
        </w:r>
        <w:proofErr w:type="spellEnd"/>
      </w:hyperlink>
      <w:r w:rsidR="00ED1F3A">
        <w:t xml:space="preserve"> -      </w:t>
      </w:r>
      <w:r w:rsidR="00ED1F3A" w:rsidRPr="00ED1F3A">
        <w:rPr>
          <w:rFonts w:ascii="Arial Black" w:hAnsi="Arial Black"/>
        </w:rPr>
        <w:t>□</w:t>
      </w:r>
      <w:r w:rsidR="00ED1F3A" w:rsidRPr="00ED1F3A">
        <w:t xml:space="preserve"> $100     </w:t>
      </w:r>
      <w:r w:rsidR="00ED1F3A" w:rsidRPr="00ED1F3A">
        <w:rPr>
          <w:rFonts w:ascii="Arial Black" w:hAnsi="Arial Black"/>
        </w:rPr>
        <w:t>□</w:t>
      </w:r>
      <w:r w:rsidR="00ED1F3A" w:rsidRPr="00ED1F3A">
        <w:t xml:space="preserve"> $150      </w:t>
      </w:r>
      <w:r w:rsidR="00ED1F3A" w:rsidRPr="00ED1F3A">
        <w:rPr>
          <w:rFonts w:ascii="Arial Black" w:hAnsi="Arial Black"/>
        </w:rPr>
        <w:t>□</w:t>
      </w:r>
      <w:r w:rsidR="00ED1F3A" w:rsidRPr="00ED1F3A">
        <w:t xml:space="preserve"> $200    Other: $_________</w:t>
      </w:r>
    </w:p>
    <w:p w:rsidR="00ED1F3A" w:rsidRPr="00ED1F3A" w:rsidRDefault="006045E7" w:rsidP="00ED1F3A">
      <w:r w:rsidRPr="006045E7">
        <w:lastRenderedPageBreak/>
        <w:t>T</w:t>
      </w:r>
      <w:r w:rsidR="00ED1F3A" w:rsidRPr="006045E7">
        <w:t xml:space="preserve">he official political action committee of Printing Industries of America, is the industry’s most important means of impacting public policy direction and debate pertaining to issues affecting printing and graphic communications companies. PIA member company CEOs, presidents and executive management unite through </w:t>
      </w:r>
      <w:proofErr w:type="spellStart"/>
      <w:r w:rsidR="00ED1F3A" w:rsidRPr="006045E7">
        <w:t>PrintPAC</w:t>
      </w:r>
      <w:proofErr w:type="spellEnd"/>
      <w:r w:rsidR="00ED1F3A" w:rsidRPr="006045E7">
        <w:t xml:space="preserve"> to support federal candidates that are willing to defend and advance pro-print, pro-business legislation in Washington, DC.</w:t>
      </w:r>
    </w:p>
    <w:p w:rsidR="00ED1F3A" w:rsidRDefault="005233A2" w:rsidP="00ED1F3A">
      <w:r>
        <w:t xml:space="preserve">[if </w:t>
      </w:r>
      <w:r w:rsidR="002F653B">
        <w:t>there is a charge…]</w:t>
      </w:r>
    </w:p>
    <w:p w:rsidR="002F653B" w:rsidRDefault="002F653B" w:rsidP="00ED1F3A">
      <w:r>
        <w:t>Total Due:</w:t>
      </w:r>
    </w:p>
    <w:p w:rsidR="002F653B" w:rsidRDefault="002F653B" w:rsidP="002F653B">
      <w:pPr>
        <w:spacing w:after="0" w:line="240" w:lineRule="auto"/>
      </w:pPr>
      <w:r>
        <w:t>Card Number:</w:t>
      </w:r>
    </w:p>
    <w:p w:rsidR="002F653B" w:rsidRDefault="002F653B" w:rsidP="002F653B">
      <w:pPr>
        <w:spacing w:after="0" w:line="240" w:lineRule="auto"/>
      </w:pPr>
      <w:r>
        <w:t>Expiration Date:</w:t>
      </w:r>
    </w:p>
    <w:p w:rsidR="002F653B" w:rsidRDefault="002F653B" w:rsidP="002F653B">
      <w:pPr>
        <w:spacing w:after="0" w:line="240" w:lineRule="auto"/>
      </w:pPr>
      <w:r>
        <w:t>Name on Card:</w:t>
      </w:r>
    </w:p>
    <w:p w:rsidR="002F653B" w:rsidRDefault="002F653B" w:rsidP="002F653B">
      <w:pPr>
        <w:spacing w:after="0" w:line="240" w:lineRule="auto"/>
      </w:pPr>
      <w:r>
        <w:t>Address</w:t>
      </w:r>
    </w:p>
    <w:p w:rsidR="002F653B" w:rsidRDefault="002F653B" w:rsidP="002F653B">
      <w:pPr>
        <w:spacing w:after="0" w:line="240" w:lineRule="auto"/>
      </w:pPr>
      <w:r>
        <w:t>City   State   Zip Code</w:t>
      </w:r>
    </w:p>
    <w:p w:rsidR="002F653B" w:rsidRDefault="002F653B" w:rsidP="002F653B">
      <w:pPr>
        <w:spacing w:line="240" w:lineRule="auto"/>
      </w:pPr>
    </w:p>
    <w:p w:rsidR="005233A2" w:rsidRPr="00ED1F3A" w:rsidRDefault="005233A2" w:rsidP="00ED1F3A"/>
    <w:p w:rsidR="00ED1F3A" w:rsidRPr="00ED1F3A" w:rsidRDefault="006045E7">
      <w:r w:rsidRPr="006045E7">
        <w:rPr>
          <w:highlight w:val="yellow"/>
        </w:rPr>
        <w:t>SOME BUTTON HERE TO MAKE PAYMENT AND PROCESS RESERVATION(S)</w:t>
      </w:r>
    </w:p>
    <w:p w:rsidR="00ED1F3A" w:rsidRPr="00ED1F3A" w:rsidRDefault="00ED1F3A"/>
    <w:p w:rsidR="00BF2163" w:rsidRPr="00ED1F3A" w:rsidRDefault="00BF2163">
      <w:r w:rsidRPr="00ED1F3A">
        <w:tab/>
      </w:r>
    </w:p>
    <w:sectPr w:rsidR="00BF2163" w:rsidRPr="00ED1F3A" w:rsidSect="001C2C93">
      <w:pgSz w:w="12240" w:h="15840" w:code="1"/>
      <w:pgMar w:top="1440" w:right="1440" w:bottom="1440" w:left="1440" w:header="720" w:footer="720" w:gutter="0"/>
      <w:paperSrc w:first="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6490D"/>
    <w:multiLevelType w:val="hybridMultilevel"/>
    <w:tmpl w:val="98325672"/>
    <w:lvl w:ilvl="0" w:tplc="1BB8E7B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27"/>
    <w:rsid w:val="000024E7"/>
    <w:rsid w:val="0001199B"/>
    <w:rsid w:val="00016234"/>
    <w:rsid w:val="00023D7E"/>
    <w:rsid w:val="00023ED6"/>
    <w:rsid w:val="0002515B"/>
    <w:rsid w:val="0004402B"/>
    <w:rsid w:val="000466F8"/>
    <w:rsid w:val="00070398"/>
    <w:rsid w:val="00070926"/>
    <w:rsid w:val="00074476"/>
    <w:rsid w:val="0009649C"/>
    <w:rsid w:val="000A7376"/>
    <w:rsid w:val="000E03F2"/>
    <w:rsid w:val="000E2F3E"/>
    <w:rsid w:val="000F2477"/>
    <w:rsid w:val="000F5469"/>
    <w:rsid w:val="0010637F"/>
    <w:rsid w:val="001129FD"/>
    <w:rsid w:val="00115FE5"/>
    <w:rsid w:val="00132151"/>
    <w:rsid w:val="00140447"/>
    <w:rsid w:val="0014354C"/>
    <w:rsid w:val="00164A85"/>
    <w:rsid w:val="00180D50"/>
    <w:rsid w:val="00181CB5"/>
    <w:rsid w:val="001854BC"/>
    <w:rsid w:val="00185906"/>
    <w:rsid w:val="001927C8"/>
    <w:rsid w:val="001950C4"/>
    <w:rsid w:val="00195871"/>
    <w:rsid w:val="001A00BF"/>
    <w:rsid w:val="001A24EC"/>
    <w:rsid w:val="001B021E"/>
    <w:rsid w:val="001C2C93"/>
    <w:rsid w:val="001D1115"/>
    <w:rsid w:val="001D6532"/>
    <w:rsid w:val="001E7FB0"/>
    <w:rsid w:val="00242951"/>
    <w:rsid w:val="002520D3"/>
    <w:rsid w:val="00253C50"/>
    <w:rsid w:val="002607DA"/>
    <w:rsid w:val="002745A0"/>
    <w:rsid w:val="00276B72"/>
    <w:rsid w:val="00296484"/>
    <w:rsid w:val="002A0DDE"/>
    <w:rsid w:val="002A1A6D"/>
    <w:rsid w:val="002A2466"/>
    <w:rsid w:val="002A411E"/>
    <w:rsid w:val="002A522F"/>
    <w:rsid w:val="002B3387"/>
    <w:rsid w:val="002D3BA9"/>
    <w:rsid w:val="002F653B"/>
    <w:rsid w:val="00306091"/>
    <w:rsid w:val="00312B57"/>
    <w:rsid w:val="00314B73"/>
    <w:rsid w:val="003152F1"/>
    <w:rsid w:val="0032560D"/>
    <w:rsid w:val="0038428C"/>
    <w:rsid w:val="00393C1F"/>
    <w:rsid w:val="003B2547"/>
    <w:rsid w:val="003B75AB"/>
    <w:rsid w:val="003C1189"/>
    <w:rsid w:val="00400CA8"/>
    <w:rsid w:val="0040209D"/>
    <w:rsid w:val="004077A1"/>
    <w:rsid w:val="00416AB0"/>
    <w:rsid w:val="00447CFD"/>
    <w:rsid w:val="00461FA9"/>
    <w:rsid w:val="0048733F"/>
    <w:rsid w:val="00494571"/>
    <w:rsid w:val="00497BFF"/>
    <w:rsid w:val="004D1D7D"/>
    <w:rsid w:val="004D6F68"/>
    <w:rsid w:val="004E0059"/>
    <w:rsid w:val="004E1901"/>
    <w:rsid w:val="0050633D"/>
    <w:rsid w:val="0051259A"/>
    <w:rsid w:val="005233A2"/>
    <w:rsid w:val="00523C55"/>
    <w:rsid w:val="00524DA7"/>
    <w:rsid w:val="0052650C"/>
    <w:rsid w:val="00527380"/>
    <w:rsid w:val="00546F85"/>
    <w:rsid w:val="00554B5C"/>
    <w:rsid w:val="00560A1F"/>
    <w:rsid w:val="00563E56"/>
    <w:rsid w:val="00565228"/>
    <w:rsid w:val="00581D3C"/>
    <w:rsid w:val="005926E3"/>
    <w:rsid w:val="005A70BE"/>
    <w:rsid w:val="005B6DA2"/>
    <w:rsid w:val="005C336A"/>
    <w:rsid w:val="005C4DE0"/>
    <w:rsid w:val="005D7C8A"/>
    <w:rsid w:val="005F3100"/>
    <w:rsid w:val="00602ADF"/>
    <w:rsid w:val="006045E7"/>
    <w:rsid w:val="006158D6"/>
    <w:rsid w:val="00623AFA"/>
    <w:rsid w:val="006436C8"/>
    <w:rsid w:val="0064520A"/>
    <w:rsid w:val="006762F3"/>
    <w:rsid w:val="00677572"/>
    <w:rsid w:val="00687B87"/>
    <w:rsid w:val="006A1080"/>
    <w:rsid w:val="006C6878"/>
    <w:rsid w:val="006D0976"/>
    <w:rsid w:val="006D5CAC"/>
    <w:rsid w:val="006E2C9E"/>
    <w:rsid w:val="006E3191"/>
    <w:rsid w:val="007009F0"/>
    <w:rsid w:val="00705A90"/>
    <w:rsid w:val="007240F3"/>
    <w:rsid w:val="00734ABA"/>
    <w:rsid w:val="00735757"/>
    <w:rsid w:val="00743363"/>
    <w:rsid w:val="007572BA"/>
    <w:rsid w:val="00776A90"/>
    <w:rsid w:val="00780018"/>
    <w:rsid w:val="00796ED7"/>
    <w:rsid w:val="007A2E43"/>
    <w:rsid w:val="007B39F5"/>
    <w:rsid w:val="007B5037"/>
    <w:rsid w:val="00803EC3"/>
    <w:rsid w:val="00815570"/>
    <w:rsid w:val="00822F27"/>
    <w:rsid w:val="00844864"/>
    <w:rsid w:val="00853712"/>
    <w:rsid w:val="008552E0"/>
    <w:rsid w:val="00855370"/>
    <w:rsid w:val="008703F4"/>
    <w:rsid w:val="00871A0B"/>
    <w:rsid w:val="00887C76"/>
    <w:rsid w:val="008B14E4"/>
    <w:rsid w:val="008C3706"/>
    <w:rsid w:val="008D3F0C"/>
    <w:rsid w:val="008D4B68"/>
    <w:rsid w:val="008D60A4"/>
    <w:rsid w:val="0091417C"/>
    <w:rsid w:val="0092239E"/>
    <w:rsid w:val="00931D55"/>
    <w:rsid w:val="00955684"/>
    <w:rsid w:val="0095790B"/>
    <w:rsid w:val="009A542A"/>
    <w:rsid w:val="009A6E3D"/>
    <w:rsid w:val="009B6752"/>
    <w:rsid w:val="009C1488"/>
    <w:rsid w:val="009C4ADA"/>
    <w:rsid w:val="009D300F"/>
    <w:rsid w:val="009E6D0A"/>
    <w:rsid w:val="009F67ED"/>
    <w:rsid w:val="00A244B5"/>
    <w:rsid w:val="00A24675"/>
    <w:rsid w:val="00A26B17"/>
    <w:rsid w:val="00A30D1E"/>
    <w:rsid w:val="00A41D17"/>
    <w:rsid w:val="00A44521"/>
    <w:rsid w:val="00A5651C"/>
    <w:rsid w:val="00A66DB8"/>
    <w:rsid w:val="00A8326E"/>
    <w:rsid w:val="00A969E2"/>
    <w:rsid w:val="00AB73FB"/>
    <w:rsid w:val="00AB7B7A"/>
    <w:rsid w:val="00AC2153"/>
    <w:rsid w:val="00AC6666"/>
    <w:rsid w:val="00AE0DE7"/>
    <w:rsid w:val="00AF4CDB"/>
    <w:rsid w:val="00B01C8A"/>
    <w:rsid w:val="00B052A1"/>
    <w:rsid w:val="00B059DE"/>
    <w:rsid w:val="00B21DBA"/>
    <w:rsid w:val="00B26EE4"/>
    <w:rsid w:val="00B34521"/>
    <w:rsid w:val="00B45045"/>
    <w:rsid w:val="00B45E07"/>
    <w:rsid w:val="00B61D74"/>
    <w:rsid w:val="00B84ED4"/>
    <w:rsid w:val="00BB15E5"/>
    <w:rsid w:val="00BF2163"/>
    <w:rsid w:val="00C00007"/>
    <w:rsid w:val="00C27F4E"/>
    <w:rsid w:val="00C347E6"/>
    <w:rsid w:val="00C35862"/>
    <w:rsid w:val="00C411ED"/>
    <w:rsid w:val="00C415DB"/>
    <w:rsid w:val="00C54252"/>
    <w:rsid w:val="00C666F3"/>
    <w:rsid w:val="00C749F0"/>
    <w:rsid w:val="00C828D6"/>
    <w:rsid w:val="00C82E17"/>
    <w:rsid w:val="00C91B6D"/>
    <w:rsid w:val="00C97471"/>
    <w:rsid w:val="00CD424A"/>
    <w:rsid w:val="00CF59BF"/>
    <w:rsid w:val="00CF7403"/>
    <w:rsid w:val="00D2579E"/>
    <w:rsid w:val="00D26FBD"/>
    <w:rsid w:val="00D451B9"/>
    <w:rsid w:val="00D72F97"/>
    <w:rsid w:val="00D75B31"/>
    <w:rsid w:val="00DD0DDE"/>
    <w:rsid w:val="00DD5503"/>
    <w:rsid w:val="00DE76B3"/>
    <w:rsid w:val="00E53456"/>
    <w:rsid w:val="00E5666D"/>
    <w:rsid w:val="00E56B09"/>
    <w:rsid w:val="00E763E0"/>
    <w:rsid w:val="00E876F0"/>
    <w:rsid w:val="00E92331"/>
    <w:rsid w:val="00EC684A"/>
    <w:rsid w:val="00EC6F53"/>
    <w:rsid w:val="00ED1F3A"/>
    <w:rsid w:val="00ED2663"/>
    <w:rsid w:val="00EE1BB2"/>
    <w:rsid w:val="00EE24CD"/>
    <w:rsid w:val="00F019F3"/>
    <w:rsid w:val="00F02482"/>
    <w:rsid w:val="00F11213"/>
    <w:rsid w:val="00F23366"/>
    <w:rsid w:val="00F33856"/>
    <w:rsid w:val="00FA5FD0"/>
    <w:rsid w:val="00FB36E1"/>
    <w:rsid w:val="00FC3BCA"/>
    <w:rsid w:val="00FC3CC3"/>
    <w:rsid w:val="00FD3F30"/>
    <w:rsid w:val="00FE4D46"/>
    <w:rsid w:val="00FF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BA0F"/>
  <w15:docId w15:val="{32163DE5-DBE6-4A18-B1E4-3E708A74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163"/>
    <w:rPr>
      <w:color w:val="0000FF" w:themeColor="hyperlink"/>
      <w:u w:val="single"/>
    </w:rPr>
  </w:style>
  <w:style w:type="paragraph" w:styleId="ListParagraph">
    <w:name w:val="List Paragraph"/>
    <w:basedOn w:val="Normal"/>
    <w:uiPriority w:val="34"/>
    <w:qFormat/>
    <w:rsid w:val="00BF2163"/>
    <w:pPr>
      <w:ind w:left="720"/>
      <w:contextualSpacing/>
    </w:pPr>
  </w:style>
  <w:style w:type="paragraph" w:styleId="BalloonText">
    <w:name w:val="Balloon Text"/>
    <w:basedOn w:val="Normal"/>
    <w:link w:val="BalloonTextChar"/>
    <w:uiPriority w:val="99"/>
    <w:semiHidden/>
    <w:unhideWhenUsed/>
    <w:rsid w:val="00ED1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ntpac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intmuseum.org/" TargetMode="External"/><Relationship Id="rId5" Type="http://schemas.openxmlformats.org/officeDocument/2006/relationships/hyperlink" Target="mailto:socorro@piasc.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 Villanueva</dc:creator>
  <cp:lastModifiedBy>Harvey</cp:lastModifiedBy>
  <cp:revision>3</cp:revision>
  <dcterms:created xsi:type="dcterms:W3CDTF">2017-04-28T17:35:00Z</dcterms:created>
  <dcterms:modified xsi:type="dcterms:W3CDTF">2017-04-28T23:34:00Z</dcterms:modified>
</cp:coreProperties>
</file>