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CHAPTER 1</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3">
      <w:pPr>
        <w:tabs>
          <w:tab w:val="left" w:leader="none" w:pos="3600"/>
        </w:tabs>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Introduction</w:t>
      </w:r>
    </w:p>
    <w:p w:rsidR="00000000" w:rsidDel="00000000" w:rsidP="00000000" w:rsidRDefault="00000000" w:rsidRPr="00000000" w14:paraId="00000004">
      <w:pPr>
        <w:tabs>
          <w:tab w:val="left" w:leader="none" w:pos="3600"/>
        </w:tabs>
        <w:jc w:val="center"/>
        <w:rPr>
          <w:rFonts w:ascii="Times" w:cs="Times" w:eastAsia="Times" w:hAnsi="Times"/>
          <w:sz w:val="40"/>
          <w:szCs w:val="40"/>
          <w:u w:val="singl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1.1</w:t>
        <w:tab/>
        <w:t xml:space="preserve">Background</w:t>
      </w:r>
      <w:r w:rsidDel="00000000" w:rsidR="00000000" w:rsidRPr="00000000">
        <w:rPr>
          <w:rtl w:val="0"/>
        </w:rPr>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Artificial Intelligence and Machine Learning with robotics marks a paradigm shift in how machines perceive, think, and act in the physical world. Robotics has evolved from simple pre-programmed mechanical systems to sophisticated autonomous agents capable of making intelligent decisions, adapting to dynamic environments, and interacting with humans in natural and meaningful ways. This transformation has been catalyzed by advances in computational power, sensor technologies, and the availability of large-scale datasets, all of which have enabled the practical deployment of AI and ML in real-time robotic applications. </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traditional robots were confined to structured environments and executed deterministic tasks with limited flexibility. They operated based on static rules and required exhaustive programming for every new scenario. However, the rapid development of deep learning, particularly Convolutional Neural Networks (CNNs), Natural Language Processing, and Reinforcement Learning (RL), has unlocked unprecedented capabilities in robotic systems. These technologies allow robots to understand visual data, interpret speech, learn from trial-and-error experiences, and respond autonomously to complex stimuli. </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applications, AI-enabled robots are becoming indispensable across various domains. In healthcare, they assist surgeons with high-precision tasks, deliver supplies in hospitals, and aid in patient monitoring and rehabilitation. In logistics and manufacturing, autonomous mobile robots (AMRs) streamline warehouse operations, optimize inventory handling, and enhance supply chain efficiency. In agriculture, they conduct soil analysis, monitor crop health, and perform precision spraying. AI-powered robots are also transforming transportation through autonomous vehicles and drones that rely on vision-based SLAM (Simultaneous Localization and Mapping), obstacle avoidance, and predictive path planning. </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cornerstone of such intelligent behavior is the robot’s ability to perceive its environment through multi-modal sensors (e.g., LiDAR, cameras, IMUs), interpret that data using AI models, make informed decisions, and actuate physical responses accordingly. Integration with frameworks like the Robot Operating System (ROS2) enables real-time communication between perception, planning, and control modules, resulting in cohesive system behavior. The capability to adapt in unstructured, unpredictable environments, such as homes, cities, or disaster zones, demonstrates the growing maturity and potential of AI/ML-driven robotics. </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Fourth Industrial Revolution (Industry 4.0) gains momentum, autonomous systems are becoming key drivers of innovation. The convergence of embedded systems, AI algorithms, real-time data processing, and human-robot collaboration is creating a new generation of robotic platforms that are not only efficient and intelligent but also safe and human-aware. These developments are reshaping societal expectations and industrial standards, making the study and development of AI/ML-based robotics not only relevant but essential for future engineers and innovators. </w:t>
      </w:r>
    </w:p>
    <w:p w:rsidR="00000000" w:rsidDel="00000000" w:rsidP="00000000" w:rsidRDefault="00000000" w:rsidRPr="00000000" w14:paraId="0000000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1.2 </w:t>
        <w:tab/>
        <w:t xml:space="preserve">Relevance</w:t>
      </w: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fusion of Artificial Intelligence (AI), Machine Learning (ML), and robotics is highly relevant to the domain of Electronics and Telecommunication Engineering (E&amp;TC), as it integrates multiple core subfields including signal processing, embedded systems, sensor interfacing, wireless communication, and control systems. The project, “AI/ML-Based Robotics – Implementation for Vision, Communication, and Advanced Mechanics,” exemplifies a multidisciplinary approach that directly applies E&amp;TC principles to solve modern engineering challenges. </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foundation of this project lies embedded system design, where microcontrollers such as the STM32 and embedded platforms like the Raspberry Pi are utilized to control sensors, actuators, and communication interfaces. This directly aligns with coursework in microprocessor systems, VLSI, and real-time embedded computing. Similarly, sensor technologies like LiDAR, IMU, and ultrasonic modules are used for acquiring environmental data, requiring knowledge of analog and digital electronics, data acquisition systems, and signal conditioning, all key E&amp;TC competencies. </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communication systems perspective, this project employs both robot-to-robot and human-to-robot interaction frameworks using Wi-Fi and RF modules, which are built upon the principles of digital communication, modulation schemes, channel noise, and error correction. Moreover, the use of Natural Language Processing to enable voice command interpretation introduces advanced topics in speech signal processing and machine-human interaction, extending the traditional E&amp;TC communication theory into real-world intelligent systems. </w:t>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machine learning algorithms—including CNNs for vision and RL for control—further deepens the project's relevance by applying statistical signal processing, neural network training, and probabilistic decision-making, which are increasingly essential in modern telecommunication and automation industries. By incorporating Simultaneous Localization and Mapping (SLAM) and path planning within the system, the project demonstrates practical applications of control theory, optimization, and robotics kinematics, bridging the gap between theoretical learning and hands-on innovation. </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academic perspective, this project encourages the application of textbook knowledge to solve interdisciplinary problems, fostering a deeper understanding of real-world embedded AI systems. From an industrial viewpoint, it prepares graduates for emerging roles in autonomous systems, Industry 4.0, smart factories, intelligent transportation, and collaborative robotics, all of which are rapidly evolving and in high demand. </w:t>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project exemplifies the direct applicability of Electronics and Telecommunication Engineering principles in the design and development of intelligent robotic platforms. It offers both academic enrichment and industry preparedness, making it highly relevant to the evolving landscape of engineering education and professional practice. </w:t>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1.3 </w:t>
        <w:tab/>
        <w:t xml:space="preserve">Motivation</w:t>
      </w:r>
      <w:r w:rsidDel="00000000" w:rsidR="00000000" w:rsidRPr="00000000">
        <w:rPr>
          <w:rtl w:val="0"/>
        </w:rPr>
      </w:r>
    </w:p>
    <w:p w:rsidR="00000000" w:rsidDel="00000000" w:rsidP="00000000" w:rsidRDefault="00000000" w:rsidRPr="00000000" w14:paraId="00000018">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advancement of artificial intelligence and robotics has opened new frontiers in automation, yet numerous real-world challenges still limit the full realization of intelligent, autonomous systems. The motivation for this project stems from the growing demand for robotic platforms that can perform complex tasks in unstructured and dynamic environments, with minimal human intervention and high levels of adaptability, intelligence, and reliability. </w:t>
      </w:r>
    </w:p>
    <w:p w:rsidR="00000000" w:rsidDel="00000000" w:rsidP="00000000" w:rsidRDefault="00000000" w:rsidRPr="00000000" w14:paraId="0000001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industries such as logistics, manufacturing, and healthcare, there is an increasing need for robots that can navigate autonomously, interact seamlessly with human operators, and make context-aware decisions in real time. However, existing robotic solutions often suffer from limitations such as poor perception in cluttered environments, rigid control logic, and inadequate human-robot communication interfaces. </w:t>
      </w:r>
    </w:p>
    <w:p w:rsidR="00000000" w:rsidDel="00000000" w:rsidP="00000000" w:rsidRDefault="00000000" w:rsidRPr="00000000" w14:paraId="0000001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bridge these gaps by leveraging AI and ML to create a smart robotic system capable of perceiving its surroundings through visual and sensory input, understanding verbal commands, and executing precise mechanical actions based on environmental feedback. The use of deep learning for vision, natural language processing for communication, and reinforcement learning for motion control reflects a comprehensive approach to developing robust, intelligent behaviors. </w:t>
      </w:r>
    </w:p>
    <w:p w:rsidR="00000000" w:rsidDel="00000000" w:rsidP="00000000" w:rsidRDefault="00000000" w:rsidRPr="00000000" w14:paraId="0000001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broader level, the motivation is also driven by the desire to contribute to the advancement of autonomous systems research and apply cutting-edge technologies to solve practical problems. By developing a working prototype, this project not only validates theoretical principles learned during the course but also contributes toward real-world innovations in the field of human-centric and AI-powered robotics. </w:t>
      </w:r>
    </w:p>
    <w:p w:rsidR="00000000" w:rsidDel="00000000" w:rsidP="00000000" w:rsidRDefault="00000000" w:rsidRPr="00000000" w14:paraId="0000001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motivation is to build an integrated system that goes beyond conventional automation, creating a robot that learns, adapts, and collaborates, thereby setting the stage for future development in smart factories, assistive robots, and multi-agent robotic ecosystems. </w:t>
      </w:r>
    </w:p>
    <w:p w:rsidR="00000000" w:rsidDel="00000000" w:rsidP="00000000" w:rsidRDefault="00000000" w:rsidRPr="00000000" w14:paraId="0000001E">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1.4</w:t>
        <w:tab/>
        <w:t xml:space="preserve">Problem Definition</w:t>
      </w:r>
      <w:r w:rsidDel="00000000" w:rsidR="00000000" w:rsidRPr="00000000">
        <w:rPr>
          <w:rtl w:val="0"/>
        </w:rPr>
      </w:r>
    </w:p>
    <w:p w:rsidR="00000000" w:rsidDel="00000000" w:rsidP="00000000" w:rsidRDefault="00000000" w:rsidRPr="00000000" w14:paraId="00000020">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significant progress in robotics, current autonomous systems still face limitations in operating reliably within unstructured, real-world environments. Key challenges include inaccurate environmental perception, inefficient navigation in dynamic settings, a lack of contextual understanding in human communication, and suboptimal control strategies for mechanical actions. These limitations result in high dependence on human supervision, limited operational scope, and low adaptability to unforeseen scenarios.</w:t>
      </w:r>
    </w:p>
    <w:p w:rsidR="00000000" w:rsidDel="00000000" w:rsidP="00000000" w:rsidRDefault="00000000" w:rsidRPr="00000000" w14:paraId="0000002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address these problems by developing an AI/ML-based robotic system capable of:</w:t>
      </w:r>
    </w:p>
    <w:p w:rsidR="00000000" w:rsidDel="00000000" w:rsidP="00000000" w:rsidRDefault="00000000" w:rsidRPr="00000000" w14:paraId="00000023">
      <w:pPr>
        <w:numPr>
          <w:ilvl w:val="0"/>
          <w:numId w:val="30"/>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Navigating autonomously using real-time environment mapping. </w:t>
      </w:r>
    </w:p>
    <w:p w:rsidR="00000000" w:rsidDel="00000000" w:rsidP="00000000" w:rsidRDefault="00000000" w:rsidRPr="00000000" w14:paraId="00000024">
      <w:pPr>
        <w:numPr>
          <w:ilvl w:val="0"/>
          <w:numId w:val="30"/>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Interpreting voice commands using natural language processing.</w:t>
      </w:r>
    </w:p>
    <w:p w:rsidR="00000000" w:rsidDel="00000000" w:rsidP="00000000" w:rsidRDefault="00000000" w:rsidRPr="00000000" w14:paraId="00000025">
      <w:pPr>
        <w:numPr>
          <w:ilvl w:val="0"/>
          <w:numId w:val="30"/>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tracking, and avoiding obstacles through deep learning-based vision.</w:t>
      </w:r>
    </w:p>
    <w:p w:rsidR="00000000" w:rsidDel="00000000" w:rsidP="00000000" w:rsidRDefault="00000000" w:rsidRPr="00000000" w14:paraId="00000026">
      <w:pPr>
        <w:numPr>
          <w:ilvl w:val="0"/>
          <w:numId w:val="30"/>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Adapting its motion and task strategies using reinforcement learning. </w:t>
      </w:r>
    </w:p>
    <w:p w:rsidR="00000000" w:rsidDel="00000000" w:rsidP="00000000" w:rsidRDefault="00000000" w:rsidRPr="00000000" w14:paraId="0000002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this project solves is the integration of vision, communication, and control under a unified, intelligent framework, delivering an autonomous robot that can operate reliably, make decisions independently, and interact naturally with humans or other machines.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1.5</w:t>
        <w:tab/>
        <w:t xml:space="preserve">Scope and Objectives</w:t>
      </w:r>
      <w:r w:rsidDel="00000000" w:rsidR="00000000" w:rsidRPr="00000000">
        <w:rPr>
          <w:rtl w:val="0"/>
        </w:rPr>
      </w:r>
    </w:p>
    <w:p w:rsidR="00000000" w:rsidDel="00000000" w:rsidP="00000000" w:rsidRDefault="00000000" w:rsidRPr="00000000" w14:paraId="00000029">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encompasses the design, development, and testing of an AI/ML-powered autonomous robotic system tailored for indoor navigation and human-robot interaction. It involves the integration of multiple technologies—deep learning, embedded systems, sensor fusion, and natural language processing—into a cohesive platform. The system will be implemented on real hardware with capabilities for real-time perception, decision-making, and motion control.</w:t>
      </w:r>
    </w:p>
    <w:p w:rsidR="00000000" w:rsidDel="00000000" w:rsidP="00000000" w:rsidRDefault="00000000" w:rsidRPr="00000000" w14:paraId="0000002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confined to indoor environments but is designed with modularity in mind, allowing for future expansion to outdoor or multi-agent scenarios. It focuses on achieving functional autonomy with practical performance benchmarks in localization accuracy, obstacle avoidance, path planning, and communication. </w:t>
      </w:r>
    </w:p>
    <w:p w:rsidR="00000000" w:rsidDel="00000000" w:rsidP="00000000" w:rsidRDefault="00000000" w:rsidRPr="00000000" w14:paraId="0000002C">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4"/>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robust computer vision module</w:t>
        <w:br w:type="textWrapping"/>
        <w:tab/>
        <w:t xml:space="preserve">Utilize Convolutional Neural Networks (CNNs) for object detection, recognition, and tracking from camera and LiDAR data. </w:t>
      </w:r>
    </w:p>
    <w:p w:rsidR="00000000" w:rsidDel="00000000" w:rsidP="00000000" w:rsidRDefault="00000000" w:rsidRPr="00000000" w14:paraId="0000002E">
      <w:pPr>
        <w:numPr>
          <w:ilvl w:val="0"/>
          <w:numId w:val="14"/>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 effective communication interface</w:t>
        <w:br w:type="textWrapping"/>
        <w:t xml:space="preserve"> </w:t>
        <w:tab/>
        <w:t xml:space="preserve">Use Natural Language Processing models to enable voice-command recognition and human-robot interaction. </w:t>
      </w:r>
    </w:p>
    <w:p w:rsidR="00000000" w:rsidDel="00000000" w:rsidP="00000000" w:rsidRDefault="00000000" w:rsidRPr="00000000" w14:paraId="0000002F">
      <w:pPr>
        <w:numPr>
          <w:ilvl w:val="0"/>
          <w:numId w:val="14"/>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adaptive mechanical control</w:t>
        <w:br w:type="textWrapping"/>
        <w:tab/>
        <w:t xml:space="preserve">Apply Reinforcement Learning algorithms for motion planning and decision-making based on environmental feedback. </w:t>
      </w:r>
    </w:p>
    <w:p w:rsidR="00000000" w:rsidDel="00000000" w:rsidP="00000000" w:rsidRDefault="00000000" w:rsidRPr="00000000" w14:paraId="00000030">
      <w:pPr>
        <w:numPr>
          <w:ilvl w:val="0"/>
          <w:numId w:val="14"/>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real-time sensor data</w:t>
        <w:br w:type="textWrapping"/>
        <w:tab/>
        <w:t xml:space="preserve">Fuse inputs from LiDAR, IMU, and cameras to enable accurate localization and mapping using SLAM techniques. </w:t>
      </w:r>
    </w:p>
    <w:p w:rsidR="00000000" w:rsidDel="00000000" w:rsidP="00000000" w:rsidRDefault="00000000" w:rsidRPr="00000000" w14:paraId="00000031">
      <w:pPr>
        <w:numPr>
          <w:ilvl w:val="0"/>
          <w:numId w:val="14"/>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autonomous navigation</w:t>
        <w:br w:type="textWrapping"/>
        <w:tab/>
        <w:t xml:space="preserve">Build and test a path planning module capable of avoiding obstacles and reaching target destinations efficiently. </w:t>
      </w:r>
    </w:p>
    <w:p w:rsidR="00000000" w:rsidDel="00000000" w:rsidP="00000000" w:rsidRDefault="00000000" w:rsidRPr="00000000" w14:paraId="00000032">
      <w:pPr>
        <w:numPr>
          <w:ilvl w:val="0"/>
          <w:numId w:val="14"/>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system performance</w:t>
        <w:br w:type="textWrapping"/>
        <w:tab/>
        <w:t xml:space="preserve">Validate the robot's capabilities through real-world testing in simulated indoor environments under various scenarios.</w:t>
        <w:br w:type="textWrapping"/>
      </w:r>
    </w:p>
    <w:p w:rsidR="00000000" w:rsidDel="00000000" w:rsidP="00000000" w:rsidRDefault="00000000" w:rsidRPr="00000000" w14:paraId="00000033">
      <w:pPr>
        <w:spacing w:after="0" w:before="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By fulfilling these objectives, the project aims to demonstrate the feasibility of intelligent robotic platforms that can operate autonomously, interact naturally with users, and adapt to real-time conditions, paving the way for scalable, next-generation automation. </w:t>
      </w: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1.6</w:t>
        <w:tab/>
        <w:t xml:space="preserve">Technical Approach</w:t>
      </w:r>
      <w:r w:rsidDel="00000000" w:rsidR="00000000" w:rsidRPr="00000000">
        <w:rPr>
          <w:rtl w:val="0"/>
        </w:rPr>
      </w:r>
    </w:p>
    <w:p w:rsidR="00000000" w:rsidDel="00000000" w:rsidP="00000000" w:rsidRDefault="00000000" w:rsidRPr="00000000" w14:paraId="00000036">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an AI/ML-based autonomous robotic system requires the integration of multiple disciplines, including embedded systems, computer vision, natural language processing, control theory, and robotic middleware. This section outlines the technical approach adopted to implement vision-based perception, intelligent communication, and advanced control mechanisms, along with seamless hardware-software integration to enable real-time performance. </w:t>
      </w:r>
    </w:p>
    <w:p w:rsidR="00000000" w:rsidDel="00000000" w:rsidP="00000000" w:rsidRDefault="00000000" w:rsidRPr="00000000" w14:paraId="00000038">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3"/>
        <w:spacing w:after="0" w:before="0" w:lineRule="auto"/>
        <w:ind w:left="0" w:firstLine="0"/>
        <w:rPr>
          <w:b w:val="0"/>
          <w:sz w:val="26"/>
          <w:szCs w:val="26"/>
        </w:rPr>
      </w:pPr>
      <w:bookmarkStart w:colFirst="0" w:colLast="0" w:name="_heading=h.y13r5hfu4vus" w:id="0"/>
      <w:bookmarkEnd w:id="0"/>
      <w:r w:rsidDel="00000000" w:rsidR="00000000" w:rsidRPr="00000000">
        <w:rPr>
          <w:b w:val="0"/>
          <w:sz w:val="26"/>
          <w:szCs w:val="26"/>
          <w:rtl w:val="0"/>
        </w:rPr>
        <w:t xml:space="preserve">1. Vision Module (Perception System)</w:t>
      </w:r>
    </w:p>
    <w:p w:rsidR="00000000" w:rsidDel="00000000" w:rsidP="00000000" w:rsidRDefault="00000000" w:rsidRPr="00000000" w14:paraId="0000003B">
      <w:pPr>
        <w:numPr>
          <w:ilvl w:val="0"/>
          <w:numId w:val="10"/>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Enable the robot to perceive and interpret its environment through visual data.</w:t>
      </w:r>
    </w:p>
    <w:p w:rsidR="00000000" w:rsidDel="00000000" w:rsidP="00000000" w:rsidRDefault="00000000" w:rsidRPr="00000000" w14:paraId="0000003C">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Convolutional Neural Networks (CNNs) are employed to process images captured from onboard cameras. These networks perform object detection, classification, and tracking, allowing the robot to recognize dynamic obstacles, humans, and structural elements in the environment.</w:t>
      </w:r>
    </w:p>
    <w:p w:rsidR="00000000" w:rsidDel="00000000" w:rsidP="00000000" w:rsidRDefault="00000000" w:rsidRPr="00000000" w14:paraId="0000003D">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Enhancements: The system uses color and depth information to improve recognition in varied lighting conditions. Feature extraction techniques such as SIFT and ORB are applied in SLAM to enhance mapping precision.</w:t>
      </w:r>
    </w:p>
    <w:p w:rsidR="00000000" w:rsidDel="00000000" w:rsidP="00000000" w:rsidRDefault="00000000" w:rsidRPr="00000000" w14:paraId="0000003E">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Tools/Frameworks: OpenCV, TensorFlow, PyTorch, and pre-trained deep learning models are used to accelerate development and testing.</w:t>
      </w:r>
    </w:p>
    <w:p w:rsidR="00000000" w:rsidDel="00000000" w:rsidP="00000000" w:rsidRDefault="00000000" w:rsidRPr="00000000" w14:paraId="0000003F">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3"/>
        <w:spacing w:after="0" w:before="0" w:lineRule="auto"/>
        <w:ind w:left="0" w:firstLine="0"/>
        <w:rPr>
          <w:b w:val="0"/>
          <w:sz w:val="26"/>
          <w:szCs w:val="26"/>
        </w:rPr>
      </w:pPr>
      <w:bookmarkStart w:colFirst="0" w:colLast="0" w:name="_heading=h.3bfkfwtflibg" w:id="1"/>
      <w:bookmarkEnd w:id="1"/>
      <w:r w:rsidDel="00000000" w:rsidR="00000000" w:rsidRPr="00000000">
        <w:rPr>
          <w:b w:val="0"/>
          <w:sz w:val="26"/>
          <w:szCs w:val="26"/>
          <w:rtl w:val="0"/>
        </w:rPr>
        <w:t xml:space="preserve">2. Communication Module (Human-Robot Interaction)</w:t>
      </w:r>
    </w:p>
    <w:p w:rsidR="00000000" w:rsidDel="00000000" w:rsidP="00000000" w:rsidRDefault="00000000" w:rsidRPr="00000000" w14:paraId="00000041">
      <w:pPr>
        <w:numPr>
          <w:ilvl w:val="0"/>
          <w:numId w:val="7"/>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Facilitate natural and intuitive interaction between the robot and human operators.</w:t>
      </w:r>
    </w:p>
    <w:p w:rsidR="00000000" w:rsidDel="00000000" w:rsidP="00000000" w:rsidRDefault="00000000" w:rsidRPr="00000000" w14:paraId="00000042">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Natural Language Processing models are used to decode spoken commands and provide appropriate feedback. A sequence-to-sequence architecture or transformer-based model interprets input commands in real time, converting them into executable tasks.</w:t>
      </w:r>
    </w:p>
    <w:p w:rsidR="00000000" w:rsidDel="00000000" w:rsidP="00000000" w:rsidRDefault="00000000" w:rsidRPr="00000000" w14:paraId="00000043">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Support: For scenarios involving multiple robots, ROS2’s DDS (Data Distribution Service) protocol enables distributed task sharing, coordinated movement, and data exchange.</w:t>
      </w:r>
    </w:p>
    <w:p w:rsidR="00000000" w:rsidDel="00000000" w:rsidP="00000000" w:rsidRDefault="00000000" w:rsidRPr="00000000" w14:paraId="00000044">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Tools/Frameworks: SpeechRecognition APIs, spaCy/NLTK and ROS2 nodes for handling asynchronous message passing. </w:t>
      </w:r>
    </w:p>
    <w:p w:rsidR="00000000" w:rsidDel="00000000" w:rsidP="00000000" w:rsidRDefault="00000000" w:rsidRPr="00000000" w14:paraId="00000045">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3"/>
        <w:spacing w:after="0" w:before="0" w:lineRule="auto"/>
        <w:ind w:left="0" w:firstLine="0"/>
        <w:rPr>
          <w:b w:val="0"/>
          <w:sz w:val="26"/>
          <w:szCs w:val="26"/>
        </w:rPr>
      </w:pPr>
      <w:bookmarkStart w:colFirst="0" w:colLast="0" w:name="_heading=h.frwh46fkhvii" w:id="2"/>
      <w:bookmarkEnd w:id="2"/>
      <w:r w:rsidDel="00000000" w:rsidR="00000000" w:rsidRPr="00000000">
        <w:rPr>
          <w:b w:val="0"/>
          <w:sz w:val="26"/>
          <w:szCs w:val="26"/>
          <w:rtl w:val="0"/>
        </w:rPr>
        <w:t xml:space="preserve">3. Mechanical Control Module (Navigation and Actuation)</w:t>
      </w:r>
    </w:p>
    <w:p w:rsidR="00000000" w:rsidDel="00000000" w:rsidP="00000000" w:rsidRDefault="00000000" w:rsidRPr="00000000" w14:paraId="00000047">
      <w:pPr>
        <w:numPr>
          <w:ilvl w:val="0"/>
          <w:numId w:val="19"/>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Provide the robot with the ability to plan, move, and adapt its trajectory in complex environments.</w:t>
      </w:r>
    </w:p>
    <w:p w:rsidR="00000000" w:rsidDel="00000000" w:rsidP="00000000" w:rsidRDefault="00000000" w:rsidRPr="00000000" w14:paraId="00000048">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Reinforcement Learning (RL) is used for path optimization, where the robot learns through interaction with its environment. A reward-based system trains the model to avoid collisions, minimize energy usage, and reach the target efficiently.</w:t>
      </w:r>
    </w:p>
    <w:p w:rsidR="00000000" w:rsidDel="00000000" w:rsidP="00000000" w:rsidRDefault="00000000" w:rsidRPr="00000000" w14:paraId="00000049">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Control : A PID (Proportional–Integral–Derivative) controller ensures smooth wheel movements and heading stabilization based on feedback from encoders and IMUs.</w:t>
      </w:r>
    </w:p>
    <w:p w:rsidR="00000000" w:rsidDel="00000000" w:rsidP="00000000" w:rsidRDefault="00000000" w:rsidRPr="00000000" w14:paraId="0000004A">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Stack: ROS2 Nav2 is implemented for global and local path planning, using costmaps, obstacle layers, and behavior trees.</w:t>
        <w:br w:type="textWrapping"/>
      </w:r>
    </w:p>
    <w:p w:rsidR="00000000" w:rsidDel="00000000" w:rsidP="00000000" w:rsidRDefault="00000000" w:rsidRPr="00000000" w14:paraId="0000004B">
      <w:pPr>
        <w:pStyle w:val="Heading3"/>
        <w:spacing w:after="0" w:before="0" w:lineRule="auto"/>
        <w:ind w:left="0" w:firstLine="0"/>
        <w:rPr>
          <w:b w:val="0"/>
          <w:sz w:val="26"/>
          <w:szCs w:val="26"/>
        </w:rPr>
      </w:pPr>
      <w:bookmarkStart w:colFirst="0" w:colLast="0" w:name="_heading=h.eaxba43yssez" w:id="3"/>
      <w:bookmarkEnd w:id="3"/>
      <w:r w:rsidDel="00000000" w:rsidR="00000000" w:rsidRPr="00000000">
        <w:rPr>
          <w:b w:val="0"/>
          <w:sz w:val="26"/>
          <w:szCs w:val="26"/>
          <w:rtl w:val="0"/>
        </w:rPr>
        <w:t xml:space="preserve">4. Hardware Integration and Real-Time Synchronization</w:t>
      </w:r>
    </w:p>
    <w:p w:rsidR="00000000" w:rsidDel="00000000" w:rsidP="00000000" w:rsidRDefault="00000000" w:rsidRPr="00000000" w14:paraId="0000004C">
      <w:pPr>
        <w:numPr>
          <w:ilvl w:val="0"/>
          <w:numId w:val="1"/>
        </w:numPr>
        <w:spacing w:after="0" w:before="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Ensure all components interact seamlessly in real-time for responsive operation.</w:t>
      </w:r>
    </w:p>
    <w:p w:rsidR="00000000" w:rsidDel="00000000" w:rsidP="00000000" w:rsidRDefault="00000000" w:rsidRPr="00000000" w14:paraId="0000004D">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Components: </w:t>
      </w:r>
    </w:p>
    <w:p w:rsidR="00000000" w:rsidDel="00000000" w:rsidP="00000000" w:rsidRDefault="00000000" w:rsidRPr="00000000" w14:paraId="0000004E">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 microcontroller: Controls low-level actuation.</w:t>
      </w:r>
    </w:p>
    <w:p w:rsidR="00000000" w:rsidDel="00000000" w:rsidP="00000000" w:rsidRDefault="00000000" w:rsidRPr="00000000" w14:paraId="0000004F">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Runs vision and algorithms.</w:t>
      </w:r>
    </w:p>
    <w:p w:rsidR="00000000" w:rsidDel="00000000" w:rsidP="00000000" w:rsidRDefault="00000000" w:rsidRPr="00000000" w14:paraId="00000050">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LiDAR, IMU, and ultrasonic sensors: Provide 2D and inertial data.</w:t>
      </w:r>
    </w:p>
    <w:p w:rsidR="00000000" w:rsidDel="00000000" w:rsidP="00000000" w:rsidRDefault="00000000" w:rsidRPr="00000000" w14:paraId="00000051">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INA226 current sensor and UJA1169 power regulator: Monitor and manage power distribution. </w:t>
      </w:r>
    </w:p>
    <w:p w:rsidR="00000000" w:rsidDel="00000000" w:rsidP="00000000" w:rsidRDefault="00000000" w:rsidRPr="00000000" w14:paraId="00000052">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Fusion and SLAM: Inputs from LiDAR and IMUs are fused using algorithms such as Extended Kalman Filter (EKF) or Particle Filter, enhancing localization robustness. SLAM algorithms like GMapping or RTAB-Map build accurate environmental maps. </w:t>
      </w:r>
    </w:p>
    <w:p w:rsidR="00000000" w:rsidDel="00000000" w:rsidP="00000000" w:rsidRDefault="00000000" w:rsidRPr="00000000" w14:paraId="00000053">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ROS2 Middleware: The Robot Operating System (ROS2) provides the software backbone, ensuring modular node-based architecture, real-time data handling, and cross-platform scalability. </w:t>
      </w:r>
    </w:p>
    <w:p w:rsidR="00000000" w:rsidDel="00000000" w:rsidP="00000000" w:rsidRDefault="00000000" w:rsidRPr="00000000" w14:paraId="00000054">
      <w:pPr>
        <w:spacing w:after="0" w:before="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multi-layered technical framework ensures that each module—vision, communication, control, and hardware—operates as part of a synchronized ecosystem. The integration of AI/ML models with real-time sensor feedback enables the robot to navigate autonomously, interact naturally, and perform mechanical tasks reliably. The system is designed to be modular, extensible, and optimized for real-world deployment in structured indoor settings. </w:t>
      </w:r>
    </w:p>
    <w:p w:rsidR="00000000" w:rsidDel="00000000" w:rsidP="00000000" w:rsidRDefault="00000000" w:rsidRPr="00000000" w14:paraId="0000005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1.7</w:t>
        <w:tab/>
        <w:t xml:space="preserve">Organization of Report</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58">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report has been meticulously structured to provide a coherent and comprehensive presentation of the research work undertaken during the development of the AI/ML-based autonomous robotic system. Each chapter is designed to sequentially build upon the previous one, offering clarity, technical depth, and contextual relevance to both the theoretical and practical aspects of the project.</w:t>
      </w:r>
    </w:p>
    <w:p w:rsidR="00000000" w:rsidDel="00000000" w:rsidP="00000000" w:rsidRDefault="00000000" w:rsidRPr="00000000" w14:paraId="0000005A">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of the report is as follows:</w:t>
      </w:r>
    </w:p>
    <w:p w:rsidR="00000000" w:rsidDel="00000000" w:rsidP="00000000" w:rsidRDefault="00000000" w:rsidRPr="00000000" w14:paraId="0000005C">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 Introduction</w:t>
      </w:r>
    </w:p>
    <w:p w:rsidR="00000000" w:rsidDel="00000000" w:rsidP="00000000" w:rsidRDefault="00000000" w:rsidRPr="00000000" w14:paraId="0000005E">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chapter introduces the background and motivation for the project, establishing the significance of AI/ML in modern robotics. It outlines the relevance of the research within the field of Electronics and Telecommunication Engineering and clearly defines the problem statement, scope, objectives, and technical approach adopted. This chapter lays the foundational context for the reader and positions the project within the broader scope of intelligent autonomous systems.</w:t>
      </w:r>
    </w:p>
    <w:p w:rsidR="00000000" w:rsidDel="00000000" w:rsidP="00000000" w:rsidRDefault="00000000" w:rsidRPr="00000000" w14:paraId="0000005F">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 Literature Survey</w:t>
      </w:r>
    </w:p>
    <w:p w:rsidR="00000000" w:rsidDel="00000000" w:rsidP="00000000" w:rsidRDefault="00000000" w:rsidRPr="00000000" w14:paraId="00000061">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critical review of existing technologies, research papers, and benchmark systems is presented in this chapter. It explores state-of-the-art developments in computer vision, SLAM (Simultaneous Localization and Mapping), hybrid navigation systems, sensor fusion, and human-robot communication. The chapter identifies gaps in current methodologies and establishes the rationale behind the proposed solution. It also includes insights from highly cited research work, datasets, and relevant patents, linking them to the design choices made in this project.</w:t>
      </w:r>
    </w:p>
    <w:p w:rsidR="00000000" w:rsidDel="00000000" w:rsidP="00000000" w:rsidRDefault="00000000" w:rsidRPr="00000000" w14:paraId="00000062">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 Methodology</w:t>
      </w:r>
    </w:p>
    <w:p w:rsidR="00000000" w:rsidDel="00000000" w:rsidP="00000000" w:rsidRDefault="00000000" w:rsidRPr="00000000" w14:paraId="00000066">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chapter details the technical implementation of the system. It begins with the system design and architecture, covering both hardware and software components. The chapter elaborates on sensor integration, vision processing using AI/ML models, SLAM implementation, control strategies, NLP-based communication, and real-time navigation. A comprehensive overview of hardware setup, software tools, data flow, testing strategies, and the datasets used is also included. Each sub-module is explained with an emphasis on modularity, real-time performance, and scalability.</w:t>
      </w:r>
    </w:p>
    <w:p w:rsidR="00000000" w:rsidDel="00000000" w:rsidP="00000000" w:rsidRDefault="00000000" w:rsidRPr="00000000" w14:paraId="00000067">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 Results and Discussions</w:t>
      </w:r>
    </w:p>
    <w:p w:rsidR="00000000" w:rsidDel="00000000" w:rsidP="00000000" w:rsidRDefault="00000000" w:rsidRPr="00000000" w14:paraId="00000069">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this chapter, the outcomes of the implemented system are analyzed in detail. It presents the qualitative and quantitative performance of the robot across various metrics—object detection accuracy, localization precision, obstacle avoidance, command responsiveness, and system efficiency. Results are compared against expectations, and the implications of the design decisions are discussed. This chapter highlights the strengths of the proposed system and demonstrates how the integrated approach improves real-world robotic navigation and interaction.</w:t>
      </w:r>
    </w:p>
    <w:p w:rsidR="00000000" w:rsidDel="00000000" w:rsidP="00000000" w:rsidRDefault="00000000" w:rsidRPr="00000000" w14:paraId="0000006A">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 Conclusion and Future Scope</w:t>
      </w:r>
    </w:p>
    <w:p w:rsidR="00000000" w:rsidDel="00000000" w:rsidP="00000000" w:rsidRDefault="00000000" w:rsidRPr="00000000" w14:paraId="0000006C">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final chapter summarizes the key findings and achievements of the project. It reflects on how the objectives were met and how the system aligns with current trends in robotics and AI. The chapter also outlines possible areas for further enhancement, including multi-robot collaboration, outdoor navigation, reinforcement learning integration, and advanced human-robot interaction. It sets the direction for future research and deployment in real-world applications.</w:t>
      </w:r>
    </w:p>
    <w:p w:rsidR="00000000" w:rsidDel="00000000" w:rsidP="00000000" w:rsidRDefault="00000000" w:rsidRPr="00000000" w14:paraId="0000006D">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and Appendices</w:t>
      </w:r>
    </w:p>
    <w:p w:rsidR="00000000" w:rsidDel="00000000" w:rsidP="00000000" w:rsidRDefault="00000000" w:rsidRPr="00000000" w14:paraId="0000006F">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report concludes with a well-structured bibliography listing all cited literature, including books, journal articles, datasets, patents, and technical documentation, following standard academic referencing formats. Appendices include supplementary material such as PCB layouts, circuit diagrams, block diagrams, code snippets, configuration parameters, and additional experimental data that support the main chapters but are too detailed for the main body.</w:t>
      </w:r>
    </w:p>
    <w:p w:rsidR="00000000" w:rsidDel="00000000" w:rsidP="00000000" w:rsidRDefault="00000000" w:rsidRPr="00000000" w14:paraId="00000070">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Structure Justification</w:t>
      </w:r>
    </w:p>
    <w:p w:rsidR="00000000" w:rsidDel="00000000" w:rsidP="00000000" w:rsidRDefault="00000000" w:rsidRPr="00000000" w14:paraId="00000072">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report is intentionally structured to transition smoothly from conceptual understanding to technical execution, followed by validation and reflection. This flow ensures that the reader can grasp the motivation, follow the technical journey, and appreciate the impact of the project’s outcomes. Each chapter builds a layer of understanding, culminating in a well-rounded perspective of the research, development, and future potential of the proposed AI/ML-based autonomous robotic system.</w:t>
      </w:r>
    </w:p>
    <w:p w:rsidR="00000000" w:rsidDel="00000000" w:rsidP="00000000" w:rsidRDefault="00000000" w:rsidRPr="00000000" w14:paraId="00000073">
      <w:pPr>
        <w:tabs>
          <w:tab w:val="left" w:leader="none" w:pos="4320"/>
        </w:tabs>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left" w:leader="none" w:pos="4320"/>
        </w:tabs>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4320"/>
        </w:tabs>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4320"/>
        </w:tabs>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4320"/>
        </w:tabs>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CHAPTER 2</w:t>
      </w:r>
    </w:p>
    <w:p w:rsidR="00000000" w:rsidDel="00000000" w:rsidP="00000000" w:rsidRDefault="00000000" w:rsidRPr="00000000" w14:paraId="00000079">
      <w:pPr>
        <w:widowControl w:val="0"/>
        <w:spacing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A">
      <w:pPr>
        <w:tabs>
          <w:tab w:val="left" w:leader="none" w:pos="4320"/>
        </w:tabs>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Literature Survey</w:t>
      </w:r>
    </w:p>
    <w:p w:rsidR="00000000" w:rsidDel="00000000" w:rsidP="00000000" w:rsidRDefault="00000000" w:rsidRPr="00000000" w14:paraId="0000007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32"/>
          <w:szCs w:val="32"/>
          <w:rtl w:val="0"/>
        </w:rPr>
        <w:t xml:space="preserve">2.1</w:t>
        <w:tab/>
        <w:t xml:space="preserve">Introduction</w:t>
      </w:r>
      <w:r w:rsidDel="00000000" w:rsidR="00000000" w:rsidRPr="00000000">
        <w:rPr>
          <w:rtl w:val="0"/>
        </w:rPr>
      </w:r>
    </w:p>
    <w:p w:rsidR="00000000" w:rsidDel="00000000" w:rsidP="00000000" w:rsidRDefault="00000000" w:rsidRPr="00000000" w14:paraId="0000007D">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rise of intelligent autonomous systems has catalyzed a wave of innovation across robotics, driven by the seamless integration of Artificial Intelligence (AI), Machine Learning (ML), and embedded technologies. As robotics increasingly shifts from rigid, rule-based automation to context-aware, data-driven intelligence, it becomes essential to understand and evaluate the existing methodologies that support such transitions, particularly in vision processing, navigation, and control.</w:t>
      </w:r>
    </w:p>
    <w:p w:rsidR="00000000" w:rsidDel="00000000" w:rsidP="00000000" w:rsidRDefault="00000000" w:rsidRPr="00000000" w14:paraId="0000007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this project, “AI/ML-Based Robotics: Implementation for Vision, Communication, and Advanced Mechanics”, the literature survey plays a pivotal role in shaping the design philosophy and technical roadmap. It helps in identifying technological gaps, benchmarking current innovations, and adapting best practices to meet the specific needs of an indoor, intelligent, real-time robotic system.</w:t>
      </w:r>
    </w:p>
    <w:p w:rsidR="00000000" w:rsidDel="00000000" w:rsidP="00000000" w:rsidRDefault="00000000" w:rsidRPr="00000000" w14:paraId="0000008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Traditionally, mobile robots relied on basic obstacle detection through infrared or ultrasonic sensors and followed pre-defined paths. These approaches, while sufficient in controlled environments, lacked the flexibility and intelligence required for modern applications such as dynamic navigation in unstructured spaces or interacting with humans in natural language. The evolution of Simultaneous Localization and Mapping (SLAM), deep learning-based vision systems, and natural language processing has enabled robots to map unfamiliar terrains, perceive their surroundings in 3D, and understand verbal commands, all in real time.</w:t>
      </w:r>
    </w:p>
    <w:p w:rsidR="00000000" w:rsidDel="00000000" w:rsidP="00000000" w:rsidRDefault="00000000" w:rsidRPr="00000000" w14:paraId="0000008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system with these capabilities, a multidisciplinary understanding of various subsystems is required. This includes:</w:t>
      </w:r>
    </w:p>
    <w:p w:rsidR="00000000" w:rsidDel="00000000" w:rsidP="00000000" w:rsidRDefault="00000000" w:rsidRPr="00000000" w14:paraId="00000082">
      <w:pPr>
        <w:numPr>
          <w:ilvl w:val="0"/>
          <w:numId w:val="31"/>
        </w:numPr>
        <w:spacing w:after="0" w:before="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Perception: Leveraging computer vision and LiDAR technologies for environmental awareness and obstacle detection.</w:t>
      </w:r>
    </w:p>
    <w:p w:rsidR="00000000" w:rsidDel="00000000" w:rsidP="00000000" w:rsidRDefault="00000000" w:rsidRPr="00000000" w14:paraId="00000083">
      <w:pPr>
        <w:numPr>
          <w:ilvl w:val="0"/>
          <w:numId w:val="31"/>
        </w:numPr>
        <w:spacing w:after="0" w:before="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Localization and Mapping: Implementing SLAM algorithms to navigate unknown or GPS-denied spaces.</w:t>
      </w:r>
    </w:p>
    <w:p w:rsidR="00000000" w:rsidDel="00000000" w:rsidP="00000000" w:rsidRDefault="00000000" w:rsidRPr="00000000" w14:paraId="00000084">
      <w:pPr>
        <w:numPr>
          <w:ilvl w:val="0"/>
          <w:numId w:val="31"/>
        </w:numPr>
        <w:spacing w:after="0" w:before="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and Decision-Making: Employing Reinforcement Learning (RL) and PID control for adaptive and stable motion.</w:t>
      </w:r>
    </w:p>
    <w:p w:rsidR="00000000" w:rsidDel="00000000" w:rsidP="00000000" w:rsidRDefault="00000000" w:rsidRPr="00000000" w14:paraId="00000085">
      <w:pPr>
        <w:numPr>
          <w:ilvl w:val="0"/>
          <w:numId w:val="31"/>
        </w:numPr>
        <w:spacing w:after="0" w:before="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Human-Robot Communication: Utilizing models to enable intuitive voice-command interfaces.</w:t>
      </w:r>
    </w:p>
    <w:p w:rsidR="00000000" w:rsidDel="00000000" w:rsidP="00000000" w:rsidRDefault="00000000" w:rsidRPr="00000000" w14:paraId="00000086">
      <w:pPr>
        <w:numPr>
          <w:ilvl w:val="0"/>
          <w:numId w:val="31"/>
        </w:numPr>
        <w:spacing w:after="0" w:before="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Integration: Designing efficient power-regulated circuits and interfacing microcontrollers for real-time hardware-software communication.</w:t>
      </w:r>
    </w:p>
    <w:p w:rsidR="00000000" w:rsidDel="00000000" w:rsidP="00000000" w:rsidRDefault="00000000" w:rsidRPr="00000000" w14:paraId="00000087">
      <w:pPr>
        <w:numPr>
          <w:ilvl w:val="0"/>
          <w:numId w:val="31"/>
        </w:numPr>
        <w:spacing w:after="0" w:before="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 Architecture: Adopting ROS2 to facilitate modular, scalable, and distributed robotic software development.</w:t>
      </w:r>
    </w:p>
    <w:p w:rsidR="00000000" w:rsidDel="00000000" w:rsidP="00000000" w:rsidRDefault="00000000" w:rsidRPr="00000000" w14:paraId="0000008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 aims to explore significant contributions in each of these areas from academic papers, patents, standards, and real-world case studies. It identifies how leading researchers have tackled the same problems, such as mapping accuracy, path planning robustness, energy-efficient control, and real-time human-robot interaction. For example, studies on visual-SLAM systems have demonstrated strong results in structured indoor environments, but often fall short under dynamic lighting conditions or in cluttered scenarios. Similarly, frameworks integrated into robots have shown potential for enhancing accessibility but pose challenges in noisy environments or with complex commands.</w:t>
      </w:r>
    </w:p>
    <w:p w:rsidR="00000000" w:rsidDel="00000000" w:rsidP="00000000" w:rsidRDefault="00000000" w:rsidRPr="00000000" w14:paraId="0000008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review investigates hybrid approaches that combine multiple sensors (LiDAR + vision + IMU) and fuse data using probabilistic models, allowing for more accurate localization and decision-making in real-time. It also highlights the shift toward using deep reinforcement learning (DRL) and behavior trees for decision logic, replacing traditional rule-based systems.</w:t>
      </w:r>
    </w:p>
    <w:p w:rsidR="00000000" w:rsidDel="00000000" w:rsidP="00000000" w:rsidRDefault="00000000" w:rsidRPr="00000000" w14:paraId="0000008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studying both the strengths and limitations of these contributions, this chapter lays the foundation for a design that is not only technically robust but also scalable and adaptable for real-world deployment. The insights derived from the literature will inform the choices made in system architecture, sensor selection, algorithm design, and validation strategies in the later stages of the project.</w:t>
      </w:r>
    </w:p>
    <w:p w:rsidR="00000000" w:rsidDel="00000000" w:rsidP="00000000" w:rsidRDefault="00000000" w:rsidRPr="00000000" w14:paraId="0000008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purpose of this literature survey is to :</w:t>
      </w:r>
    </w:p>
    <w:p w:rsidR="00000000" w:rsidDel="00000000" w:rsidP="00000000" w:rsidRDefault="00000000" w:rsidRPr="00000000" w14:paraId="0000008C">
      <w:pPr>
        <w:numPr>
          <w:ilvl w:val="0"/>
          <w:numId w:val="32"/>
        </w:numPr>
        <w:spacing w:after="0" w:before="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state-of-the-art techniques in robotic vision, navigation, and communication.</w:t>
      </w:r>
    </w:p>
    <w:p w:rsidR="00000000" w:rsidDel="00000000" w:rsidP="00000000" w:rsidRDefault="00000000" w:rsidRPr="00000000" w14:paraId="0000008D">
      <w:pPr>
        <w:numPr>
          <w:ilvl w:val="0"/>
          <w:numId w:val="32"/>
        </w:numPr>
        <w:spacing w:after="0" w:before="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trade-offs in accuracy, cost, and computational complexity.</w:t>
      </w:r>
    </w:p>
    <w:p w:rsidR="00000000" w:rsidDel="00000000" w:rsidP="00000000" w:rsidRDefault="00000000" w:rsidRPr="00000000" w14:paraId="0000008E">
      <w:pPr>
        <w:numPr>
          <w:ilvl w:val="0"/>
          <w:numId w:val="32"/>
        </w:numPr>
        <w:spacing w:after="0" w:before="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challenges that remain unresolved in current systems. </w:t>
      </w:r>
    </w:p>
    <w:p w:rsidR="00000000" w:rsidDel="00000000" w:rsidP="00000000" w:rsidRDefault="00000000" w:rsidRPr="00000000" w14:paraId="0000008F">
      <w:pPr>
        <w:numPr>
          <w:ilvl w:val="0"/>
          <w:numId w:val="32"/>
        </w:numPr>
        <w:spacing w:after="0" w:before="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 the novelty and feasibility of the proposed integrated AI/ML-based robotic platform.</w:t>
      </w:r>
    </w:p>
    <w:p w:rsidR="00000000" w:rsidDel="00000000" w:rsidP="00000000" w:rsidRDefault="00000000" w:rsidRPr="00000000" w14:paraId="00000090">
      <w:pPr>
        <w:spacing w:after="0" w:before="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strategic foundation ensures that the present work is built upon proven research, while contributing original solutions tailored for intelligent, adaptive, and interactive robotic systems. </w:t>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Table 1.  </w:t>
      </w:r>
      <w:r w:rsidDel="00000000" w:rsidR="00000000" w:rsidRPr="00000000">
        <w:rPr>
          <w:rFonts w:ascii="Times New Roman" w:cs="Times New Roman" w:eastAsia="Times New Roman" w:hAnsi="Times New Roman"/>
          <w:color w:val="000000"/>
          <w:sz w:val="24"/>
          <w:szCs w:val="24"/>
          <w:rtl w:val="0"/>
        </w:rPr>
        <w:t xml:space="preserve">Comprehensive Summary Table of Research Papers</w:t>
      </w: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tl w:val="0"/>
        </w:rPr>
      </w:r>
    </w:p>
    <w:tbl>
      <w:tblPr>
        <w:tblStyle w:val="Table1"/>
        <w:tblW w:w="9924.0" w:type="dxa"/>
        <w:jc w:val="left"/>
        <w:tblInd w:w="-436.0" w:type="dxa"/>
        <w:tblLayout w:type="fixed"/>
        <w:tblLook w:val="0400"/>
      </w:tblPr>
      <w:tblGrid>
        <w:gridCol w:w="1419"/>
        <w:gridCol w:w="1559"/>
        <w:gridCol w:w="1417"/>
        <w:gridCol w:w="1896"/>
        <w:gridCol w:w="1790"/>
        <w:gridCol w:w="1843"/>
        <w:tblGridChange w:id="0">
          <w:tblGrid>
            <w:gridCol w:w="1419"/>
            <w:gridCol w:w="1559"/>
            <w:gridCol w:w="1417"/>
            <w:gridCol w:w="1896"/>
            <w:gridCol w:w="1790"/>
            <w:gridCol w:w="1843"/>
          </w:tblGrid>
        </w:tblGridChange>
      </w:tblGrid>
      <w:tr>
        <w:trPr>
          <w:cantSplit w:val="0"/>
          <w:trHeight w:val="1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Title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Author(s)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Focus Area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Strengths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Limitations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Relevance</w:t>
            </w:r>
            <w:r w:rsidDel="00000000" w:rsidR="00000000" w:rsidRPr="00000000">
              <w:rPr>
                <w:rtl w:val="0"/>
              </w:rPr>
            </w:r>
          </w:p>
        </w:tc>
      </w:tr>
      <w:tr>
        <w:trPr>
          <w:cantSplit w:val="0"/>
          <w:trHeight w:val="927"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Deliberation for Autonomous Robots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Félix Ingrand, Malik Ghallab</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Decision-making in autonomous robots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Comprehensive review of decision-making frameworks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Focuses primarily on high-level decision models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Crucial for understanding decision-making in autonomous systems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HOOFR SLAM System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Dai-Duong Nguyen,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Embedded vision and SLAM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High real-time performance in intelligent vehicles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Requires specific hardware/software setup</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Key for SLAM applications in smart vehicles</w:t>
            </w:r>
            <w:r w:rsidDel="00000000" w:rsidR="00000000" w:rsidRPr="00000000">
              <w:rPr>
                <w:rtl w:val="0"/>
              </w:rPr>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SLAM Part II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Tim Bailey, Hugh Durrant-Whyte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SLAM theory and algorithms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Provides a deep dive into core SLAM principles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Lacks solutions for modern SLAM challenges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Useful for a strong theoretical foundation in SLAM</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SLAM Part 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Tim Bailey, Hugh Durrant-Whyte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Early SLAM methodologies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Detailed breakdown of foundational SLAM approaches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Outdated integration with new technologies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Relevant for historical SLAM development</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SLAM-R Algorithm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 Lemus,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RFID-based SLAM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Cost-effective for obstacle detection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Struggles in complex environments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Relevant for budget-friendly SLAM solutions</w:t>
            </w:r>
            <w:r w:rsidDel="00000000" w:rsidR="00000000" w:rsidRPr="00000000">
              <w:rPr>
                <w:rtl w:val="0"/>
              </w:rPr>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Robotic Process Automation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Ilmari Pekonen, Juha Lähteinen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Automation of robotic processes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Increases operational efficiency and time savings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Limited to specific processes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Important for process automation in robotics</w:t>
            </w:r>
            <w:r w:rsidDel="00000000" w:rsidR="00000000" w:rsidRPr="00000000">
              <w:rPr>
                <w:rtl w:val="0"/>
              </w:rPr>
            </w:r>
          </w:p>
        </w:tc>
      </w:tr>
      <w:tr>
        <w:trPr>
          <w:cantSplit w:val="0"/>
          <w:trHeight w:val="29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Corridor Lights Navigation System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Fabien Launay,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Indoor navigation for robots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High-accuracy localization using lighting systems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Depends on modified environments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Applicable for indoor navigation in controlled environments</w:t>
            </w:r>
            <w:r w:rsidDel="00000000" w:rsidR="00000000" w:rsidRPr="00000000">
              <w:rPr>
                <w:rtl w:val="0"/>
              </w:rPr>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Vision-Based Navigation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Lixin Tang, Shin’ichi Yuta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Indoor robot navigation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Reliable navigation using vision-based teaching systems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Limited adaptability to complex settings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Relevant for vision-guided indoor navigation</w:t>
            </w:r>
            <w:r w:rsidDel="00000000" w:rsidR="00000000" w:rsidRPr="00000000">
              <w:rPr>
                <w:rtl w:val="0"/>
              </w:rPr>
            </w:r>
          </w:p>
        </w:tc>
      </w:tr>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Autonomous Underwater SLAM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Stefan B. Williams,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Underwater SLAM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Effective for SLAM in challenging underwater scenarios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High complexity and cost of hardware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Highly applicable for underwater exploration robotics</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Autonomous Vehicles: Challenges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Margarita Martínez-Díaza, Francesc Soriguerab</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Challenges in autonomous vehicle design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w:t>
            </w:r>
            <w:r w:rsidDel="00000000" w:rsidR="00000000" w:rsidRPr="00000000">
              <w:rPr>
                <w:rFonts w:ascii="Times New Roman" w:cs="Times New Roman" w:eastAsia="Times New Roman" w:hAnsi="Times New Roman"/>
                <w:color w:val="000000"/>
                <w:sz w:val="24"/>
                <w:szCs w:val="24"/>
                <w:rtl w:val="0"/>
              </w:rPr>
              <w:t xml:space="preserve"> summary of challenges faced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Theoretical, with limited practical insight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Key for addressing barriers in autonomous vehicle development</w:t>
            </w:r>
            <w:r w:rsidDel="00000000" w:rsidR="00000000" w:rsidRPr="00000000">
              <w:rPr>
                <w:rtl w:val="0"/>
              </w:rPr>
            </w:r>
          </w:p>
        </w:tc>
      </w:tr>
      <w:tr>
        <w:trPr>
          <w:cantSplit w:val="0"/>
          <w:trHeight w:val="4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In-Memory Big Data Management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Hao Zhang,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Big data in robotics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Efficient big data processing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High computational demand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Crucial for data-intensive robotics applications</w:t>
            </w:r>
            <w:r w:rsidDel="00000000" w:rsidR="00000000" w:rsidRPr="00000000">
              <w:rPr>
                <w:rtl w:val="0"/>
              </w:rPr>
            </w:r>
          </w:p>
        </w:tc>
      </w:tr>
      <w:tr>
        <w:trPr>
          <w:cantSplit w:val="0"/>
          <w:trHeight w:val="1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 in Mechanical Design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Jozef Jenis,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 applied to mechanical design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Optimizes mechanical structures using AI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Heavily dependent on accurate data models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Useful for AI-driven design optimization</w:t>
            </w:r>
            <w:r w:rsidDel="00000000" w:rsidR="00000000" w:rsidRPr="00000000">
              <w:rPr>
                <w:rtl w:val="0"/>
              </w:rPr>
            </w:r>
          </w:p>
        </w:tc>
      </w:tr>
      <w:tr>
        <w:trPr>
          <w:cantSplit w:val="0"/>
          <w:trHeight w:val="29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Autonomous Navigation of Mobile Robots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Paolo Tripicchio,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Mobile robot navigation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Advanced solutions for autonomous navigation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Limited to structured environments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Highly relevant for robot autonomy techniques</w:t>
            </w:r>
            <w:r w:rsidDel="00000000" w:rsidR="00000000" w:rsidRPr="00000000">
              <w:rPr>
                <w:rtl w:val="0"/>
              </w:rPr>
            </w:r>
          </w:p>
        </w:tc>
      </w:tr>
      <w:tr>
        <w:trPr>
          <w:cantSplit w:val="0"/>
          <w:trHeight w:val="48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Enhancing SLAM with Low-Cost Laser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Alexandros Spournias, Christos Antonopoulos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Laser-based SLAM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Cost-efficient mapping with laser scanners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Less effective in large-scale environments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Relevant for low-cost SLAM systems</w:t>
            </w:r>
            <w:r w:rsidDel="00000000" w:rsidR="00000000" w:rsidRPr="00000000">
              <w:rPr>
                <w:rtl w:val="0"/>
              </w:rPr>
            </w:r>
          </w:p>
        </w:tc>
      </w:tr>
      <w:tr>
        <w:trPr>
          <w:cantSplit w:val="0"/>
          <w:trHeight w:val="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Generic ROS Architecture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Mustafa Alberri,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ROS for multi-robot systems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Flexible for use in diverse autonomous systems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Requires steep learning curve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Important for ROS-based system integration</w:t>
            </w:r>
            <w:r w:rsidDel="00000000" w:rsidR="00000000" w:rsidRPr="00000000">
              <w:rPr>
                <w:rtl w:val="0"/>
              </w:rPr>
            </w:r>
          </w:p>
        </w:tc>
      </w:tr>
      <w:tr>
        <w:trPr>
          <w:cantSplit w:val="0"/>
          <w:trHeight w:val="2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SLAM and Path Planning in ROS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Zixiang Liu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ROS integration for SLAM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Smooth integration of SLAM and path planning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Limited experimental validation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Relevant for ROS-based SLAM applications</w:t>
            </w:r>
            <w:r w:rsidDel="00000000" w:rsidR="00000000" w:rsidRPr="00000000">
              <w:rPr>
                <w:rtl w:val="0"/>
              </w:rPr>
            </w:r>
          </w:p>
        </w:tc>
      </w:tr>
      <w:tr>
        <w:trPr>
          <w:cantSplit w:val="0"/>
          <w:trHeight w:val="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Lightweight Visual SLAM Algorithm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Zhihao Wang,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Visual SLAM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Efficient real-time performance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Limited accuracy in complex settings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Ideal for lightweight, real-time SLAM</w:t>
            </w:r>
            <w:r w:rsidDel="00000000" w:rsidR="00000000" w:rsidRPr="00000000">
              <w:rPr>
                <w:rtl w:val="0"/>
              </w:rPr>
            </w:r>
          </w:p>
        </w:tc>
      </w:tr>
      <w:tr>
        <w:trPr>
          <w:cantSplit w:val="0"/>
          <w:trHeight w:val="489"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Review on SLAM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Alif Ridzuan Khairuddin,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Modern SLAM methods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Detailed overview of current SLAM approaches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Lacks experimental comparisons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Relevant for understanding advancements in SLAM technologies</w:t>
            </w:r>
            <w:r w:rsidDel="00000000" w:rsidR="00000000" w:rsidRPr="00000000">
              <w:rPr>
                <w:rtl w:val="0"/>
              </w:rPr>
            </w:r>
          </w:p>
        </w:tc>
      </w:tr>
      <w:tr>
        <w:trPr>
          <w:cantSplit w:val="0"/>
          <w:trHeight w:val="26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Intelligent Navigation for Service Robots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Jae-Han Park,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Service robots and smart environments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Effective for smart home navigation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Dependent on smart home infrastructure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Important for navigation in smart environments</w:t>
            </w:r>
            <w:r w:rsidDel="00000000" w:rsidR="00000000" w:rsidRPr="00000000">
              <w:rPr>
                <w:rtl w:val="0"/>
              </w:rPr>
            </w:r>
          </w:p>
        </w:tc>
      </w:tr>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SLAM with Signal Reference Points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Made Murwantara, et 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Signal-based SLAM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Improves accuracy in indoor navigation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Limited to specific environments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Relevant for signal-enhanced indoor SLAM</w:t>
            </w:r>
            <w:r w:rsidDel="00000000" w:rsidR="00000000" w:rsidRPr="00000000">
              <w:rPr>
                <w:rtl w:val="0"/>
              </w:rPr>
            </w:r>
          </w:p>
        </w:tc>
      </w:tr>
    </w:tbl>
    <w:p w:rsidR="00000000" w:rsidDel="00000000" w:rsidP="00000000" w:rsidRDefault="00000000" w:rsidRPr="00000000" w14:paraId="000001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2.2 Large-Scale and Vision-Based Navigation for Autonomous Robots</w:t>
      </w:r>
      <w:r w:rsidDel="00000000" w:rsidR="00000000" w:rsidRPr="00000000">
        <w:rPr>
          <w:rtl w:val="0"/>
        </w:rPr>
      </w:r>
    </w:p>
    <w:p w:rsidR="00000000" w:rsidDel="00000000" w:rsidP="00000000" w:rsidRDefault="00000000" w:rsidRPr="00000000" w14:paraId="000001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2.2.1 Background and Overview  </w:t>
      </w:r>
      <w:r w:rsidDel="00000000" w:rsidR="00000000" w:rsidRPr="00000000">
        <w:rPr>
          <w:rtl w:val="0"/>
        </w:rPr>
      </w:r>
    </w:p>
    <w:p w:rsidR="00000000" w:rsidDel="00000000" w:rsidP="00000000" w:rsidRDefault="00000000" w:rsidRPr="00000000" w14:paraId="00000118">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in expansive indoor environments, such as office complexes, warehouses, and industrial plants, poses unique challenges for autonomous robots. These environments often feature repetitive structures like long corridors and cyclic layouts that complicate accurate localization and path planning. Traditional navigation systems relying on odometry or pre-built maps are prone to cumulative errors and lack robustness when confronted with dynamic obstacles or environmental changes.</w:t>
      </w:r>
    </w:p>
    <w:p w:rsidR="00000000" w:rsidDel="00000000" w:rsidP="00000000" w:rsidRDefault="00000000" w:rsidRPr="00000000" w14:paraId="0000011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prominent solutions have emerged to address these challenges: large-scale corridor light mapping and vision-based navigation. Corridor light mapping leverages the natural cyclic patterns of ceiling lights as spatial landmarks to assist robots in localizing themselves within repetitive indoor layouts. This method is especially effective in environments where conventional mapping methods struggle due to ambiguous geometrical features or repetitive visual patterns.</w:t>
      </w:r>
    </w:p>
    <w:p w:rsidR="00000000" w:rsidDel="00000000" w:rsidP="00000000" w:rsidRDefault="00000000" w:rsidRPr="00000000" w14:paraId="0000011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Vision-based navigation, on the other hand, relies on capturing and utilizing visual information to localize and guide the robot through complex environments. By recording reference images during a teaching phase, robots can subsequently navigate by matching live camera inputs with stored images, enabling accurate position estimation even in unfamiliar or dynamically changing spaces. This approach circumvents many issues associated with odometry drift and sensor noise, which frequently degrade the performance of purely metric-based navigation methods.</w:t>
      </w:r>
    </w:p>
    <w:p w:rsidR="00000000" w:rsidDel="00000000" w:rsidP="00000000" w:rsidRDefault="00000000" w:rsidRPr="00000000" w14:paraId="0000011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approaches represent significant strides toward creating autonomous systems capable of flexible, reliable navigation without extensive prior knowledge or complex infrastructure modifications. </w:t>
      </w:r>
    </w:p>
    <w:p w:rsidR="00000000" w:rsidDel="00000000" w:rsidP="00000000" w:rsidRDefault="00000000" w:rsidRPr="00000000" w14:paraId="000001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2.2.2 Methodology  </w:t>
      </w:r>
      <w:r w:rsidDel="00000000" w:rsidR="00000000" w:rsidRPr="00000000">
        <w:rPr>
          <w:rtl w:val="0"/>
        </w:rPr>
      </w:r>
    </w:p>
    <w:p w:rsidR="00000000" w:rsidDel="00000000" w:rsidP="00000000" w:rsidRDefault="00000000" w:rsidRPr="00000000" w14:paraId="0000011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corridor light mapping technique involves two primary stages. During the exploration phase, the robot gathers raw odometry data associated with the observed lighting patterns throughout the corridor. This data often contains noise and drift due to imperfect sensors and wheel slippage. To mitigate this, the collected information is processed offline using map correction algorithms that recognize and adjust for the cyclic repetitions in lighting fixtures. By doing so, the robot generates an accurate representation of the environment that accommodates natural environmental variations and structural symmetries. Importantly, this method makes no assumptions about corridor geometry, allowing for adaptability across various indoor layouts. </w:t>
      </w:r>
    </w:p>
    <w:p w:rsidR="00000000" w:rsidDel="00000000" w:rsidP="00000000" w:rsidRDefault="00000000" w:rsidRPr="00000000" w14:paraId="000001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vision-based navigation, the process begins with a teaching phase wherein the robot records a sequence of reference images at specific intervals along the intended path. These images capture distinct visual features and landmarks, which serve as a visual map. During autonomous operation, the robot continuously acquires live images, which it compares with two neighboring reference images using feature line matching algorithms. This comparison yields an accurate estimate of the robot’s current position relative to the stored map. By relying on image-based localization rather than solely on odometry, this method significantly reduces cumulative position errors typically caused by sensor drift. The matching algorithm is robust to moderate changes in lighting and viewpoint, allowing the robot to maintain reliable localization in dynamic or cluttered environments. </w:t>
      </w:r>
    </w:p>
    <w:p w:rsidR="00000000" w:rsidDel="00000000" w:rsidP="00000000" w:rsidRDefault="00000000" w:rsidRPr="00000000" w14:paraId="0000012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2.2.3 Results and Implications  </w:t>
      </w:r>
      <w:r w:rsidDel="00000000" w:rsidR="00000000" w:rsidRPr="00000000">
        <w:rPr>
          <w:rtl w:val="0"/>
        </w:rPr>
      </w:r>
    </w:p>
    <w:p w:rsidR="00000000" w:rsidDel="00000000" w:rsidP="00000000" w:rsidRDefault="00000000" w:rsidRPr="00000000" w14:paraId="00000124">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results demonstrate that both corridor light mapping and vision-based navigation significantly enhance autonomous navigation accuracy and reliability in challenging indoor settings. Corridor light mapping offers a robust solution for environments characterized by cyclic or repetitive features, ensuring consistent route following despite the absence of unique structural cues.</w:t>
      </w:r>
    </w:p>
    <w:p w:rsidR="00000000" w:rsidDel="00000000" w:rsidP="00000000" w:rsidRDefault="00000000" w:rsidRPr="00000000" w14:paraId="0000012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Vision-based navigation systems provide real-time control capabilities that effectively eliminate odometry-induced localization errors. The image matching approach supports dynamic adaptation to environmental changes, enabling navigation through cluttered spaces and around moving obstacles with minimal manual intervention.</w:t>
      </w:r>
    </w:p>
    <w:p w:rsidR="00000000" w:rsidDel="00000000" w:rsidP="00000000" w:rsidRDefault="00000000" w:rsidRPr="00000000" w14:paraId="0000012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proposes integrating color imaging and advanced computer vision techniques such as deep learning-based feature extraction to further enhance the robustness and environmental awareness of vision-based systems. Additionally, combining these visual methods with other sensory data (e.g., LiDAR, ultrasonic sensors) through sensor fusion techniques could substantially improve localization precision and obstacle detection.</w:t>
      </w:r>
    </w:p>
    <w:p w:rsidR="00000000" w:rsidDel="00000000" w:rsidP="00000000" w:rsidRDefault="00000000" w:rsidRPr="00000000" w14:paraId="0000012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navigation methodologies highlight the importance of leveraging natural environmental features and visual cues to develop autonomous systems that are adaptable, accurate, and scalable for large, complex indoor environments.</w:t>
      </w:r>
    </w:p>
    <w:p w:rsidR="00000000" w:rsidDel="00000000" w:rsidP="00000000" w:rsidRDefault="00000000" w:rsidRPr="00000000" w14:paraId="0000012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2.3 SLAM and Hybrid Navigation Techniques for Autonomous Robots</w:t>
      </w:r>
      <w:r w:rsidDel="00000000" w:rsidR="00000000" w:rsidRPr="00000000">
        <w:rPr>
          <w:rtl w:val="0"/>
        </w:rPr>
      </w:r>
    </w:p>
    <w:p w:rsidR="00000000" w:rsidDel="00000000" w:rsidP="00000000" w:rsidRDefault="00000000" w:rsidRPr="00000000" w14:paraId="000001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2.3.1 Background and Overview  </w:t>
      </w:r>
      <w:r w:rsidDel="00000000" w:rsidR="00000000" w:rsidRPr="00000000">
        <w:rPr>
          <w:rtl w:val="0"/>
        </w:rPr>
      </w:r>
    </w:p>
    <w:p w:rsidR="00000000" w:rsidDel="00000000" w:rsidP="00000000" w:rsidRDefault="00000000" w:rsidRPr="00000000" w14:paraId="0000012D">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 Localization and Mapping (SLAM) remains a foundational technology that enables autonomous robots to build environmental maps while localizing themselves within those maps without external references. SLAM has widespread applications across indoor and outdoor domains, including service robotics, autonomous vehicles, and exploration robots in unstructured terrains.</w:t>
      </w:r>
    </w:p>
    <w:p w:rsidR="00000000" w:rsidDel="00000000" w:rsidP="00000000" w:rsidRDefault="00000000" w:rsidRPr="00000000" w14:paraId="0000012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SLAM algorithms traditionally focus on fusing sensor data to produce accurate maps, hybrid navigation techniques have recently gained prominence. These approaches combine SLAM with reactive and deliberative navigation strategies enhanced by sensor fusion and machine learning. Reactive navigation allows robots to quickly respond to immediate obstacles and environmental changes, while deliberative navigation uses high-level planning to optimize path efficiency and mission success.</w:t>
      </w:r>
    </w:p>
    <w:p w:rsidR="00000000" w:rsidDel="00000000" w:rsidP="00000000" w:rsidRDefault="00000000" w:rsidRPr="00000000" w14:paraId="0000013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vision, LiDAR, and inertial sensors with AI-driven perception and decision-making algorithms, hybrid navigation systems achieve real-time adaptability and robustness essential for deployment in dynamic, real-world environments.</w:t>
      </w:r>
    </w:p>
    <w:p w:rsidR="00000000" w:rsidDel="00000000" w:rsidP="00000000" w:rsidRDefault="00000000" w:rsidRPr="00000000" w14:paraId="0000013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2.3.2 Methodology  </w:t>
      </w:r>
      <w:r w:rsidDel="00000000" w:rsidR="00000000" w:rsidRPr="00000000">
        <w:rPr>
          <w:rtl w:val="0"/>
        </w:rPr>
      </w:r>
    </w:p>
    <w:p w:rsidR="00000000" w:rsidDel="00000000" w:rsidP="00000000" w:rsidRDefault="00000000" w:rsidRPr="00000000" w14:paraId="00000133">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aspect of effective SLAM systems is feature selection, where landmarks are chosen based on geometric distributions and relevance to optimize map accuracy while controlling computational complexity. This is particularly important in long-duration or large-scale mapping tasks where excessive landmarks can overwhelm processing capabilities and degrade performance.</w:t>
      </w:r>
    </w:p>
    <w:p w:rsidR="00000000" w:rsidDel="00000000" w:rsidP="00000000" w:rsidRDefault="00000000" w:rsidRPr="00000000" w14:paraId="0000013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SLAM frameworks incorporate mission planning modules that dynamically allocate sensor and computational resources based on environmental complexity and task priorities. This dynamic allocation allows embedded systems with limited resources to operate efficiently without sacrificing localization precision.</w:t>
      </w:r>
    </w:p>
    <w:p w:rsidR="00000000" w:rsidDel="00000000" w:rsidP="00000000" w:rsidRDefault="00000000" w:rsidRPr="00000000" w14:paraId="0000013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navigation approach extends SLAM by integrating sensor fusion techniques that combine visual data with LiDAR scans and inertial measurements. Machine learning algorithms detect and classify environmental changes, including dynamic obstacles such as humans and vehicles, allowing the robot to adjust its navigation plan in real time.</w:t>
      </w:r>
    </w:p>
    <w:p w:rsidR="00000000" w:rsidDel="00000000" w:rsidP="00000000" w:rsidRDefault="00000000" w:rsidRPr="00000000" w14:paraId="0000013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implementations, such as the HOOFR SLAM system, demonstrate the feasibility of running advanced SLAM algorithms on resource-constrained hardware, facilitating their adoption in commercial and industrial robotic platforms.</w:t>
      </w:r>
    </w:p>
    <w:p w:rsidR="00000000" w:rsidDel="00000000" w:rsidP="00000000" w:rsidRDefault="00000000" w:rsidRPr="00000000" w14:paraId="0000013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2.3.3 Results and Implications  </w:t>
      </w:r>
      <w:r w:rsidDel="00000000" w:rsidR="00000000" w:rsidRPr="00000000">
        <w:rPr>
          <w:rtl w:val="0"/>
        </w:rPr>
      </w:r>
    </w:p>
    <w:p w:rsidR="00000000" w:rsidDel="00000000" w:rsidP="00000000" w:rsidRDefault="00000000" w:rsidRPr="00000000" w14:paraId="0000013A">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findings indicate that SLAM’s success depends on sophisticated map management techniques like feature elimination and map partitioning, which maintain system scalability and real-time operation during extended missions. These methods prevent the map from becoming overly complex and ensure the system focuses on the most relevant environmental features.</w:t>
      </w:r>
    </w:p>
    <w:p w:rsidR="00000000" w:rsidDel="00000000" w:rsidP="00000000" w:rsidRDefault="00000000" w:rsidRPr="00000000" w14:paraId="0000013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navigation systems show significant improvements in dynamic environments, thanks to their ability to combine multiple sensing modalities and AI-based object recognition. Sensor fusion not only enhances localization accuracy but also enables more reliable obstacle detection and avoidance, crucial for safe navigation in unpredictable settings.</w:t>
      </w:r>
    </w:p>
    <w:p w:rsidR="00000000" w:rsidDel="00000000" w:rsidP="00000000" w:rsidRDefault="00000000" w:rsidRPr="00000000" w14:paraId="0000013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approaches have demonstrated success in applications requiring continuous operation and adaptability, such as warehouse automation, urban mobility, and service robotics. The fusion of SLAM with machine learning and sensor fusion techniques represents a key evolution toward highly reliable and intelligent autonomous robots.</w:t>
      </w:r>
    </w:p>
    <w:p w:rsidR="00000000" w:rsidDel="00000000" w:rsidP="00000000" w:rsidRDefault="00000000" w:rsidRPr="00000000" w14:paraId="0000013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2.4 Summary of Findings and Relevance</w:t>
      </w:r>
      <w:r w:rsidDel="00000000" w:rsidR="00000000" w:rsidRPr="00000000">
        <w:rPr>
          <w:rtl w:val="0"/>
        </w:rPr>
      </w:r>
    </w:p>
    <w:p w:rsidR="00000000" w:rsidDel="00000000" w:rsidP="00000000" w:rsidRDefault="00000000" w:rsidRPr="00000000" w14:paraId="00000140">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comprehensive review of existing methodologies in robotic navigation, mapping, and control reveals significant technological advancements that collectively shape the landscape of intelligent autonomous systems. Through the analysis of large-scale vision-based techniques, SLAM frameworks, and hybrid navigation systems, several critical insights emerge that directly inform the design and development of the proposed AI/ML-based robotic platform.</w:t>
      </w:r>
    </w:p>
    <w:p w:rsidR="00000000" w:rsidDel="00000000" w:rsidP="00000000" w:rsidRDefault="00000000" w:rsidRPr="00000000" w14:paraId="00000142">
      <w:pPr>
        <w:pStyle w:val="Heading3"/>
        <w:spacing w:after="0" w:before="0" w:lineRule="auto"/>
        <w:ind w:left="0" w:firstLine="0"/>
        <w:jc w:val="both"/>
        <w:rPr>
          <w:b w:val="0"/>
          <w:sz w:val="26"/>
          <w:szCs w:val="26"/>
        </w:rPr>
      </w:pPr>
      <w:bookmarkStart w:colFirst="0" w:colLast="0" w:name="_heading=h.z404xxvho215" w:id="4"/>
      <w:bookmarkEnd w:id="4"/>
      <w:r w:rsidDel="00000000" w:rsidR="00000000" w:rsidRPr="00000000">
        <w:rPr>
          <w:rtl w:val="0"/>
        </w:rPr>
      </w:r>
    </w:p>
    <w:p w:rsidR="00000000" w:rsidDel="00000000" w:rsidP="00000000" w:rsidRDefault="00000000" w:rsidRPr="00000000" w14:paraId="00000143">
      <w:pPr>
        <w:pStyle w:val="Heading3"/>
        <w:spacing w:after="0" w:before="0" w:lineRule="auto"/>
        <w:ind w:left="0" w:firstLine="0"/>
        <w:jc w:val="both"/>
        <w:rPr>
          <w:b w:val="0"/>
          <w:sz w:val="26"/>
          <w:szCs w:val="26"/>
        </w:rPr>
      </w:pPr>
      <w:bookmarkStart w:colFirst="0" w:colLast="0" w:name="_heading=h.ejr6fzselarz" w:id="5"/>
      <w:bookmarkEnd w:id="5"/>
      <w:r w:rsidDel="00000000" w:rsidR="00000000" w:rsidRPr="00000000">
        <w:rPr>
          <w:b w:val="0"/>
          <w:sz w:val="26"/>
          <w:szCs w:val="26"/>
          <w:rtl w:val="0"/>
        </w:rPr>
        <w:t xml:space="preserve">1. Vision-Based and Corridor Mapping Techniques</w:t>
      </w:r>
    </w:p>
    <w:p w:rsidR="00000000" w:rsidDel="00000000" w:rsidP="00000000" w:rsidRDefault="00000000" w:rsidRPr="00000000" w14:paraId="00000144">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of large-scale and vision-based navigation methodologies highlights the effectiveness of using environmental features such as lighting patterns and image-based references for indoor navigation. Corridor light mapping presents a low-cost, infrastructure-free solution that enables accurate localization in cyclic environments by exploiting naturally occurring patterns in ceiling lights. Its adaptability to varied corridor geometries makes it particularly suited for industrial and institutional settings.</w:t>
      </w:r>
    </w:p>
    <w:p w:rsidR="00000000" w:rsidDel="00000000" w:rsidP="00000000" w:rsidRDefault="00000000" w:rsidRPr="00000000" w14:paraId="00000145">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Vision-based navigation, leveraging feature-matching from camera inputs, provides reliable positional estimation without heavy reliance on odometry. These methods offer real-time control and enhanced accuracy in dynamic or partially known environments. The ability to integrate with deep learning models opens new opportunities for scene understanding and semantic navigation, making vision systems not only effective for localization but also essential for perception-driven autonomy.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spacing w:after="0" w:before="0" w:lineRule="auto"/>
        <w:jc w:val="both"/>
        <w:rPr>
          <w:b w:val="0"/>
          <w:sz w:val="26"/>
          <w:szCs w:val="26"/>
        </w:rPr>
      </w:pPr>
      <w:bookmarkStart w:colFirst="0" w:colLast="0" w:name="_heading=h.6qj6wzhugdeh" w:id="6"/>
      <w:bookmarkEnd w:id="6"/>
      <w:r w:rsidDel="00000000" w:rsidR="00000000" w:rsidRPr="00000000">
        <w:rPr>
          <w:b w:val="0"/>
          <w:sz w:val="26"/>
          <w:szCs w:val="26"/>
          <w:rtl w:val="0"/>
        </w:rPr>
        <w:t xml:space="preserve">2. SLAM-Based Approaches</w:t>
      </w:r>
    </w:p>
    <w:p w:rsidR="00000000" w:rsidDel="00000000" w:rsidP="00000000" w:rsidRDefault="00000000" w:rsidRPr="00000000" w14:paraId="0000014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 Localization and Mapping (SLAM) serves as the cornerstone for autonomous navigation in unfamiliar or GPS-denied environments. Classical approaches such as EKF-SLAM and particle filter-based SLAM offer solid mathematical foundations, while more recent developments focus on enhancing scalability and real-time performance through intelligent feature selection and sensor optimization.</w:t>
      </w:r>
    </w:p>
    <w:p w:rsidR="00000000" w:rsidDel="00000000" w:rsidP="00000000" w:rsidRDefault="00000000" w:rsidRPr="00000000" w14:paraId="0000014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SLAM’s value is further amplified when deployed on embedded systems, showcasing the possibility of high-performance mapping even on resource-constrained platforms. These capabilities make SLAM highly applicable to mobile service robots, autonomous ground vehicles, and exploration platforms.</w:t>
      </w:r>
    </w:p>
    <w:p w:rsidR="00000000" w:rsidDel="00000000" w:rsidP="00000000" w:rsidRDefault="00000000" w:rsidRPr="00000000" w14:paraId="0000014A">
      <w:pPr>
        <w:pStyle w:val="Heading3"/>
        <w:spacing w:after="0" w:before="0" w:lineRule="auto"/>
        <w:jc w:val="both"/>
        <w:rPr>
          <w:b w:val="0"/>
          <w:sz w:val="26"/>
          <w:szCs w:val="26"/>
        </w:rPr>
      </w:pPr>
      <w:bookmarkStart w:colFirst="0" w:colLast="0" w:name="_heading=h.ipkpr1a0o2l7" w:id="7"/>
      <w:bookmarkEnd w:id="7"/>
      <w:r w:rsidDel="00000000" w:rsidR="00000000" w:rsidRPr="00000000">
        <w:rPr>
          <w:rtl w:val="0"/>
        </w:rPr>
      </w:r>
    </w:p>
    <w:p w:rsidR="00000000" w:rsidDel="00000000" w:rsidP="00000000" w:rsidRDefault="00000000" w:rsidRPr="00000000" w14:paraId="0000014B">
      <w:pPr>
        <w:pStyle w:val="Heading3"/>
        <w:spacing w:after="0" w:before="0" w:lineRule="auto"/>
        <w:jc w:val="both"/>
        <w:rPr>
          <w:b w:val="0"/>
          <w:sz w:val="26"/>
          <w:szCs w:val="26"/>
        </w:rPr>
      </w:pPr>
      <w:bookmarkStart w:colFirst="0" w:colLast="0" w:name="_heading=h.t6uyid2hw0yp" w:id="8"/>
      <w:bookmarkEnd w:id="8"/>
      <w:r w:rsidDel="00000000" w:rsidR="00000000" w:rsidRPr="00000000">
        <w:rPr>
          <w:b w:val="0"/>
          <w:sz w:val="26"/>
          <w:szCs w:val="26"/>
          <w:rtl w:val="0"/>
        </w:rPr>
        <w:t xml:space="preserve">3. Hybrid Navigation and Sensor Fusion</w:t>
      </w:r>
    </w:p>
    <w:p w:rsidR="00000000" w:rsidDel="00000000" w:rsidP="00000000" w:rsidRDefault="00000000" w:rsidRPr="00000000" w14:paraId="0000014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navigation systems bridge the gap between reactive obstacle avoidance and long-term path planning by combining real-time sensor feedback with AI-driven decision-making. The fusion of vision, LiDAR, and inertial data, enhanced through machine learning models, equips robots with the ability to detect, classify, and respond to dynamic environmental changes.</w:t>
      </w:r>
    </w:p>
    <w:p w:rsidR="00000000" w:rsidDel="00000000" w:rsidP="00000000" w:rsidRDefault="00000000" w:rsidRPr="00000000" w14:paraId="0000014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fusion not only enhances situational awareness but also improves the accuracy of localization and the robustness of obstacle detection. Hybrid systems have demonstrated superior adaptability in real-world conditions, proving critical in applications such as warehouse robotics, delivery bots, and collaborative industrial platforms.</w:t>
      </w:r>
    </w:p>
    <w:p w:rsidR="00000000" w:rsidDel="00000000" w:rsidP="00000000" w:rsidRDefault="00000000" w:rsidRPr="00000000" w14:paraId="0000014E">
      <w:pPr>
        <w:pStyle w:val="Heading3"/>
        <w:spacing w:after="0" w:before="0" w:lineRule="auto"/>
        <w:jc w:val="both"/>
        <w:rPr>
          <w:b w:val="0"/>
          <w:sz w:val="26"/>
          <w:szCs w:val="26"/>
        </w:rPr>
      </w:pPr>
      <w:bookmarkStart w:colFirst="0" w:colLast="0" w:name="_heading=h.it6k2rwmz8rp" w:id="9"/>
      <w:bookmarkEnd w:id="9"/>
      <w:r w:rsidDel="00000000" w:rsidR="00000000" w:rsidRPr="00000000">
        <w:rPr>
          <w:rtl w:val="0"/>
        </w:rPr>
      </w:r>
    </w:p>
    <w:p w:rsidR="00000000" w:rsidDel="00000000" w:rsidP="00000000" w:rsidRDefault="00000000" w:rsidRPr="00000000" w14:paraId="0000014F">
      <w:pPr>
        <w:pStyle w:val="Heading3"/>
        <w:spacing w:after="0" w:before="0" w:lineRule="auto"/>
        <w:jc w:val="both"/>
        <w:rPr>
          <w:b w:val="0"/>
          <w:sz w:val="26"/>
          <w:szCs w:val="26"/>
        </w:rPr>
      </w:pPr>
      <w:bookmarkStart w:colFirst="0" w:colLast="0" w:name="_heading=h.dg9w50yqcg8a" w:id="10"/>
      <w:bookmarkEnd w:id="10"/>
      <w:r w:rsidDel="00000000" w:rsidR="00000000" w:rsidRPr="00000000">
        <w:rPr>
          <w:b w:val="0"/>
          <w:sz w:val="26"/>
          <w:szCs w:val="26"/>
          <w:rtl w:val="0"/>
        </w:rPr>
        <w:t xml:space="preserve">4. Implications for the Present Project</w:t>
      </w:r>
    </w:p>
    <w:p w:rsidR="00000000" w:rsidDel="00000000" w:rsidP="00000000" w:rsidRDefault="00000000" w:rsidRPr="00000000" w14:paraId="0000015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from the literature survey directly influence the technical approach of the current project in the following ways:</w:t>
      </w:r>
    </w:p>
    <w:p w:rsidR="00000000" w:rsidDel="00000000" w:rsidP="00000000" w:rsidRDefault="00000000" w:rsidRPr="00000000" w14:paraId="00000151">
      <w:pPr>
        <w:numPr>
          <w:ilvl w:val="0"/>
          <w:numId w:val="1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of SLAM for real-time mapping and localization in previously unmapped indoor environments.</w:t>
      </w:r>
    </w:p>
    <w:p w:rsidR="00000000" w:rsidDel="00000000" w:rsidP="00000000" w:rsidRDefault="00000000" w:rsidRPr="00000000" w14:paraId="00000152">
      <w:pPr>
        <w:numPr>
          <w:ilvl w:val="0"/>
          <w:numId w:val="1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vision-based navigation, integrating CNNs and visual odometry for reliable perception and obstacle recognition.</w:t>
      </w:r>
    </w:p>
    <w:p w:rsidR="00000000" w:rsidDel="00000000" w:rsidP="00000000" w:rsidRDefault="00000000" w:rsidRPr="00000000" w14:paraId="00000153">
      <w:pPr>
        <w:numPr>
          <w:ilvl w:val="0"/>
          <w:numId w:val="1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Utilization of hybrid architecture, combining traditional SLAM with real-time sensor feedback and AI-based decision-making to enhance adaptability.</w:t>
      </w:r>
    </w:p>
    <w:p w:rsidR="00000000" w:rsidDel="00000000" w:rsidP="00000000" w:rsidRDefault="00000000" w:rsidRPr="00000000" w14:paraId="00000154">
      <w:pPr>
        <w:numPr>
          <w:ilvl w:val="0"/>
          <w:numId w:val="1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modules, inspired by human-robot communication frameworks, to support intuitive voice command interpretation and collaborative interaction.</w:t>
      </w:r>
    </w:p>
    <w:p w:rsidR="00000000" w:rsidDel="00000000" w:rsidP="00000000" w:rsidRDefault="00000000" w:rsidRPr="00000000" w14:paraId="00000155">
      <w:pPr>
        <w:numPr>
          <w:ilvl w:val="0"/>
          <w:numId w:val="1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Hardware-software co-design, aligned with embedded SLAM implementations, to ensure efficient execution on platforms like STM32 and Raspberry Pi under ROS2 middleware.</w:t>
      </w:r>
    </w:p>
    <w:p w:rsidR="00000000" w:rsidDel="00000000" w:rsidP="00000000" w:rsidRDefault="00000000" w:rsidRPr="00000000" w14:paraId="0000015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approaches align with current research directions and technological trends, ensuring that the proposed system is grounded in proven methods while advancing them through innovative integration and real-world deployment.</w:t>
      </w:r>
    </w:p>
    <w:p w:rsidR="00000000" w:rsidDel="00000000" w:rsidP="00000000" w:rsidRDefault="00000000" w:rsidRPr="00000000" w14:paraId="00000157">
      <w:pPr>
        <w:pStyle w:val="Heading3"/>
        <w:spacing w:after="0" w:before="0" w:lineRule="auto"/>
        <w:jc w:val="both"/>
        <w:rPr>
          <w:b w:val="0"/>
          <w:sz w:val="26"/>
          <w:szCs w:val="26"/>
        </w:rPr>
      </w:pPr>
      <w:bookmarkStart w:colFirst="0" w:colLast="0" w:name="_heading=h.vr0qeok9qq3p" w:id="11"/>
      <w:bookmarkEnd w:id="11"/>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spacing w:after="0" w:before="0" w:lineRule="auto"/>
        <w:jc w:val="both"/>
        <w:rPr>
          <w:b w:val="0"/>
          <w:sz w:val="26"/>
          <w:szCs w:val="26"/>
        </w:rPr>
      </w:pPr>
      <w:bookmarkStart w:colFirst="0" w:colLast="0" w:name="_heading=h.lf6ntmp5byep" w:id="12"/>
      <w:bookmarkEnd w:id="12"/>
      <w:r w:rsidDel="00000000" w:rsidR="00000000" w:rsidRPr="00000000">
        <w:rPr>
          <w:b w:val="0"/>
          <w:sz w:val="32"/>
          <w:szCs w:val="32"/>
          <w:rtl w:val="0"/>
        </w:rPr>
        <w:t xml:space="preserve">2.5 Conclusion of Literature Survey</w:t>
      </w:r>
      <w:r w:rsidDel="00000000" w:rsidR="00000000" w:rsidRPr="00000000">
        <w:rPr>
          <w:rtl w:val="0"/>
        </w:rPr>
      </w:r>
    </w:p>
    <w:p w:rsidR="00000000" w:rsidDel="00000000" w:rsidP="00000000" w:rsidRDefault="00000000" w:rsidRPr="00000000" w14:paraId="0000015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collective findings from the reviewed literature illustrate a clear evolution in the field of robotics—from traditional, rule-based automation to dynamic, intelligent, and perception-driven autonomous systems. Over the past decade, significant strides have been made in enabling robots to perceive their environments more effectively, interpret complex sensory data, and adapt their behavior in real time. This shift has been largely driven by the convergence of Artificial Intelligence (AI), Machine Learning (ML), advanced sensing technologies, and robust computational frameworks such as ROS and ROS2.</w:t>
      </w:r>
    </w:p>
    <w:p w:rsidR="00000000" w:rsidDel="00000000" w:rsidP="00000000" w:rsidRDefault="00000000" w:rsidRPr="00000000" w14:paraId="0000016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on vision-based navigation emphasize the growing importance of leveraging environmental features, such as corridor lighting patterns and visual landmarks, for accurate localization, particularly in large-scale, GPS-denied indoor environments. These methods offer cost-effective and infrastructure-independent solutions that enhance spatial awareness and navigation precision without requiring prior environmental knowledge.</w:t>
      </w:r>
    </w:p>
    <w:p w:rsidR="00000000" w:rsidDel="00000000" w:rsidP="00000000" w:rsidRDefault="00000000" w:rsidRPr="00000000" w14:paraId="0000016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SLAM (Simultaneous Localization and Mapping) demonstrates the vital role of probabilistic models and feature selection techniques in enabling real-time mapping and localization. These algorithms allow robots to continuously build and refine environmental maps while navigating through unknown or dynamic spaces. Integrating SLAM with embedded hardware and sensor fusion techniques further pushes the boundaries of autonomous mobility, making real-time operation viable even on resource-constrained platforms.</w:t>
      </w:r>
    </w:p>
    <w:p w:rsidR="00000000" w:rsidDel="00000000" w:rsidP="00000000" w:rsidRDefault="00000000" w:rsidRPr="00000000" w14:paraId="0000016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hybrid navigation strategies, which combine SLAM, machine learning, and reactive planning, represents a powerful response to the limitations of single-modality approaches. These systems enhance robustness and adaptability by fusing multiple data streams, such as LiDAR, vision, and IMU inputs, to enable responsive decision-making in dynamic and unstructured environments.</w:t>
      </w:r>
    </w:p>
    <w:p w:rsidR="00000000" w:rsidDel="00000000" w:rsidP="00000000" w:rsidRDefault="00000000" w:rsidRPr="00000000" w14:paraId="0000016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the growing use of Natural Language Processing and multi-agent communication frameworks highlights the expanding role of human-robot and robot-robot interaction in modern systems. These capabilities are essential for robots to function effectively in collaborative, human-centric environments, such as smart factories, healthcare institutions, and service robotics applications.</w:t>
      </w:r>
    </w:p>
    <w:p w:rsidR="00000000" w:rsidDel="00000000" w:rsidP="00000000" w:rsidRDefault="00000000" w:rsidRPr="00000000" w14:paraId="0000016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analyzing these contributions, the literature survey provides not only a foundation for technical implementation but also a strategic direction for innovation. This project builds upon and extends these methodologies by developing a unified system that integrates vision, SLAM, AI-based control, and intelligent communication into a single modular platform. The proposed solution addresses several key gaps observed in the existing literature—namely, adaptability to dynamic environments, real-time efficiency on embedded systems, and seamless integration of perception, planning, and interaction layers.</w:t>
      </w:r>
    </w:p>
    <w:p w:rsidR="00000000" w:rsidDel="00000000" w:rsidP="00000000" w:rsidRDefault="00000000" w:rsidRPr="00000000" w14:paraId="0000016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reviewed research not only validates the relevance and necessity of this project but also confirms its contribution to the evolving domain of AI/ML-based autonomous robotics. The work presented herein serves as a bridge between theoretical advancements and practical, deployable solutions, offering a scalable, intelligent framework capable of meeting the complex demands of real-world navigation, interaction, and autonomy. </w:t>
      </w:r>
    </w:p>
    <w:p w:rsidR="00000000" w:rsidDel="00000000" w:rsidP="00000000" w:rsidRDefault="00000000" w:rsidRPr="00000000" w14:paraId="00000166">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CHAPTER 3</w:t>
      </w:r>
    </w:p>
    <w:p w:rsidR="00000000" w:rsidDel="00000000" w:rsidP="00000000" w:rsidRDefault="00000000" w:rsidRPr="00000000" w14:paraId="00000169">
      <w:pPr>
        <w:widowControl w:val="0"/>
        <w:spacing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6A">
      <w:pPr>
        <w:tabs>
          <w:tab w:val="left" w:leader="none" w:pos="4320"/>
        </w:tabs>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Methodology</w:t>
      </w:r>
    </w:p>
    <w:p w:rsidR="00000000" w:rsidDel="00000000" w:rsidP="00000000" w:rsidRDefault="00000000" w:rsidRPr="00000000" w14:paraId="0000016B">
      <w:pPr>
        <w:tabs>
          <w:tab w:val="left" w:leader="none" w:pos="4320"/>
        </w:tabs>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3.1 Introduction</w:t>
      </w:r>
      <w:r w:rsidDel="00000000" w:rsidR="00000000" w:rsidRPr="00000000">
        <w:rPr>
          <w:rtl w:val="0"/>
        </w:rPr>
      </w:r>
    </w:p>
    <w:p w:rsidR="00000000" w:rsidDel="00000000" w:rsidP="00000000" w:rsidRDefault="00000000" w:rsidRPr="00000000" w14:paraId="0000016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and development of an intelligent autonomous robotic system requires a well-structured, multidisciplinary methodology that bridges theoretical concepts with practical implementation. This chapter presents a detailed breakdown of the technical workflow adopted to realize the goals of the project, from system design and component selection to AI model integration, software development, and performance validation. The focus is on ensuring real-time responsiveness, robust perception, adaptability in dynamic environments, and efficient communication, each of which is essential for deploying a fully functional autonomous system in real-world settings.</w:t>
      </w:r>
    </w:p>
    <w:p w:rsidR="00000000" w:rsidDel="00000000" w:rsidP="00000000" w:rsidRDefault="00000000" w:rsidRPr="00000000" w14:paraId="0000016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adopted in this work is grounded in a modular and scalable architecture. It combines advanced hardware (microcontrollers, sensors, power-efficient PCBs) with cutting-edge software (AI/ML algorithms, SLAM techniques, ROS2 framework) to create a robotic system capable of performing complex navigation, perception, and control tasks with minimal human intervention. Each module is designed to function independently, yet cohesively, as part of an integrated whole, allowing for systematic development, testing, and future expansion.</w:t>
      </w:r>
    </w:p>
    <w:p w:rsidR="00000000" w:rsidDel="00000000" w:rsidP="00000000" w:rsidRDefault="00000000" w:rsidRPr="00000000" w14:paraId="0000017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to the proposed approach is the seamless integration of perception, planning, control, and communication subsystems:</w:t>
      </w:r>
    </w:p>
    <w:p w:rsidR="00000000" w:rsidDel="00000000" w:rsidP="00000000" w:rsidRDefault="00000000" w:rsidRPr="00000000" w14:paraId="00000171">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perception subsystem uses computer vision and LiDAR-based sensing to interpret the environment in real time.</w:t>
      </w:r>
    </w:p>
    <w:p w:rsidR="00000000" w:rsidDel="00000000" w:rsidP="00000000" w:rsidRDefault="00000000" w:rsidRPr="00000000" w14:paraId="00000172">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planning subsystem leverages SLAM and AI-based decision-making for path generation and environmental mapping.</w:t>
      </w:r>
    </w:p>
    <w:p w:rsidR="00000000" w:rsidDel="00000000" w:rsidP="00000000" w:rsidRDefault="00000000" w:rsidRPr="00000000" w14:paraId="00000173">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control subsystem ensures stable and accurate actuation using PID controllers and encoder feedback.</w:t>
      </w:r>
    </w:p>
    <w:p w:rsidR="00000000" w:rsidDel="00000000" w:rsidP="00000000" w:rsidRDefault="00000000" w:rsidRPr="00000000" w14:paraId="00000174">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communication subsystem enables both human-robot and multi-agent interactions through NLP and ROS2-based messaging protocols.</w:t>
      </w:r>
    </w:p>
    <w:p w:rsidR="00000000" w:rsidDel="00000000" w:rsidP="00000000" w:rsidRDefault="00000000" w:rsidRPr="00000000" w14:paraId="0000017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methodology emphasizes real-time operation on embedded platforms such as STM32 and Raspberry Pi. This requires optimized use of computational resources, efficient data handling, and sensor fusion techniques to ensure the robot can respond to environmental changes with minimal latency and maximum stability.</w:t>
      </w:r>
    </w:p>
    <w:p w:rsidR="00000000" w:rsidDel="00000000" w:rsidP="00000000" w:rsidRDefault="00000000" w:rsidRPr="00000000" w14:paraId="0000017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architecture is built using the Robot Operating System 2 (ROS2), which enables distributed computing, modular node-based development, and asynchronous communication. ROS2's use of the Data Distribution Service (DDS) middleware allows for scalable integration, making it suitable for both single-robot and multi-robot systems. This aligns with the project's future goals of extending into collaborative robotics and swarm-based applications.</w:t>
      </w:r>
    </w:p>
    <w:p w:rsidR="00000000" w:rsidDel="00000000" w:rsidP="00000000" w:rsidRDefault="00000000" w:rsidRPr="00000000" w14:paraId="0000017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outlined in this chapter also includes the use of standard benchmark datasets for training and validating AI models. This ensures the system’s performance is not only reliable under controlled conditions but also generalizable across diverse indoor environments. Testing procedures involve unit testing of individual components, system integration testing, and performance benchmarking across key metrics such as localization accuracy, obstacle avoidance, voice recognition latency, and control stability.</w:t>
      </w:r>
    </w:p>
    <w:p w:rsidR="00000000" w:rsidDel="00000000" w:rsidP="00000000" w:rsidRDefault="00000000" w:rsidRPr="00000000" w14:paraId="0000017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chapter lays the foundation for the technical realization of the proposed AI/ML-based autonomous robotic platform. It provides a systematic and logical roadmap, from hardware assembly and embedded integration to intelligent control and user interaction, ensuring the robot performs reliably, efficiently, and adaptively in its intended operational domains. </w:t>
      </w:r>
    </w:p>
    <w:p w:rsidR="00000000" w:rsidDel="00000000" w:rsidP="00000000" w:rsidRDefault="00000000" w:rsidRPr="00000000" w14:paraId="00000179">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3.2 System Design</w:t>
      </w:r>
      <w:r w:rsidDel="00000000" w:rsidR="00000000" w:rsidRPr="00000000">
        <w:rPr>
          <w:rtl w:val="0"/>
        </w:rPr>
      </w:r>
    </w:p>
    <w:p w:rsidR="00000000" w:rsidDel="00000000" w:rsidP="00000000" w:rsidRDefault="00000000" w:rsidRPr="00000000" w14:paraId="0000017B">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 follows a modular and layered architecture, allowing for scalability, easier debugging, and integration of new components as the system evolves. Each module (vision, control, communication, and navigation) operates independently while communicating through the ROS2 middleware.</w:t>
      </w:r>
    </w:p>
    <w:p w:rsidR="00000000" w:rsidDel="00000000" w:rsidP="00000000" w:rsidRDefault="00000000" w:rsidRPr="00000000" w14:paraId="0000017D">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4"/>
        <w:keepNext w:val="0"/>
        <w:keepLines w:val="0"/>
        <w:spacing w:after="0" w:before="0" w:lineRule="auto"/>
        <w:rPr>
          <w:rFonts w:ascii="Times New Roman" w:cs="Times New Roman" w:eastAsia="Times New Roman" w:hAnsi="Times New Roman"/>
          <w:b w:val="0"/>
        </w:rPr>
      </w:pPr>
      <w:bookmarkStart w:colFirst="0" w:colLast="0" w:name="_heading=h.aus4y0egxypn" w:id="13"/>
      <w:bookmarkEnd w:id="13"/>
      <w:r w:rsidDel="00000000" w:rsidR="00000000" w:rsidRPr="00000000">
        <w:rPr>
          <w:rFonts w:ascii="Times New Roman" w:cs="Times New Roman" w:eastAsia="Times New Roman" w:hAnsi="Times New Roman"/>
          <w:b w:val="0"/>
          <w:rtl w:val="0"/>
        </w:rPr>
        <w:t xml:space="preserve">Key Hardware Components:</w:t>
      </w:r>
    </w:p>
    <w:p w:rsidR="00000000" w:rsidDel="00000000" w:rsidP="00000000" w:rsidRDefault="00000000" w:rsidRPr="00000000" w14:paraId="0000017F">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Microcontrollers:</w:t>
      </w:r>
    </w:p>
    <w:p w:rsidR="00000000" w:rsidDel="00000000" w:rsidP="00000000" w:rsidRDefault="00000000" w:rsidRPr="00000000" w14:paraId="00000180">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STM32</w:t>
      </w:r>
      <w:r w:rsidDel="00000000" w:rsidR="00000000" w:rsidRPr="00000000">
        <w:rPr>
          <w:rFonts w:ascii="Times New Roman" w:cs="Times New Roman" w:eastAsia="Times New Roman" w:hAnsi="Times New Roman"/>
          <w:sz w:val="24"/>
          <w:szCs w:val="24"/>
          <w:rtl w:val="0"/>
        </w:rPr>
        <w:t xml:space="preserve">: Used for low-level control tasks and real-time actuation.</w:t>
      </w:r>
    </w:p>
    <w:p w:rsidR="00000000" w:rsidDel="00000000" w:rsidP="00000000" w:rsidRDefault="00000000" w:rsidRPr="00000000" w14:paraId="00000181">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Raspberry Pi</w:t>
      </w:r>
      <w:r w:rsidDel="00000000" w:rsidR="00000000" w:rsidRPr="00000000">
        <w:rPr>
          <w:rFonts w:ascii="Times New Roman" w:cs="Times New Roman" w:eastAsia="Times New Roman" w:hAnsi="Times New Roman"/>
          <w:sz w:val="24"/>
          <w:szCs w:val="24"/>
          <w:rtl w:val="0"/>
        </w:rPr>
        <w:t xml:space="preserve">: Acts as the central processing unit for AI/ML computations and high-level decision-making.</w:t>
      </w:r>
    </w:p>
    <w:p w:rsidR="00000000" w:rsidDel="00000000" w:rsidP="00000000" w:rsidRDefault="00000000" w:rsidRPr="00000000" w14:paraId="00000182">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w:t>
      </w:r>
    </w:p>
    <w:p w:rsidR="00000000" w:rsidDel="00000000" w:rsidP="00000000" w:rsidRDefault="00000000" w:rsidRPr="00000000" w14:paraId="00000183">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2D LiDAR</w:t>
      </w:r>
      <w:r w:rsidDel="00000000" w:rsidR="00000000" w:rsidRPr="00000000">
        <w:rPr>
          <w:rFonts w:ascii="Times New Roman" w:cs="Times New Roman" w:eastAsia="Times New Roman" w:hAnsi="Times New Roman"/>
          <w:sz w:val="24"/>
          <w:szCs w:val="24"/>
          <w:rtl w:val="0"/>
        </w:rPr>
        <w:t xml:space="preserve">: For obstacle detection and SLAM-based mapping.</w:t>
      </w:r>
    </w:p>
    <w:p w:rsidR="00000000" w:rsidDel="00000000" w:rsidP="00000000" w:rsidRDefault="00000000" w:rsidRPr="00000000" w14:paraId="00000184">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IMU</w:t>
      </w:r>
      <w:r w:rsidDel="00000000" w:rsidR="00000000" w:rsidRPr="00000000">
        <w:rPr>
          <w:rFonts w:ascii="Times New Roman" w:cs="Times New Roman" w:eastAsia="Times New Roman" w:hAnsi="Times New Roman"/>
          <w:sz w:val="24"/>
          <w:szCs w:val="24"/>
          <w:rtl w:val="0"/>
        </w:rPr>
        <w:t xml:space="preserve">: For orientation, angular velocity, and stability estimation.</w:t>
      </w:r>
    </w:p>
    <w:p w:rsidR="00000000" w:rsidDel="00000000" w:rsidP="00000000" w:rsidRDefault="00000000" w:rsidRPr="00000000" w14:paraId="00000185">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Cameras</w:t>
      </w:r>
      <w:r w:rsidDel="00000000" w:rsidR="00000000" w:rsidRPr="00000000">
        <w:rPr>
          <w:rFonts w:ascii="Times New Roman" w:cs="Times New Roman" w:eastAsia="Times New Roman" w:hAnsi="Times New Roman"/>
          <w:sz w:val="24"/>
          <w:szCs w:val="24"/>
          <w:rtl w:val="0"/>
        </w:rPr>
        <w:t xml:space="preserve">: For visual perception, object detection, and path guidance.</w:t>
      </w:r>
    </w:p>
    <w:p w:rsidR="00000000" w:rsidDel="00000000" w:rsidP="00000000" w:rsidRDefault="00000000" w:rsidRPr="00000000" w14:paraId="00000186">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Actuators:</w:t>
      </w:r>
    </w:p>
    <w:p w:rsidR="00000000" w:rsidDel="00000000" w:rsidP="00000000" w:rsidRDefault="00000000" w:rsidRPr="00000000" w14:paraId="00000187">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motors with encoders for precision control of wheel movement.</w:t>
      </w:r>
    </w:p>
    <w:p w:rsidR="00000000" w:rsidDel="00000000" w:rsidP="00000000" w:rsidRDefault="00000000" w:rsidRPr="00000000" w14:paraId="00000188">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drivers are controlled by the STM32 microcontroller.</w:t>
      </w:r>
    </w:p>
    <w:p w:rsidR="00000000" w:rsidDel="00000000" w:rsidP="00000000" w:rsidRDefault="00000000" w:rsidRPr="00000000" w14:paraId="00000189">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Management System:</w:t>
      </w:r>
    </w:p>
    <w:p w:rsidR="00000000" w:rsidDel="00000000" w:rsidP="00000000" w:rsidRDefault="00000000" w:rsidRPr="00000000" w14:paraId="0000018A">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regulation is achieved through a custom-designed PCB integrating a UJA1169 system base chip for stable supply and INA226 current sensing modules for power monitoring and safety.</w:t>
        <w:br w:type="textWrapping"/>
      </w:r>
    </w:p>
    <w:p w:rsidR="00000000" w:rsidDel="00000000" w:rsidP="00000000" w:rsidRDefault="00000000" w:rsidRPr="00000000" w14:paraId="0000018B">
      <w:pPr>
        <w:pStyle w:val="Heading4"/>
        <w:keepNext w:val="0"/>
        <w:keepLines w:val="0"/>
        <w:spacing w:after="0" w:before="0" w:lineRule="auto"/>
        <w:rPr>
          <w:rFonts w:ascii="Times New Roman" w:cs="Times New Roman" w:eastAsia="Times New Roman" w:hAnsi="Times New Roman"/>
          <w:b w:val="0"/>
        </w:rPr>
      </w:pPr>
      <w:bookmarkStart w:colFirst="0" w:colLast="0" w:name="_heading=h.abff1wkj1ny5" w:id="14"/>
      <w:bookmarkEnd w:id="14"/>
      <w:r w:rsidDel="00000000" w:rsidR="00000000" w:rsidRPr="00000000">
        <w:rPr>
          <w:rFonts w:ascii="Times New Roman" w:cs="Times New Roman" w:eastAsia="Times New Roman" w:hAnsi="Times New Roman"/>
          <w:b w:val="0"/>
          <w:rtl w:val="0"/>
        </w:rPr>
        <w:t xml:space="preserve">System Architecture Overview:</w:t>
      </w:r>
    </w:p>
    <w:p w:rsidR="00000000" w:rsidDel="00000000" w:rsidP="00000000" w:rsidRDefault="00000000" w:rsidRPr="00000000" w14:paraId="0000018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robot’s sensory data is processed through parallel computational layers:</w:t>
      </w:r>
    </w:p>
    <w:p w:rsidR="00000000" w:rsidDel="00000000" w:rsidP="00000000" w:rsidRDefault="00000000" w:rsidRPr="00000000" w14:paraId="0000018D">
      <w:pPr>
        <w:numPr>
          <w:ilvl w:val="0"/>
          <w:numId w:val="3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Perception Layer: Image processing, LiDAR scan analysis, and sensor fusion.</w:t>
      </w:r>
    </w:p>
    <w:p w:rsidR="00000000" w:rsidDel="00000000" w:rsidP="00000000" w:rsidRDefault="00000000" w:rsidRPr="00000000" w14:paraId="0000018E">
      <w:pPr>
        <w:numPr>
          <w:ilvl w:val="0"/>
          <w:numId w:val="3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Layer: SLAM, path planning algorithms, and policy learning.</w:t>
      </w:r>
    </w:p>
    <w:p w:rsidR="00000000" w:rsidDel="00000000" w:rsidP="00000000" w:rsidRDefault="00000000" w:rsidRPr="00000000" w14:paraId="0000018F">
      <w:pPr>
        <w:numPr>
          <w:ilvl w:val="0"/>
          <w:numId w:val="3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Layer: PID motor control, speed regulation, and motion execution.</w:t>
      </w:r>
    </w:p>
    <w:p w:rsidR="00000000" w:rsidDel="00000000" w:rsidP="00000000" w:rsidRDefault="00000000" w:rsidRPr="00000000" w14:paraId="00000190">
      <w:pPr>
        <w:numPr>
          <w:ilvl w:val="0"/>
          <w:numId w:val="3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Layer: ROS2-based message exchange and voice-command interfacing.</w:t>
      </w:r>
    </w:p>
    <w:p w:rsidR="00000000" w:rsidDel="00000000" w:rsidP="00000000" w:rsidRDefault="00000000" w:rsidRPr="00000000" w14:paraId="0000019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ensures real-time feedback loops between sensing, planning, and actuation, enabling the robot to navigate autonomously and react to dynamic changes in its environment. </w:t>
      </w:r>
    </w:p>
    <w:p w:rsidR="00000000" w:rsidDel="00000000" w:rsidP="00000000" w:rsidRDefault="00000000" w:rsidRPr="00000000" w14:paraId="00000192">
      <w:pPr>
        <w:tabs>
          <w:tab w:val="left" w:leader="none" w:pos="6383"/>
        </w:tabs>
        <w:ind w:left="-270" w:firstLine="0"/>
        <w:jc w:val="center"/>
        <w:rPr>
          <w:rFonts w:ascii="Times New Roman" w:cs="Times New Roman" w:eastAsia="Times New Roman" w:hAnsi="Times New Roman"/>
          <w:sz w:val="24"/>
          <w:szCs w:val="24"/>
        </w:rPr>
      </w:pPr>
      <w:r w:rsidDel="00000000" w:rsidR="00000000" w:rsidRPr="00000000">
        <w:rPr>
          <w:b w:val="1"/>
          <w:color w:val="000000"/>
        </w:rPr>
        <w:drawing>
          <wp:inline distB="0" distT="0" distL="0" distR="0">
            <wp:extent cx="6453254" cy="3619872"/>
            <wp:effectExtent b="0" l="0" r="0" t="0"/>
            <wp:docPr descr="D:\PICT ENTC\BE_Project\Block Diagram\priya[1]\Slide1.JPG" id="1233528697" name="image8.jpg"/>
            <a:graphic>
              <a:graphicData uri="http://schemas.openxmlformats.org/drawingml/2006/picture">
                <pic:pic>
                  <pic:nvPicPr>
                    <pic:cNvPr descr="D:\PICT ENTC\BE_Project\Block Diagram\priya[1]\Slide1.JPG" id="0" name="image8.jpg"/>
                    <pic:cNvPicPr preferRelativeResize="0"/>
                  </pic:nvPicPr>
                  <pic:blipFill>
                    <a:blip r:embed="rId7"/>
                    <a:srcRect b="0" l="0" r="0" t="0"/>
                    <a:stretch>
                      <a:fillRect/>
                    </a:stretch>
                  </pic:blipFill>
                  <pic:spPr>
                    <a:xfrm>
                      <a:off x="0" y="0"/>
                      <a:ext cx="6453254" cy="3619872"/>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1: Proposed Block Diagram</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3.3 Hardware Setup</w:t>
      </w:r>
      <w:r w:rsidDel="00000000" w:rsidR="00000000" w:rsidRPr="00000000">
        <w:rPr>
          <w:rtl w:val="0"/>
        </w:rPr>
      </w:r>
    </w:p>
    <w:p w:rsidR="00000000" w:rsidDel="00000000" w:rsidP="00000000" w:rsidRDefault="00000000" w:rsidRPr="00000000" w14:paraId="00000197">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setup forms the foundation for all robotic operations. Careful planning and integration were essential to ensure electrical compatibility, signal integrity, and minimal latency across all modules.  </w:t>
      </w:r>
    </w:p>
    <w:p w:rsidR="00000000" w:rsidDel="00000000" w:rsidP="00000000" w:rsidRDefault="00000000" w:rsidRPr="00000000" w14:paraId="00000199">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pStyle w:val="Heading4"/>
        <w:keepNext w:val="0"/>
        <w:keepLines w:val="0"/>
        <w:numPr>
          <w:ilvl w:val="0"/>
          <w:numId w:val="2"/>
        </w:numPr>
        <w:spacing w:after="0" w:before="0" w:lineRule="auto"/>
        <w:ind w:left="720" w:hanging="360"/>
        <w:rPr>
          <w:rFonts w:ascii="Times New Roman" w:cs="Times New Roman" w:eastAsia="Times New Roman" w:hAnsi="Times New Roman"/>
          <w:b w:val="0"/>
          <w:u w:val="none"/>
        </w:rPr>
      </w:pPr>
      <w:bookmarkStart w:colFirst="0" w:colLast="0" w:name="_heading=h.6ta5sv46pdkt" w:id="15"/>
      <w:bookmarkEnd w:id="15"/>
      <w:r w:rsidDel="00000000" w:rsidR="00000000" w:rsidRPr="00000000">
        <w:rPr>
          <w:rFonts w:ascii="Times New Roman" w:cs="Times New Roman" w:eastAsia="Times New Roman" w:hAnsi="Times New Roman"/>
          <w:b w:val="0"/>
          <w:rtl w:val="0"/>
        </w:rPr>
        <w:t xml:space="preserve">Microcontroller Integration:</w:t>
      </w:r>
    </w:p>
    <w:p w:rsidR="00000000" w:rsidDel="00000000" w:rsidP="00000000" w:rsidRDefault="00000000" w:rsidRPr="00000000" w14:paraId="0000019B">
      <w:pPr>
        <w:numPr>
          <w:ilvl w:val="0"/>
          <w:numId w:val="1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STM32 is responsible for low-level tasks like motor PWM generation and reading encoder feedback.</w:t>
      </w:r>
    </w:p>
    <w:p w:rsidR="00000000" w:rsidDel="00000000" w:rsidP="00000000" w:rsidRDefault="00000000" w:rsidRPr="00000000" w14:paraId="0000019C">
      <w:pPr>
        <w:numPr>
          <w:ilvl w:val="0"/>
          <w:numId w:val="1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runs ROS2 nodes and handles computationally intensive tasks such as SLAM and CNN inference.</w:t>
      </w:r>
    </w:p>
    <w:p w:rsidR="00000000" w:rsidDel="00000000" w:rsidP="00000000" w:rsidRDefault="00000000" w:rsidRPr="00000000" w14:paraId="0000019D">
      <w:pPr>
        <w:pStyle w:val="Heading4"/>
        <w:keepNext w:val="0"/>
        <w:keepLines w:val="0"/>
        <w:numPr>
          <w:ilvl w:val="0"/>
          <w:numId w:val="2"/>
        </w:numPr>
        <w:spacing w:after="0" w:before="0" w:lineRule="auto"/>
        <w:ind w:left="720" w:hanging="360"/>
        <w:rPr>
          <w:rFonts w:ascii="Times New Roman" w:cs="Times New Roman" w:eastAsia="Times New Roman" w:hAnsi="Times New Roman"/>
          <w:b w:val="0"/>
          <w:u w:val="none"/>
        </w:rPr>
      </w:pPr>
      <w:bookmarkStart w:colFirst="0" w:colLast="0" w:name="_heading=h.73qeq8xxkz2z" w:id="16"/>
      <w:bookmarkEnd w:id="16"/>
      <w:r w:rsidDel="00000000" w:rsidR="00000000" w:rsidRPr="00000000">
        <w:rPr>
          <w:rFonts w:ascii="Times New Roman" w:cs="Times New Roman" w:eastAsia="Times New Roman" w:hAnsi="Times New Roman"/>
          <w:b w:val="0"/>
          <w:rtl w:val="0"/>
        </w:rPr>
        <w:t xml:space="preserve">Sensor Placement:</w:t>
      </w:r>
    </w:p>
    <w:p w:rsidR="00000000" w:rsidDel="00000000" w:rsidP="00000000" w:rsidRDefault="00000000" w:rsidRPr="00000000" w14:paraId="0000019E">
      <w:pPr>
        <w:numPr>
          <w:ilvl w:val="0"/>
          <w:numId w:val="20"/>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LiDAR is positioned at the front-center for a 360° horizontal field of view.</w:t>
      </w:r>
    </w:p>
    <w:p w:rsidR="00000000" w:rsidDel="00000000" w:rsidP="00000000" w:rsidRDefault="00000000" w:rsidRPr="00000000" w14:paraId="0000019F">
      <w:pPr>
        <w:numPr>
          <w:ilvl w:val="0"/>
          <w:numId w:val="20"/>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Cameras are front-facing, mounted at a height optimized for obstacle and object detection.</w:t>
      </w:r>
    </w:p>
    <w:p w:rsidR="00000000" w:rsidDel="00000000" w:rsidP="00000000" w:rsidRDefault="00000000" w:rsidRPr="00000000" w14:paraId="000001A0">
      <w:pPr>
        <w:numPr>
          <w:ilvl w:val="0"/>
          <w:numId w:val="20"/>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 is placed near the center of mass to minimize drift and improve stability estimation.</w:t>
      </w:r>
    </w:p>
    <w:p w:rsidR="00000000" w:rsidDel="00000000" w:rsidP="00000000" w:rsidRDefault="00000000" w:rsidRPr="00000000" w14:paraId="000001A1">
      <w:pPr>
        <w:pStyle w:val="Heading4"/>
        <w:keepNext w:val="0"/>
        <w:keepLines w:val="0"/>
        <w:numPr>
          <w:ilvl w:val="0"/>
          <w:numId w:val="2"/>
        </w:numPr>
        <w:spacing w:after="0" w:before="0" w:lineRule="auto"/>
        <w:ind w:left="720" w:hanging="360"/>
        <w:rPr>
          <w:rFonts w:ascii="Times New Roman" w:cs="Times New Roman" w:eastAsia="Times New Roman" w:hAnsi="Times New Roman"/>
          <w:b w:val="0"/>
          <w:u w:val="none"/>
        </w:rPr>
      </w:pPr>
      <w:bookmarkStart w:colFirst="0" w:colLast="0" w:name="_heading=h.i9gv6hc9v1ti" w:id="17"/>
      <w:bookmarkEnd w:id="17"/>
      <w:r w:rsidDel="00000000" w:rsidR="00000000" w:rsidRPr="00000000">
        <w:rPr>
          <w:rFonts w:ascii="Times New Roman" w:cs="Times New Roman" w:eastAsia="Times New Roman" w:hAnsi="Times New Roman"/>
          <w:b w:val="0"/>
          <w:rtl w:val="0"/>
        </w:rPr>
        <w:t xml:space="preserve">Power Distribution and Protection:</w:t>
      </w:r>
    </w:p>
    <w:p w:rsidR="00000000" w:rsidDel="00000000" w:rsidP="00000000" w:rsidRDefault="00000000" w:rsidRPr="00000000" w14:paraId="000001A2">
      <w:pPr>
        <w:numPr>
          <w:ilvl w:val="0"/>
          <w:numId w:val="2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PCB ensures clean power delivery using DC-DC buck converters, while INA226 monitors power consumption.</w:t>
      </w:r>
    </w:p>
    <w:p w:rsidR="00000000" w:rsidDel="00000000" w:rsidP="00000000" w:rsidRDefault="00000000" w:rsidRPr="00000000" w14:paraId="000001A3">
      <w:pPr>
        <w:numPr>
          <w:ilvl w:val="0"/>
          <w:numId w:val="2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Over-voltage and reverse polarity protection circuits are incorporated to protect sensitive modules.</w:t>
      </w:r>
    </w:p>
    <w:p w:rsidR="00000000" w:rsidDel="00000000" w:rsidP="00000000" w:rsidRDefault="00000000" w:rsidRPr="00000000" w14:paraId="000001A4">
      <w:pPr>
        <w:pStyle w:val="Heading4"/>
        <w:keepNext w:val="0"/>
        <w:keepLines w:val="0"/>
        <w:numPr>
          <w:ilvl w:val="0"/>
          <w:numId w:val="2"/>
        </w:numPr>
        <w:spacing w:after="0" w:before="0" w:lineRule="auto"/>
        <w:ind w:left="720" w:hanging="360"/>
        <w:rPr>
          <w:rFonts w:ascii="Times New Roman" w:cs="Times New Roman" w:eastAsia="Times New Roman" w:hAnsi="Times New Roman"/>
          <w:b w:val="0"/>
          <w:u w:val="none"/>
        </w:rPr>
      </w:pPr>
      <w:bookmarkStart w:colFirst="0" w:colLast="0" w:name="_heading=h.aiepfykxl3ii" w:id="18"/>
      <w:bookmarkEnd w:id="18"/>
      <w:r w:rsidDel="00000000" w:rsidR="00000000" w:rsidRPr="00000000">
        <w:rPr>
          <w:rFonts w:ascii="Times New Roman" w:cs="Times New Roman" w:eastAsia="Times New Roman" w:hAnsi="Times New Roman"/>
          <w:b w:val="0"/>
          <w:rtl w:val="0"/>
        </w:rPr>
        <w:t xml:space="preserve">Actuation:</w:t>
      </w:r>
    </w:p>
    <w:p w:rsidR="00000000" w:rsidDel="00000000" w:rsidP="00000000" w:rsidRDefault="00000000" w:rsidRPr="00000000" w14:paraId="000001A5">
      <w:pPr>
        <w:numPr>
          <w:ilvl w:val="0"/>
          <w:numId w:val="29"/>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High-torque motors with wheel encoders are used for precise control.</w:t>
      </w:r>
    </w:p>
    <w:p w:rsidR="00000000" w:rsidDel="00000000" w:rsidP="00000000" w:rsidRDefault="00000000" w:rsidRPr="00000000" w14:paraId="000001A6">
      <w:pPr>
        <w:numPr>
          <w:ilvl w:val="0"/>
          <w:numId w:val="29"/>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driver ICs controlled via PWM signals from the STM32 regulate motor speed and direction. </w:t>
      </w:r>
    </w:p>
    <w:p w:rsidR="00000000" w:rsidDel="00000000" w:rsidP="00000000" w:rsidRDefault="00000000" w:rsidRPr="00000000" w14:paraId="000001A7">
      <w:pPr>
        <w:spacing w:after="0" w:before="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0" w:before="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234417" cy="2513167"/>
            <wp:effectExtent b="0" l="0" r="0" t="0"/>
            <wp:docPr descr="https://lh7-rt.googleusercontent.com/docsz/AD_4nXcvLuiCGbqYX4PKfNW8f8AMXF7O3NvSW0zHPdrn_sj0sDMZP20BAEfHvpijjs4XN-q8VmQd5O0R-UabujdAHZtsy2WWv-qPA7CGt-mFQhwdpRzzUsz0ZsfRsR9i-4WM6VGmZGxSxKoxl6cygGe2sri2K8wYVGuud8FTO-IgNQ?key=m_vZGbYo-MBkCmP8ZCJLJA" id="1233528699" name="image1.jpg"/>
            <a:graphic>
              <a:graphicData uri="http://schemas.openxmlformats.org/drawingml/2006/picture">
                <pic:pic>
                  <pic:nvPicPr>
                    <pic:cNvPr descr="https://lh7-rt.googleusercontent.com/docsz/AD_4nXcvLuiCGbqYX4PKfNW8f8AMXF7O3NvSW0zHPdrn_sj0sDMZP20BAEfHvpijjs4XN-q8VmQd5O0R-UabujdAHZtsy2WWv-qPA7CGt-mFQhwdpRzzUsz0ZsfRsR9i-4WM6VGmZGxSxKoxl6cygGe2sri2K8wYVGuud8FTO-IgNQ?key=m_vZGbYo-MBkCmP8ZCJLJA" id="0" name="image1.jpg"/>
                    <pic:cNvPicPr preferRelativeResize="0"/>
                  </pic:nvPicPr>
                  <pic:blipFill>
                    <a:blip r:embed="rId8"/>
                    <a:srcRect b="0" l="0" r="0" t="0"/>
                    <a:stretch>
                      <a:fillRect/>
                    </a:stretch>
                  </pic:blipFill>
                  <pic:spPr>
                    <a:xfrm>
                      <a:off x="0" y="0"/>
                      <a:ext cx="2234417" cy="2513167"/>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2431320" cy="1834305"/>
            <wp:effectExtent b="0" l="0" r="0" t="0"/>
            <wp:docPr descr="https://lh7-rt.googleusercontent.com/docsz/AD_4nXfeGV2X7ekog99B9qSZao3kjDNeDxAGL3ibA7aEElM1z2eRYq4GSP9BTQpFYwQnIVYuwCzWQ3D6UBKvEEH_68AmA0VJpGqgdVmRXJeNbfKnWij4936NW3t7lssgkw7B5vDmChAL5MUyz0Nva_GkIrU7wF_hQYLtiuhkx4dGpQ?key=m_vZGbYo-MBkCmP8ZCJLJA" id="1233528698" name="image3.jpg"/>
            <a:graphic>
              <a:graphicData uri="http://schemas.openxmlformats.org/drawingml/2006/picture">
                <pic:pic>
                  <pic:nvPicPr>
                    <pic:cNvPr descr="https://lh7-rt.googleusercontent.com/docsz/AD_4nXfeGV2X7ekog99B9qSZao3kjDNeDxAGL3ibA7aEElM1z2eRYq4GSP9BTQpFYwQnIVYuwCzWQ3D6UBKvEEH_68AmA0VJpGqgdVmRXJeNbfKnWij4936NW3t7lssgkw7B5vDmChAL5MUyz0Nva_GkIrU7wF_hQYLtiuhkx4dGpQ?key=m_vZGbYo-MBkCmP8ZCJLJA" id="0" name="image3.jpg"/>
                    <pic:cNvPicPr preferRelativeResize="0"/>
                  </pic:nvPicPr>
                  <pic:blipFill>
                    <a:blip r:embed="rId9"/>
                    <a:srcRect b="0" l="0" r="0" t="0"/>
                    <a:stretch>
                      <a:fillRect/>
                    </a:stretch>
                  </pic:blipFill>
                  <pic:spPr>
                    <a:xfrm>
                      <a:off x="0" y="0"/>
                      <a:ext cx="2431320" cy="183430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Figure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 Connecting to Controller         </w:t>
        <w:tab/>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Figure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Prototype Hardware            </w:t>
      </w:r>
    </w:p>
    <w:p w:rsidR="00000000" w:rsidDel="00000000" w:rsidP="00000000" w:rsidRDefault="00000000" w:rsidRPr="00000000" w14:paraId="000001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3.4 Software Development and Testing</w:t>
      </w:r>
      <w:r w:rsidDel="00000000" w:rsidR="00000000" w:rsidRPr="00000000">
        <w:rPr>
          <w:rtl w:val="0"/>
        </w:rPr>
      </w:r>
    </w:p>
    <w:p w:rsidR="00000000" w:rsidDel="00000000" w:rsidP="00000000" w:rsidRDefault="00000000" w:rsidRPr="00000000" w14:paraId="000001A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3.4.1 AI and ML Algorithms for Vision</w:t>
      </w:r>
      <w:r w:rsidDel="00000000" w:rsidR="00000000" w:rsidRPr="00000000">
        <w:rPr>
          <w:rtl w:val="0"/>
        </w:rPr>
      </w:r>
    </w:p>
    <w:p w:rsidR="00000000" w:rsidDel="00000000" w:rsidP="00000000" w:rsidRDefault="00000000" w:rsidRPr="00000000" w14:paraId="000001B1">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architecture is built around the ROS2 ecosystem, which supports modular node-based development, real-time inter-process communication, and hardware abstraction.</w:t>
      </w:r>
    </w:p>
    <w:p w:rsidR="00000000" w:rsidDel="00000000" w:rsidP="00000000" w:rsidRDefault="00000000" w:rsidRPr="00000000" w14:paraId="000001B3">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Processing: Real-time video feeds are processed using OpenCV for grayscale conversion, filtering, and edge detection.</w:t>
      </w:r>
    </w:p>
    <w:p w:rsidR="00000000" w:rsidDel="00000000" w:rsidP="00000000" w:rsidRDefault="00000000" w:rsidRPr="00000000" w14:paraId="000001B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Detection and Classification: Pre-trained Convolutional Neural Networks (CNNs) are used for identifying objects. These models are fine-tuned on custom datasets relevant to the operational environment (e.g., humans, obstacles, doorways).</w:t>
      </w:r>
    </w:p>
    <w:p w:rsidR="00000000" w:rsidDel="00000000" w:rsidP="00000000" w:rsidRDefault="00000000" w:rsidRPr="00000000" w14:paraId="000001B5">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 (Simultaneous Localization and Mapping): Implemented using GMapping or RTAB-Map ROS2 packages. SLAM enables the robot to build an internal map while tracking its location using laser scan data and odometry.</w:t>
      </w:r>
    </w:p>
    <w:p w:rsidR="00000000" w:rsidDel="00000000" w:rsidP="00000000" w:rsidRDefault="00000000" w:rsidRPr="00000000" w14:paraId="000001B6">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Detection and Avoidance: Sensor data from LiDAR is analyzed in real-time to create an obstacle map. Navigation nodes use costmap inflation to plan safe paths around detected obstacles. </w:t>
      </w:r>
    </w:p>
    <w:p w:rsidR="00000000" w:rsidDel="00000000" w:rsidP="00000000" w:rsidRDefault="00000000" w:rsidRPr="00000000" w14:paraId="000001B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32"/>
          <w:szCs w:val="32"/>
          <w:rtl w:val="0"/>
        </w:rPr>
        <w:t xml:space="preserve">3.4.2 Communication Module</w:t>
      </w:r>
      <w:r w:rsidDel="00000000" w:rsidR="00000000" w:rsidRPr="00000000">
        <w:rPr>
          <w:rtl w:val="0"/>
        </w:rPr>
      </w:r>
    </w:p>
    <w:p w:rsidR="00000000" w:rsidDel="00000000" w:rsidP="00000000" w:rsidRDefault="00000000" w:rsidRPr="00000000" w14:paraId="000001B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Generation: Based on parsed commands, the robot executes the associated ROS2 action (e.g., move to location, identify object) and provides audio/LED feedback.</w:t>
      </w:r>
    </w:p>
    <w:p w:rsidR="00000000" w:rsidDel="00000000" w:rsidP="00000000" w:rsidRDefault="00000000" w:rsidRPr="00000000" w14:paraId="000001BD">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Communication: For future scalability, ROS2’s DDS (Data Distribution Service) protocol allows peer-to-peer communication between multiple robots for cooperative tasks. </w:t>
      </w:r>
    </w:p>
    <w:p w:rsidR="00000000" w:rsidDel="00000000" w:rsidP="00000000" w:rsidRDefault="00000000" w:rsidRPr="00000000" w14:paraId="000001B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3.4.3 Control Systems</w:t>
      </w:r>
      <w:r w:rsidDel="00000000" w:rsidR="00000000" w:rsidRPr="00000000">
        <w:rPr>
          <w:rtl w:val="0"/>
        </w:rPr>
      </w:r>
    </w:p>
    <w:p w:rsidR="00000000" w:rsidDel="00000000" w:rsidP="00000000" w:rsidRDefault="00000000" w:rsidRPr="00000000" w14:paraId="000001C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Control: PID controllers are implemented on the STM32 to regulate wheel speed based on encoder feedback, ensuring smooth and accurate movement. </w:t>
      </w:r>
    </w:p>
    <w:p w:rsidR="00000000" w:rsidDel="00000000" w:rsidP="00000000" w:rsidRDefault="00000000" w:rsidRPr="00000000" w14:paraId="000001C2">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Planning: The navigation stack uses A* or Dijkstra’s algorithm to generate optimal paths from the robot’s current position to its destination while dynamically avoiding new obstacles.</w:t>
      </w:r>
    </w:p>
    <w:p w:rsidR="00000000" w:rsidDel="00000000" w:rsidP="00000000" w:rsidRDefault="00000000" w:rsidRPr="00000000" w14:paraId="000001C3">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A model-free RL agent is trained in simulation to learn navigation policies. The agent receives reward signals based on goal achievement, collision avoidance, and energy efficiency.</w:t>
      </w:r>
    </w:p>
    <w:p w:rsidR="00000000" w:rsidDel="00000000" w:rsidP="00000000" w:rsidRDefault="00000000" w:rsidRPr="00000000" w14:paraId="000001C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3.4.4 Testing and Validation</w:t>
      </w:r>
      <w:r w:rsidDel="00000000" w:rsidR="00000000" w:rsidRPr="00000000">
        <w:rPr>
          <w:rtl w:val="0"/>
        </w:rPr>
      </w:r>
    </w:p>
    <w:p w:rsidR="00000000" w:rsidDel="00000000" w:rsidP="00000000" w:rsidRDefault="00000000" w:rsidRPr="00000000" w14:paraId="000001C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numPr>
          <w:ilvl w:val="0"/>
          <w:numId w:val="27"/>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 Testing : </w:t>
      </w:r>
    </w:p>
    <w:p w:rsidR="00000000" w:rsidDel="00000000" w:rsidP="00000000" w:rsidRDefault="00000000" w:rsidRPr="00000000" w14:paraId="000001C8">
      <w:pPr>
        <w:numPr>
          <w:ilvl w:val="1"/>
          <w:numId w:val="27"/>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Hardware Testing: Each hardware component (sensors, actuators, microcontrollers) will be tested individually to ensure proper functioning.</w:t>
      </w:r>
    </w:p>
    <w:p w:rsidR="00000000" w:rsidDel="00000000" w:rsidP="00000000" w:rsidRDefault="00000000" w:rsidRPr="00000000" w14:paraId="000001C9">
      <w:pPr>
        <w:numPr>
          <w:ilvl w:val="1"/>
          <w:numId w:val="27"/>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Testing: Unit tests will be developed for the vision, SLAM, and communication algorithms to verify their accuracy and responsiveness.</w:t>
      </w:r>
    </w:p>
    <w:p w:rsidR="00000000" w:rsidDel="00000000" w:rsidP="00000000" w:rsidRDefault="00000000" w:rsidRPr="00000000" w14:paraId="000001C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numPr>
          <w:ilvl w:val="0"/>
          <w:numId w:val="27"/>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Integration Testing:</w:t>
      </w:r>
    </w:p>
    <w:p w:rsidR="00000000" w:rsidDel="00000000" w:rsidP="00000000" w:rsidRDefault="00000000" w:rsidRPr="00000000" w14:paraId="000001CC">
      <w:pPr>
        <w:numPr>
          <w:ilvl w:val="1"/>
          <w:numId w:val="27"/>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Hardware-Software Integration: Once individual components have been tested, the hardware and software will be integrated to ensure seamless communication between the robot’s sensors, actuators, and control systems.</w:t>
      </w:r>
    </w:p>
    <w:p w:rsidR="00000000" w:rsidDel="00000000" w:rsidP="00000000" w:rsidRDefault="00000000" w:rsidRPr="00000000" w14:paraId="000001CD">
      <w:pPr>
        <w:numPr>
          <w:ilvl w:val="1"/>
          <w:numId w:val="27"/>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Autonomous Navigation: The robot will be tested in controlled environments where it must navigate obstacles, reach a set destination, and respond to changes in the environment.</w:t>
      </w:r>
    </w:p>
    <w:p w:rsidR="00000000" w:rsidDel="00000000" w:rsidP="00000000" w:rsidRDefault="00000000" w:rsidRPr="00000000" w14:paraId="000001C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numPr>
          <w:ilvl w:val="0"/>
          <w:numId w:val="27"/>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Real-World Testing:</w:t>
      </w:r>
      <w:r w:rsidDel="00000000" w:rsidR="00000000" w:rsidRPr="00000000">
        <w:rPr>
          <w:rtl w:val="0"/>
        </w:rPr>
      </w:r>
    </w:p>
    <w:p w:rsidR="00000000" w:rsidDel="00000000" w:rsidP="00000000" w:rsidRDefault="00000000" w:rsidRPr="00000000" w14:paraId="000001D0">
      <w:pPr>
        <w:numPr>
          <w:ilvl w:val="1"/>
          <w:numId w:val="27"/>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Field Testing: The system will be deployed in real-world environments where the robot will perform tasks like navigating through rooms, recognizing objects, and avoiding moving obstacles.</w:t>
      </w:r>
    </w:p>
    <w:p w:rsidR="00000000" w:rsidDel="00000000" w:rsidP="00000000" w:rsidRDefault="00000000" w:rsidRPr="00000000" w14:paraId="000001D1">
      <w:pPr>
        <w:numPr>
          <w:ilvl w:val="1"/>
          <w:numId w:val="27"/>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Evaluation: Metrics such as navigation accuracy, obstacle avoidance success rate, response time, and energy consumption will be measured to evaluate overall system performance.</w:t>
      </w:r>
    </w:p>
    <w:p w:rsidR="00000000" w:rsidDel="00000000" w:rsidP="00000000" w:rsidRDefault="00000000" w:rsidRPr="00000000" w14:paraId="000001D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 Evaluated:</w:t>
      </w:r>
    </w:p>
    <w:p w:rsidR="00000000" w:rsidDel="00000000" w:rsidP="00000000" w:rsidRDefault="00000000" w:rsidRPr="00000000" w14:paraId="000001D5">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Localization accuracy (map match%)</w:t>
      </w:r>
    </w:p>
    <w:p w:rsidR="00000000" w:rsidDel="00000000" w:rsidP="00000000" w:rsidRDefault="00000000" w:rsidRPr="00000000" w14:paraId="000001D6">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detection precision and recall</w:t>
      </w:r>
    </w:p>
    <w:p w:rsidR="00000000" w:rsidDel="00000000" w:rsidP="00000000" w:rsidRDefault="00000000" w:rsidRPr="00000000" w14:paraId="000001D7">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to voice commands</w:t>
      </w:r>
    </w:p>
    <w:p w:rsidR="00000000" w:rsidDel="00000000" w:rsidP="00000000" w:rsidRDefault="00000000" w:rsidRPr="00000000" w14:paraId="000001D8">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avoidance success rate</w:t>
      </w:r>
    </w:p>
    <w:p w:rsidR="00000000" w:rsidDel="00000000" w:rsidP="00000000" w:rsidRDefault="00000000" w:rsidRPr="00000000" w14:paraId="000001D9">
      <w:pPr>
        <w:numPr>
          <w:ilvl w:val="1"/>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consumption and thermal stability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B">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32"/>
          <w:szCs w:val="32"/>
          <w:rtl w:val="0"/>
        </w:rPr>
        <w:t xml:space="preserve">3.4.5 Conclusion of Methodology </w:t>
      </w:r>
      <w:r w:rsidDel="00000000" w:rsidR="00000000" w:rsidRPr="00000000">
        <w:rPr>
          <w:rtl w:val="0"/>
        </w:rPr>
      </w:r>
    </w:p>
    <w:p w:rsidR="00000000" w:rsidDel="00000000" w:rsidP="00000000" w:rsidRDefault="00000000" w:rsidRPr="00000000" w14:paraId="000001D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presented in this chapter reflects a deliberate and well-structured approach to building an intelligent, autonomous robotic system that integrates multiple domains of engineering, embedded hardware, AI/ML software, control theory, communication systems, and robotic middleware. By combining state-of-the-art technologies with systematic design principles, this project delivers a practical implementation of an AI-driven robot capable of real-time perception, decision-making, and interaction in dynamic environments.</w:t>
      </w:r>
    </w:p>
    <w:p w:rsidR="00000000" w:rsidDel="00000000" w:rsidP="00000000" w:rsidRDefault="00000000" w:rsidRPr="00000000" w14:paraId="000001D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hardware level, careful selection and integration of microcontrollers (STM32), processors (Raspberry Pi), LiDARs, IMUs, and power-regulated PCBs ensure that the system operates efficiently on resource-constrained embedded platforms. The modular nature of the hardware design enables flexibility, scalability, and ease of maintenance, making it suitable for future enhancements and industrial deployment.</w:t>
      </w:r>
    </w:p>
    <w:p w:rsidR="00000000" w:rsidDel="00000000" w:rsidP="00000000" w:rsidRDefault="00000000" w:rsidRPr="00000000" w14:paraId="000001D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architecture, built on the ROS2 middleware, promotes modularity, distributed computing, and interoperability. This ensures that each subsystem—vision, SLAM, control, and communication—functions independently yet cohesively as part of the larger system. The use of ROS2 nodes and services provides asynchronous communication between components, enabling real-time responsiveness and error isolation. Furthermore, ROS2’s DDS-based communication infrastructure supports future scalability to multi-robot systems.</w:t>
      </w:r>
    </w:p>
    <w:p w:rsidR="00000000" w:rsidDel="00000000" w:rsidP="00000000" w:rsidRDefault="00000000" w:rsidRPr="00000000" w14:paraId="000001E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and ML integration form the intelligence layer of the system. Deep learning models trained on benchmark datasets empower the robot with high-precision object detection, semantic understanding, and visual perception. SLAM algorithms provide reliable and low-drift localization and mapping, allowing the robot to adapt to unknown and unstructured environments. Reinforcement learning and traditional control algorithms (e.g., PID) govern smooth and stable motion, balancing precision and adaptability.</w:t>
      </w:r>
    </w:p>
    <w:p w:rsidR="00000000" w:rsidDel="00000000" w:rsidP="00000000" w:rsidRDefault="00000000" w:rsidRPr="00000000" w14:paraId="000001E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human-robot interaction module, powered by NLP, enables voice-based command interpretation, enhancing accessibility and user-friendliness. This allows non-technical users to interact naturally with the robot, making it suitable for deployment in healthcare, logistics, education, and service-based environments.</w:t>
      </w:r>
    </w:p>
    <w:p w:rsidR="00000000" w:rsidDel="00000000" w:rsidP="00000000" w:rsidRDefault="00000000" w:rsidRPr="00000000" w14:paraId="000001E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Rigorous testing and validation procedures were implemented at each development stage to ensure system robustness. Unit tests verified the functionality of individual components, while integration tests ensured inter-module compatibility. Performance metrics such as localization accuracy, object detection precision, and real-time responsiveness were evaluated in both simulated and physical environments to validate the system’s effectiveness. </w:t>
      </w:r>
    </w:p>
    <w:p w:rsidR="00000000" w:rsidDel="00000000" w:rsidP="00000000" w:rsidRDefault="00000000" w:rsidRPr="00000000" w14:paraId="000001E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essence, the methodology provides a comprehensive framework for the development of perception-aware, autonomous robotic platforms. It embodies the core principles of engineering design—modularity, scalability, efficiency, and robustness—while leveraging modern AI capabilities to deliver a highly functional and intelligent system. This foundation not only supports current use cases but also opens the door for future expansions in swarm robotics, cloud-based processing, and real-world deployment across industrial and human-centric domains.</w:t>
      </w:r>
    </w:p>
    <w:p w:rsidR="00000000" w:rsidDel="00000000" w:rsidP="00000000" w:rsidRDefault="00000000" w:rsidRPr="00000000" w14:paraId="000001E4">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5">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32"/>
          <w:szCs w:val="32"/>
          <w:rtl w:val="0"/>
        </w:rPr>
        <w:t xml:space="preserve">3.5 Datasets used in this research work </w:t>
      </w:r>
      <w:r w:rsidDel="00000000" w:rsidR="00000000" w:rsidRPr="00000000">
        <w:rPr>
          <w:rtl w:val="0"/>
        </w:rPr>
      </w:r>
    </w:p>
    <w:p w:rsidR="00000000" w:rsidDel="00000000" w:rsidP="00000000" w:rsidRDefault="00000000" w:rsidRPr="00000000" w14:paraId="000001E6">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3.5.1 Computer Vision</w:t>
      </w:r>
      <w:r w:rsidDel="00000000" w:rsidR="00000000" w:rsidRPr="00000000">
        <w:rPr>
          <w:rtl w:val="0"/>
        </w:rPr>
      </w:r>
    </w:p>
    <w:p w:rsidR="00000000" w:rsidDel="00000000" w:rsidP="00000000" w:rsidRDefault="00000000" w:rsidRPr="00000000" w14:paraId="000001E8">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a robot’s perception system, particularly its ability to detect, recognize, and understand objects within its environment, depends significantly on the quality and diversity of the datasets used for training and evaluation. In this project, the computer vision module is central to tasks such as obstacle detection, path planning, environmental awareness, and human-robot interaction. To ensure robustness and generalization, this module was trained and tested using well-established, large-scale datasets that are widely recognized within the computer vision and robotics research communities.</w:t>
      </w:r>
    </w:p>
    <w:p w:rsidR="00000000" w:rsidDel="00000000" w:rsidP="00000000" w:rsidRDefault="00000000" w:rsidRPr="00000000" w14:paraId="000001E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datasets encompass a wide variety of object categories, lighting conditions, and spatial contexts, enabling the development of deep learning models that can perform reliably in real-world indoor environments. Key tasks addressed include object detection, classification, instance segmentation, and scene understanding—all of which contribute to the robot’s capability to make context-aware decisions during navigation and interaction.</w:t>
      </w:r>
    </w:p>
    <w:p w:rsidR="00000000" w:rsidDel="00000000" w:rsidP="00000000" w:rsidRDefault="00000000" w:rsidRPr="00000000" w14:paraId="000001E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COCO (Common Objects in Context) – Lin et al. (2014)</w:t>
      </w:r>
    </w:p>
    <w:p w:rsidR="00000000" w:rsidDel="00000000" w:rsidP="00000000" w:rsidRDefault="00000000" w:rsidRPr="00000000" w14:paraId="000001E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COCO dataset is a comprehensive benchmark for object detection, segmentation, and image captioning. It includes over 330,000 images with more than 1.5 million object instances spanning 80 object categories. What makes COCO particularly valuable is its emphasis on complex scenes with multiple objects, partial occlusions, and diverse spatial relationships. In this project, COCO was used to pre-train Convolutional Neural Networks (CNNs) for object detection tasks, allowing the robot to recognize common objects in cluttered indoor environments with high accuracy.</w:t>
      </w:r>
    </w:p>
    <w:p w:rsidR="00000000" w:rsidDel="00000000" w:rsidP="00000000" w:rsidRDefault="00000000" w:rsidRPr="00000000" w14:paraId="000001E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ImageNet – Deng et al. (2009)</w:t>
      </w:r>
    </w:p>
    <w:p w:rsidR="00000000" w:rsidDel="00000000" w:rsidP="00000000" w:rsidRDefault="00000000" w:rsidRPr="00000000" w14:paraId="000001F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ImageNet is one of the most influential datasets in computer vision, offering more than 14 million labeled images across 1,000+ object categories. It provides hierarchical annotations derived from the WordNet ontology. ImageNet was leveraged primarily for model initialization and transfer learning. By starting with pre-trained weights on ImageNet, the deep learning models used in this project required less data and computational resources to achieve convergence on robot-specific object detection tasks, while maintaining strong generalization performance.</w:t>
      </w:r>
    </w:p>
    <w:p w:rsidR="00000000" w:rsidDel="00000000" w:rsidP="00000000" w:rsidRDefault="00000000" w:rsidRPr="00000000" w14:paraId="000001F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PASCAL VOC – Everingham et al. (2010)</w:t>
      </w:r>
    </w:p>
    <w:p w:rsidR="00000000" w:rsidDel="00000000" w:rsidP="00000000" w:rsidRDefault="00000000" w:rsidRPr="00000000" w14:paraId="000001F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PASCAL Visual Object Classes (VOC) dataset provides a balanced benchmark for object detection and segmentation tasks. It includes images of 20 object categories with bounding box annotations and pixel-wise segmentation masks. PASCAL VOC served as a fine-tuning resource for adapting object detectors to more precise localization tasks within structured indoor environments. Its high-quality annotations and moderate dataset size made it ideal for evaluating the performance of models in scenarios where fewer but well-defined object categories are needed (e.g., distinguishing between furniture, doors, or signs).</w:t>
      </w:r>
    </w:p>
    <w:p w:rsidR="00000000" w:rsidDel="00000000" w:rsidP="00000000" w:rsidRDefault="00000000" w:rsidRPr="00000000" w14:paraId="000001F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these datasets in combination, the project achieves the following benefits:</w:t>
      </w:r>
    </w:p>
    <w:p w:rsidR="00000000" w:rsidDel="00000000" w:rsidP="00000000" w:rsidRDefault="00000000" w:rsidRPr="00000000" w14:paraId="000001F6">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Robust training of deep neural networks on diverse visual scenes and object types.</w:t>
      </w:r>
    </w:p>
    <w:p w:rsidR="00000000" w:rsidDel="00000000" w:rsidP="00000000" w:rsidRDefault="00000000" w:rsidRPr="00000000" w14:paraId="000001F7">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Transfer learning and fine-tuning strategies that minimize training time while maximizing detection accuracy.</w:t>
      </w:r>
    </w:p>
    <w:p w:rsidR="00000000" w:rsidDel="00000000" w:rsidP="00000000" w:rsidRDefault="00000000" w:rsidRPr="00000000" w14:paraId="000001F8">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Real-world generalization, ensuring the robot’s vision system remains effective across changing indoor settings such as corridors, labs, classrooms, or offices.</w:t>
      </w:r>
    </w:p>
    <w:p w:rsidR="00000000" w:rsidDel="00000000" w:rsidP="00000000" w:rsidRDefault="00000000" w:rsidRPr="00000000" w14:paraId="000001F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datasets played a pivotal role in the development and deployment of the computer vision subsystem, enabling the robot to perceive its surroundings with a high degree of accuracy and contextual awareness.</w:t>
      </w:r>
    </w:p>
    <w:p w:rsidR="00000000" w:rsidDel="00000000" w:rsidP="00000000" w:rsidRDefault="00000000" w:rsidRPr="00000000" w14:paraId="000001F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use of COCO, ImageNet, and PASCAL VOC datasets in this project ensures that the robot’s perception capabilities are built on a strong foundation of visual understanding. This not only enhances obstacle detection and object classification performance but also significantly contributes to the robot’s ability to interact safely and intelligently in real-world environments.</w:t>
      </w:r>
    </w:p>
    <w:p w:rsidR="00000000" w:rsidDel="00000000" w:rsidP="00000000" w:rsidRDefault="00000000" w:rsidRPr="00000000" w14:paraId="000001F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 w:lineRule="auto"/>
        <w:ind w:left="450" w:right="0" w:firstLine="0"/>
        <w:jc w:val="center"/>
        <w:rPr>
          <w:rFonts w:ascii="Times" w:cs="Times" w:eastAsia="Times" w:hAnsi="Times"/>
          <w:b w:val="1"/>
          <w:sz w:val="20"/>
          <w:szCs w:val="20"/>
        </w:rPr>
      </w:pPr>
      <w:r w:rsidDel="00000000" w:rsidR="00000000" w:rsidRPr="00000000">
        <w:rPr>
          <w:rtl w:val="0"/>
        </w:rPr>
      </w:r>
    </w:p>
    <w:p w:rsidR="00000000" w:rsidDel="00000000" w:rsidP="00000000" w:rsidRDefault="00000000" w:rsidRPr="00000000" w14:paraId="000001FE">
      <w:pPr>
        <w:spacing w:after="2" w:lineRule="auto"/>
        <w:ind w:left="450" w:right="0" w:firstLine="0"/>
        <w:jc w:val="center"/>
        <w:rPr>
          <w:rFonts w:ascii="Times New Roman" w:cs="Times New Roman" w:eastAsia="Times New Roman" w:hAnsi="Times New Roman"/>
          <w:sz w:val="24"/>
          <w:szCs w:val="24"/>
        </w:rPr>
      </w:pPr>
      <w:r w:rsidDel="00000000" w:rsidR="00000000" w:rsidRPr="00000000">
        <w:rPr>
          <w:rFonts w:ascii="Times" w:cs="Times" w:eastAsia="Times" w:hAnsi="Times"/>
          <w:b w:val="1"/>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Datasets for Computer Vision </w:t>
      </w:r>
    </w:p>
    <w:p w:rsidR="00000000" w:rsidDel="00000000" w:rsidP="00000000" w:rsidRDefault="00000000" w:rsidRPr="00000000" w14:paraId="000001FF">
      <w:pPr>
        <w:spacing w:after="2" w:lineRule="auto"/>
        <w:ind w:left="450" w:right="0" w:firstLine="0"/>
        <w:rPr>
          <w:rFonts w:ascii="Times" w:cs="Times" w:eastAsia="Times" w:hAnsi="Times"/>
          <w:sz w:val="20"/>
          <w:szCs w:val="20"/>
        </w:rPr>
      </w:pPr>
      <w:r w:rsidDel="00000000" w:rsidR="00000000" w:rsidRPr="00000000">
        <w:rPr>
          <w:rtl w:val="0"/>
        </w:rPr>
      </w:r>
    </w:p>
    <w:tbl>
      <w:tblPr>
        <w:tblStyle w:val="Table2"/>
        <w:tblW w:w="8460.0" w:type="dxa"/>
        <w:jc w:val="left"/>
        <w:tblInd w:w="545.0" w:type="dxa"/>
        <w:tblLayout w:type="fixed"/>
        <w:tblLook w:val="0400"/>
      </w:tblPr>
      <w:tblGrid>
        <w:gridCol w:w="1545"/>
        <w:gridCol w:w="1710"/>
        <w:gridCol w:w="2370"/>
        <w:gridCol w:w="2835"/>
        <w:tblGridChange w:id="0">
          <w:tblGrid>
            <w:gridCol w:w="1545"/>
            <w:gridCol w:w="1710"/>
            <w:gridCol w:w="2370"/>
            <w:gridCol w:w="2835"/>
          </w:tblGrid>
        </w:tblGridChange>
      </w:tblGrid>
      <w:tr>
        <w:trPr>
          <w:cantSplit w:val="0"/>
          <w:trHeight w:val="379"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0">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b w:val="1"/>
                <w:sz w:val="20"/>
                <w:szCs w:val="20"/>
                <w:rtl w:val="0"/>
              </w:rPr>
              <w:t xml:space="preserve">Dataset</w:t>
            </w:r>
            <w:r w:rsidDel="00000000" w:rsidR="00000000" w:rsidRPr="00000000">
              <w:rPr>
                <w:rFonts w:ascii="Times" w:cs="Times" w:eastAsia="Times" w:hAnsi="Times"/>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1">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b w:val="1"/>
                <w:sz w:val="20"/>
                <w:szCs w:val="20"/>
                <w:rtl w:val="0"/>
              </w:rPr>
              <w:t xml:space="preserve">Citation</w:t>
            </w:r>
            <w:r w:rsidDel="00000000" w:rsidR="00000000" w:rsidRPr="00000000">
              <w:rPr>
                <w:rFonts w:ascii="Times" w:cs="Times" w:eastAsia="Times" w:hAnsi="Times"/>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2">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b w:val="1"/>
                <w:sz w:val="20"/>
                <w:szCs w:val="20"/>
                <w:rtl w:val="0"/>
              </w:rPr>
              <w:t xml:space="preserve">Description</w:t>
            </w:r>
            <w:r w:rsidDel="00000000" w:rsidR="00000000" w:rsidRPr="00000000">
              <w:rPr>
                <w:rFonts w:ascii="Times" w:cs="Times" w:eastAsia="Times" w:hAnsi="Times"/>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3">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b w:val="1"/>
                <w:sz w:val="20"/>
                <w:szCs w:val="20"/>
                <w:rtl w:val="0"/>
              </w:rPr>
              <w:t xml:space="preserve">Key Features</w:t>
            </w:r>
            <w:r w:rsidDel="00000000" w:rsidR="00000000" w:rsidRPr="00000000">
              <w:rPr>
                <w:rFonts w:ascii="Times" w:cs="Times" w:eastAsia="Times" w:hAnsi="Times"/>
                <w:sz w:val="20"/>
                <w:szCs w:val="20"/>
                <w:rtl w:val="0"/>
              </w:rPr>
              <w:t xml:space="preserve"> </w:t>
            </w:r>
          </w:p>
        </w:tc>
      </w:tr>
      <w:tr>
        <w:trPr>
          <w:cantSplit w:val="0"/>
          <w:trHeight w:val="816"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4">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COCO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5">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Lin et al. (2014)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6">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Object detection, segmentation, and captioning.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7">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330K+ images, 80 categories, instance segmentation, panoptic segmentation </w:t>
            </w:r>
          </w:p>
        </w:tc>
      </w:tr>
      <w:tr>
        <w:trPr>
          <w:cantSplit w:val="0"/>
          <w:trHeight w:val="64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8">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ImageNet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9">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Deng et al. (2009)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A">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Large-scale object recognition.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B">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14 M+ images, 1,000 categories, hierarchical labels </w:t>
            </w:r>
          </w:p>
        </w:tc>
      </w:tr>
      <w:tr>
        <w:trPr>
          <w:cantSplit w:val="0"/>
          <w:trHeight w:val="74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C">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PASCAL VOC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D">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Everingham et al. (2010)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E">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Object detection and segmentation.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F">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20 object categories, segmentation masks </w:t>
            </w:r>
          </w:p>
        </w:tc>
      </w:tr>
    </w:tbl>
    <w:p w:rsidR="00000000" w:rsidDel="00000000" w:rsidP="00000000" w:rsidRDefault="00000000" w:rsidRPr="00000000" w14:paraId="00000210">
      <w:pPr>
        <w:spacing w:after="5" w:lineRule="auto"/>
        <w:ind w:left="0" w:right="0" w:firstLine="0"/>
        <w:rPr>
          <w:rFonts w:ascii="Times" w:cs="Times" w:eastAsia="Times" w:hAnsi="Times"/>
          <w:b w:val="1"/>
          <w:sz w:val="20"/>
          <w:szCs w:val="20"/>
        </w:rPr>
      </w:pPr>
      <w:r w:rsidDel="00000000" w:rsidR="00000000" w:rsidRPr="00000000">
        <w:rPr>
          <w:rtl w:val="0"/>
        </w:rPr>
      </w:r>
    </w:p>
    <w:p w:rsidR="00000000" w:rsidDel="00000000" w:rsidP="00000000" w:rsidRDefault="00000000" w:rsidRPr="00000000" w14:paraId="00000211">
      <w:pPr>
        <w:spacing w:after="5" w:lineRule="auto"/>
        <w:ind w:left="0" w:right="0" w:firstLine="0"/>
        <w:rPr>
          <w:rFonts w:ascii="Times" w:cs="Times" w:eastAsia="Times" w:hAnsi="Times"/>
          <w:b w:val="1"/>
          <w:sz w:val="20"/>
          <w:szCs w:val="20"/>
        </w:rPr>
      </w:pPr>
      <w:r w:rsidDel="00000000" w:rsidR="00000000" w:rsidRPr="00000000">
        <w:rPr>
          <w:rtl w:val="0"/>
        </w:rPr>
      </w:r>
    </w:p>
    <w:p w:rsidR="00000000" w:rsidDel="00000000" w:rsidP="00000000" w:rsidRDefault="00000000" w:rsidRPr="00000000" w14:paraId="000002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3.5.2 Simultaneous Localization and Mapping (SLAM) </w:t>
      </w:r>
      <w:r w:rsidDel="00000000" w:rsidR="00000000" w:rsidRPr="00000000">
        <w:rPr>
          <w:rtl w:val="0"/>
        </w:rPr>
      </w:r>
    </w:p>
    <w:p w:rsidR="00000000" w:rsidDel="00000000" w:rsidP="00000000" w:rsidRDefault="00000000" w:rsidRPr="00000000" w14:paraId="0000021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deployment of autonomous robots in unstructured or previously unknown environments relies heavily on robust Simultaneous Localization and Mapping (SLAM) systems. SLAM enables a robot to build a map of its surroundings while concurrently estimating its position within that map, without relying on any external positioning infrastructure such as GPS. To train, validate, and benchmark the SLAM and visual-inertial navigation components of this project, a carefully selected set of publicly available datasets was used, each offering high-quality multimodal data collected under real-world operating conditions. </w:t>
      </w:r>
    </w:p>
    <w:p w:rsidR="00000000" w:rsidDel="00000000" w:rsidP="00000000" w:rsidRDefault="00000000" w:rsidRPr="00000000" w14:paraId="0000021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datasets were chosen for their relevance to indoor and semi-structured environments, settings that closely mirror the operational context of the proposed robotic platform. They include synchronized RGB images, depth maps, stereo image pairs, inertial measurements, and ground truth trajectories, providing comprehensive data streams required to evaluate the robot's perception and mapping capabilities.</w:t>
      </w:r>
    </w:p>
    <w:p w:rsidR="00000000" w:rsidDel="00000000" w:rsidP="00000000" w:rsidRDefault="00000000" w:rsidRPr="00000000" w14:paraId="0000021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numPr>
          <w:ilvl w:val="0"/>
          <w:numId w:val="3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KITTI Visual Odometry/SLAM Dataset</w:t>
      </w:r>
    </w:p>
    <w:p w:rsidR="00000000" w:rsidDel="00000000" w:rsidP="00000000" w:rsidRDefault="00000000" w:rsidRPr="00000000" w14:paraId="000002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KITTI dataset, developed by the Karlsruhe Institute of Technology and Toyota Technological Institute, is a gold standard for SLAM benchmarking in outdoor urban settings. It provides high-resolution stereo imagery, 3D point clouds, GPS/IMU readings, and ground truth vehicle trajectories. While primarily designed for autonomous vehicles, KITTI enables the validation of SLAM algorithms in conditions involving real-world lighting, motion blur, and dynamic objects—factors that challenge localization performance.</w:t>
      </w:r>
    </w:p>
    <w:p w:rsidR="00000000" w:rsidDel="00000000" w:rsidP="00000000" w:rsidRDefault="00000000" w:rsidRPr="00000000" w14:paraId="0000021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numPr>
          <w:ilvl w:val="0"/>
          <w:numId w:val="3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TUM RGB-D Dataset</w:t>
      </w:r>
    </w:p>
    <w:p w:rsidR="00000000" w:rsidDel="00000000" w:rsidP="00000000" w:rsidRDefault="00000000" w:rsidRPr="00000000" w14:paraId="0000021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TUM RGB-D dataset, developed by the Technical University of Munich, is tailored specifically for indoor robotic applications. Captured using Microsoft Kinect sensors, it provides RGB and depth video streams along with accurate ground truth trajectories obtained via motion capture systems. This dataset is particularly valuable for evaluating RGB-D SLAM algorithms, testing pose estimation accuracy, and analyzing performance under various motion speeds, scene complexities, and occlusion levels.</w:t>
      </w:r>
    </w:p>
    <w:p w:rsidR="00000000" w:rsidDel="00000000" w:rsidP="00000000" w:rsidRDefault="00000000" w:rsidRPr="00000000" w14:paraId="0000021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numPr>
          <w:ilvl w:val="0"/>
          <w:numId w:val="3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EuRoC MAV Dataset</w:t>
      </w:r>
    </w:p>
    <w:p w:rsidR="00000000" w:rsidDel="00000000" w:rsidP="00000000" w:rsidRDefault="00000000" w:rsidRPr="00000000" w14:paraId="000002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EuRoC Micro Aerial Vehicle dataset offers synchronized stereo images, IMU data, and ground truth poses for testing visual-inertial SLAM systems on aerial robots. Though designed for MAVs, the dataset is ideal for benchmarking SLAM under fast and dynamic motion patterns. It helps evaluate how well the robot can integrate visual and inertial data in real-time for stable localization under varying accelerations and rotations, conditions that closely replicate indoor turns and quick path adjustments.</w:t>
      </w:r>
    </w:p>
    <w:p w:rsidR="00000000" w:rsidDel="00000000" w:rsidP="00000000" w:rsidRDefault="00000000" w:rsidRPr="00000000" w14:paraId="0000021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these datasets, the SLAM subsystem of the robot was tested and refined under diverse operational scenarios. The datasets enabled:</w:t>
      </w:r>
    </w:p>
    <w:p w:rsidR="00000000" w:rsidDel="00000000" w:rsidP="00000000" w:rsidRDefault="00000000" w:rsidRPr="00000000" w14:paraId="00000221">
      <w:pPr>
        <w:numPr>
          <w:ilvl w:val="0"/>
          <w:numId w:val="2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Calibration and tuning of sensor fusion filters (e.g., Extended Kalman Filters) for robust pose estimation.</w:t>
      </w:r>
    </w:p>
    <w:p w:rsidR="00000000" w:rsidDel="00000000" w:rsidP="00000000" w:rsidRDefault="00000000" w:rsidRPr="00000000" w14:paraId="00000222">
      <w:pPr>
        <w:numPr>
          <w:ilvl w:val="0"/>
          <w:numId w:val="2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Benchmarking of loop closure detection and map consistency across varied motion profiles.</w:t>
      </w:r>
    </w:p>
    <w:p w:rsidR="00000000" w:rsidDel="00000000" w:rsidP="00000000" w:rsidRDefault="00000000" w:rsidRPr="00000000" w14:paraId="00000223">
      <w:pPr>
        <w:numPr>
          <w:ilvl w:val="0"/>
          <w:numId w:val="2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Validation of trajectory accuracy by comparing predicted paths against high-precision ground truth data.</w:t>
      </w:r>
    </w:p>
    <w:p w:rsidR="00000000" w:rsidDel="00000000" w:rsidP="00000000" w:rsidRDefault="00000000" w:rsidRPr="00000000" w14:paraId="0000022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tests ensured that the SLAM system performs reliably in environments that include varying lighting conditions, motion speeds, clutter, and occlusions—conditions typically encountered in real-world robotic navigation.</w:t>
      </w:r>
    </w:p>
    <w:p w:rsidR="00000000" w:rsidDel="00000000" w:rsidP="00000000" w:rsidRDefault="00000000" w:rsidRPr="00000000" w14:paraId="0000022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use of the KITTI, TUM RGB-D, and EuRoC datasets provided a rigorous foundation for testing and validating the visual-inertial SLAM architecture implemented in this project. Their diversity, complexity, and real-world relevance ensured that the developed SLAM pipeline is well-equipped for accurate, robust, and real-time localization and mapping in the intended deployment environments.</w:t>
      </w:r>
    </w:p>
    <w:p w:rsidR="00000000" w:rsidDel="00000000" w:rsidP="00000000" w:rsidRDefault="00000000" w:rsidRPr="00000000" w14:paraId="0000022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5" w:lineRule="auto"/>
        <w:ind w:left="0" w:right="0" w:firstLine="0"/>
        <w:jc w:val="left"/>
        <w:rPr>
          <w:rFonts w:ascii="Times" w:cs="Times" w:eastAsia="Times" w:hAnsi="Times"/>
          <w:b w:val="1"/>
          <w:sz w:val="20"/>
          <w:szCs w:val="20"/>
        </w:rPr>
      </w:pPr>
      <w:r w:rsidDel="00000000" w:rsidR="00000000" w:rsidRPr="00000000">
        <w:rPr>
          <w:rtl w:val="0"/>
        </w:rPr>
      </w:r>
    </w:p>
    <w:p w:rsidR="00000000" w:rsidDel="00000000" w:rsidP="00000000" w:rsidRDefault="00000000" w:rsidRPr="00000000" w14:paraId="00000229">
      <w:pPr>
        <w:spacing w:after="5" w:lineRule="auto"/>
        <w:ind w:left="45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Datasets for Simultaneous Localization and Mapping (SLAM)</w:t>
      </w:r>
    </w:p>
    <w:p w:rsidR="00000000" w:rsidDel="00000000" w:rsidP="00000000" w:rsidRDefault="00000000" w:rsidRPr="00000000" w14:paraId="0000022A">
      <w:pPr>
        <w:spacing w:after="5" w:lineRule="auto"/>
        <w:ind w:left="450" w:right="0" w:firstLine="0"/>
        <w:rPr>
          <w:rFonts w:ascii="Times" w:cs="Times" w:eastAsia="Times" w:hAnsi="Times"/>
          <w:sz w:val="20"/>
          <w:szCs w:val="20"/>
        </w:rPr>
      </w:pPr>
      <w:r w:rsidDel="00000000" w:rsidR="00000000" w:rsidRPr="00000000">
        <w:rPr>
          <w:rtl w:val="0"/>
        </w:rPr>
      </w:r>
    </w:p>
    <w:tbl>
      <w:tblPr>
        <w:tblStyle w:val="Table3"/>
        <w:tblW w:w="8490.0" w:type="dxa"/>
        <w:jc w:val="left"/>
        <w:tblInd w:w="515.0" w:type="dxa"/>
        <w:tblLayout w:type="fixed"/>
        <w:tblLook w:val="0400"/>
      </w:tblPr>
      <w:tblGrid>
        <w:gridCol w:w="1560"/>
        <w:gridCol w:w="1695"/>
        <w:gridCol w:w="2415"/>
        <w:gridCol w:w="2820"/>
        <w:tblGridChange w:id="0">
          <w:tblGrid>
            <w:gridCol w:w="1560"/>
            <w:gridCol w:w="1695"/>
            <w:gridCol w:w="2415"/>
            <w:gridCol w:w="2820"/>
          </w:tblGrid>
        </w:tblGridChange>
      </w:tblGrid>
      <w:tr>
        <w:trPr>
          <w:cantSplit w:val="0"/>
          <w:trHeight w:val="456"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B">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b w:val="1"/>
                <w:sz w:val="20"/>
                <w:szCs w:val="20"/>
                <w:rtl w:val="0"/>
              </w:rPr>
              <w:t xml:space="preserve">Dataset</w:t>
            </w:r>
            <w:r w:rsidDel="00000000" w:rsidR="00000000" w:rsidRPr="00000000">
              <w:rPr>
                <w:rFonts w:ascii="Times" w:cs="Times" w:eastAsia="Times" w:hAnsi="Times"/>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C">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b w:val="1"/>
                <w:sz w:val="20"/>
                <w:szCs w:val="20"/>
                <w:rtl w:val="0"/>
              </w:rPr>
              <w:t xml:space="preserve">Citation</w:t>
            </w:r>
            <w:r w:rsidDel="00000000" w:rsidR="00000000" w:rsidRPr="00000000">
              <w:rPr>
                <w:rFonts w:ascii="Times" w:cs="Times" w:eastAsia="Times" w:hAnsi="Times"/>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D">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b w:val="1"/>
                <w:sz w:val="20"/>
                <w:szCs w:val="20"/>
                <w:rtl w:val="0"/>
              </w:rPr>
              <w:t xml:space="preserve">Description</w:t>
            </w:r>
            <w:r w:rsidDel="00000000" w:rsidR="00000000" w:rsidRPr="00000000">
              <w:rPr>
                <w:rFonts w:ascii="Times" w:cs="Times" w:eastAsia="Times" w:hAnsi="Times"/>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E">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b w:val="1"/>
                <w:sz w:val="20"/>
                <w:szCs w:val="20"/>
                <w:rtl w:val="0"/>
              </w:rPr>
              <w:t xml:space="preserve">Key Features</w:t>
            </w:r>
            <w:r w:rsidDel="00000000" w:rsidR="00000000" w:rsidRPr="00000000">
              <w:rPr>
                <w:rFonts w:ascii="Times" w:cs="Times" w:eastAsia="Times" w:hAnsi="Times"/>
                <w:sz w:val="20"/>
                <w:szCs w:val="20"/>
                <w:rtl w:val="0"/>
              </w:rPr>
              <w:t xml:space="preserve"> </w:t>
            </w:r>
          </w:p>
        </w:tc>
      </w:tr>
      <w:tr>
        <w:trPr>
          <w:cantSplit w:val="0"/>
          <w:trHeight w:val="749"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F">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KITTI SLAM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0">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Geiger et al. (2013)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1">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SLAM for autonomous vehicles.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2">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Stereo images, 3D point clouds, GPS data, IMU data </w:t>
            </w:r>
          </w:p>
        </w:tc>
      </w:tr>
      <w:tr>
        <w:trPr>
          <w:cantSplit w:val="0"/>
          <w:trHeight w:val="744"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3">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TUM RGB-D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4">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Sturm et al. (2012)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5">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RGB-D SLAM for indoor environments.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6">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RGB and depth images, camera poses, ground truth trajectories </w:t>
            </w:r>
          </w:p>
        </w:tc>
      </w:tr>
      <w:tr>
        <w:trPr>
          <w:cantSplit w:val="0"/>
          <w:trHeight w:val="821"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7">
            <w:pPr>
              <w:spacing w:after="5"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EuRoC </w:t>
            </w:r>
          </w:p>
          <w:p w:rsidR="00000000" w:rsidDel="00000000" w:rsidP="00000000" w:rsidRDefault="00000000" w:rsidRPr="00000000" w14:paraId="00000238">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MAV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9">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Burri et al. (2016)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A">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Visual-inertial SLAM for micro-aerial vehicles.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B">
            <w:pPr>
              <w:spacing w:line="276" w:lineRule="auto"/>
              <w:ind w:left="450" w:right="0" w:firstLine="0"/>
              <w:rPr>
                <w:rFonts w:ascii="Times" w:cs="Times" w:eastAsia="Times" w:hAnsi="Times"/>
                <w:sz w:val="20"/>
                <w:szCs w:val="20"/>
              </w:rPr>
            </w:pPr>
            <w:r w:rsidDel="00000000" w:rsidR="00000000" w:rsidRPr="00000000">
              <w:rPr>
                <w:rFonts w:ascii="Times" w:cs="Times" w:eastAsia="Times" w:hAnsi="Times"/>
                <w:sz w:val="20"/>
                <w:szCs w:val="20"/>
                <w:rtl w:val="0"/>
              </w:rPr>
              <w:t xml:space="preserve">Monocular and stereo images, IMU data, ground truth trajectories </w:t>
            </w:r>
          </w:p>
        </w:tc>
      </w:tr>
    </w:tbl>
    <w:p w:rsidR="00000000" w:rsidDel="00000000" w:rsidP="00000000" w:rsidRDefault="00000000" w:rsidRPr="00000000" w14:paraId="0000023C">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3.5.3 Conclusion of Dataset Usage </w:t>
      </w:r>
      <w:r w:rsidDel="00000000" w:rsidR="00000000" w:rsidRPr="00000000">
        <w:rPr>
          <w:rtl w:val="0"/>
        </w:rPr>
      </w:r>
    </w:p>
    <w:p w:rsidR="00000000" w:rsidDel="00000000" w:rsidP="00000000" w:rsidRDefault="00000000" w:rsidRPr="00000000" w14:paraId="0000023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development and deployment of AI-powered robotic systems depend critically on the quality, diversity, and relevance of the datasets used for training, testing, and validation. In this project, a combination of vision-centric and SLAM-focused datasets has been meticulously selected to ensure that the perception and navigation modules are robust, generalizable, and scalable. </w:t>
      </w:r>
    </w:p>
    <w:p w:rsidR="00000000" w:rsidDel="00000000" w:rsidP="00000000" w:rsidRDefault="00000000" w:rsidRPr="00000000" w14:paraId="0000024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well-established and peer-reviewed datasets such as COCO, ImageNet, and PASCAL VOC for vision tasks, the project benefits from large-scale, richly annotated image repositories that cover a wide variety of object categories, scene types, and environmental conditions. These datasets not only facilitate the training of deep neural networks for object detection, classification, and segmentation but also enable transfer learning, allowing the models to generalize effectively to real-world indoor robotic scenarios even with limited custom data. </w:t>
      </w:r>
    </w:p>
    <w:p w:rsidR="00000000" w:rsidDel="00000000" w:rsidP="00000000" w:rsidRDefault="00000000" w:rsidRPr="00000000" w14:paraId="0000024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benchmark datasets such as KITTI, TUM RGB-D, and EuRoC MAV provide high-fidelity multimodal sensor data, including synchronized image sequences, depth maps, IMU readings, and ground truth trajectories. These datasets are essential for evaluating and refining SLAM algorithms, ensuring that the robot can localize accurately and generate reliable environmental maps in dynamic, cluttered, or feature-sparse indoor environments. The inclusion of datasets captured in both structured and semi-structured real-world settings allows for the testing of the system under a variety of motion patterns and lighting conditions, mirroring practical deployment scenarios. </w:t>
      </w:r>
    </w:p>
    <w:p w:rsidR="00000000" w:rsidDel="00000000" w:rsidP="00000000" w:rsidRDefault="00000000" w:rsidRPr="00000000" w14:paraId="000002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use of standardized datasets provides a common benchmarking framework against which the system's performance can be objectively measured and compared with existing solutions. This ensures scientific rigor and reproducibility, two core pillars of robust academic research. </w:t>
      </w:r>
    </w:p>
    <w:p w:rsidR="00000000" w:rsidDel="00000000" w:rsidP="00000000" w:rsidRDefault="00000000" w:rsidRPr="00000000" w14:paraId="0000024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these datasets into the training and testing pipeline also fosters modular experimentation, where individual components, such as object detection models, SLAM algorithms, or sensor fusion pipelines, can be evaluated independently before full-system integration. This modular validation process accelerates development, reduces debugging complexity, and enhances system reliability. </w:t>
      </w:r>
    </w:p>
    <w:p w:rsidR="00000000" w:rsidDel="00000000" w:rsidP="00000000" w:rsidRDefault="00000000" w:rsidRPr="00000000" w14:paraId="0000024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strategic use of these datasets has elevated the quality of this research by:</w:t>
      </w:r>
    </w:p>
    <w:p w:rsidR="00000000" w:rsidDel="00000000" w:rsidP="00000000" w:rsidRDefault="00000000" w:rsidRPr="00000000" w14:paraId="00000245">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Improving the accuracy and adaptability of the vision system.</w:t>
      </w:r>
    </w:p>
    <w:p w:rsidR="00000000" w:rsidDel="00000000" w:rsidP="00000000" w:rsidRDefault="00000000" w:rsidRPr="00000000" w14:paraId="00000246">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Enhancing the precision and reliability of the SLAM-based localization.</w:t>
      </w:r>
    </w:p>
    <w:p w:rsidR="00000000" w:rsidDel="00000000" w:rsidP="00000000" w:rsidRDefault="00000000" w:rsidRPr="00000000" w14:paraId="00000247">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Providing real-world context for algorithm evaluation and optimization.</w:t>
      </w:r>
    </w:p>
    <w:p w:rsidR="00000000" w:rsidDel="00000000" w:rsidP="00000000" w:rsidRDefault="00000000" w:rsidRPr="00000000" w14:paraId="00000248">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Ensuring compliance with global research standards in robotics and AI.</w:t>
      </w:r>
    </w:p>
    <w:p w:rsidR="00000000" w:rsidDel="00000000" w:rsidP="00000000" w:rsidRDefault="00000000" w:rsidRPr="00000000" w14:paraId="00000249">
      <w:pPr>
        <w:widowControl w:val="0"/>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4"/>
          <w:szCs w:val="24"/>
          <w:rtl w:val="0"/>
        </w:rPr>
        <w:t xml:space="preserve">Thus, the dataset strategy adopted in this project plays a pivotal role in enabling the creation of a well-rounded, intelligent, and deployable robotic system capable of functioning autonomously in dynamic indoor environments. </w:t>
      </w:r>
      <w:r w:rsidDel="00000000" w:rsidR="00000000" w:rsidRPr="00000000">
        <w:rPr>
          <w:rtl w:val="0"/>
        </w:rPr>
      </w:r>
    </w:p>
    <w:p w:rsidR="00000000" w:rsidDel="00000000" w:rsidP="00000000" w:rsidRDefault="00000000" w:rsidRPr="00000000" w14:paraId="0000024A">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4B">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4C">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4D">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4E">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4F">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0">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1">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2">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3">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4">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5">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6">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7">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8">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9">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A">
      <w:pPr>
        <w:widowControl w:val="0"/>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B">
      <w:pPr>
        <w:widowControl w:val="0"/>
        <w:jc w:val="left"/>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5C">
      <w:pPr>
        <w:widowControl w:val="0"/>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CHAPTER 4</w:t>
      </w:r>
    </w:p>
    <w:p w:rsidR="00000000" w:rsidDel="00000000" w:rsidP="00000000" w:rsidRDefault="00000000" w:rsidRPr="00000000" w14:paraId="0000025D">
      <w:pPr>
        <w:widowControl w:val="0"/>
        <w:spacing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5E">
      <w:pPr>
        <w:tabs>
          <w:tab w:val="left" w:leader="none" w:pos="4320"/>
        </w:tabs>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Results and Discussions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4.1 Improved Navigation, Localization, and Communication for Autonomous Robots</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AI/ML techniques within the robotic framework has led to significant advancements in navigation, localization, and communication. Drawing upon foundational research from sources such as the IEEE Transactions on Robotics, ICRA proceedings, and Probabilistic Robotics (Thrun et al.), the project implements a multi-modal approach that synergizes perception, mapping, and interaction.</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numPr>
          <w:ilvl w:val="0"/>
          <w:numId w:val="1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Vision and Object Detection</w:t>
      </w:r>
    </w:p>
    <w:p w:rsidR="00000000" w:rsidDel="00000000" w:rsidP="00000000" w:rsidRDefault="00000000" w:rsidRPr="00000000" w14:paraId="00000265">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of deep learning models within the robot’s vision system has resulted in a marked improvement in real-time object detection and scene understanding. Leveraging CNNs trained on benchmark datasets (e.g., COCO, ImageNet), the robot is capable of recognizing static and dynamic obstacles with high accuracy, even in cluttered or visually complex indoor environments. This enhances autonomous path planning and decision-making, significantly reducing the risk of collisions and enabling smooth traversal through previously unmapped spaces.</w:t>
      </w:r>
    </w:p>
    <w:p w:rsidR="00000000" w:rsidDel="00000000" w:rsidP="00000000" w:rsidRDefault="00000000" w:rsidRPr="00000000" w14:paraId="00000266">
      <w:pPr>
        <w:numPr>
          <w:ilvl w:val="0"/>
          <w:numId w:val="1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SLAM-Based Precision Localization</w:t>
      </w:r>
    </w:p>
    <w:p w:rsidR="00000000" w:rsidDel="00000000" w:rsidP="00000000" w:rsidRDefault="00000000" w:rsidRPr="00000000" w14:paraId="00000267">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a SLAM pipeline (e.g., GMapping and RTAB-Map via ROS2), the system maintains reliable and continuous localization in GPS-denied indoor environments. Real-time fusion of LiDAR scans, odometry, and IMU data allows the robot to dynamically build and update maps while navigating. Tests indicate a notable reduction in drift error over long distances, as well as improved loop closure accuracy, even in symmetrical or feature-sparse corridors. This ensures consistent positional awareness across extended missions, a critical requirement for warehouse automation, campus delivery, and inspection tasks. </w:t>
      </w:r>
    </w:p>
    <w:p w:rsidR="00000000" w:rsidDel="00000000" w:rsidP="00000000" w:rsidRDefault="00000000" w:rsidRPr="00000000" w14:paraId="00000268">
      <w:pPr>
        <w:numPr>
          <w:ilvl w:val="0"/>
          <w:numId w:val="11"/>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Human-Robot and Multi-Robot Communication</w:t>
      </w:r>
    </w:p>
    <w:p w:rsidR="00000000" w:rsidDel="00000000" w:rsidP="00000000" w:rsidRDefault="00000000" w:rsidRPr="00000000" w14:paraId="00000269">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incorporation of Natural Language Processing (NLP) enables intuitive voice-command interpretation, allowing non-technical users to interact with the robot through natural speech. This is particularly relevant for healthcare, domestic assistance, and logistics environments where command accessibility is essential. </w:t>
      </w:r>
    </w:p>
    <w:p w:rsidR="00000000" w:rsidDel="00000000" w:rsidP="00000000" w:rsidRDefault="00000000" w:rsidRPr="00000000" w14:paraId="0000026A">
      <w:pPr>
        <w:spacing w:after="0" w:before="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by adopting advanced communication protocols based on ROS2’s Data Distribution Service (DDS), the system supports distributed communication across multiple robots. This lays the groundwork for multi-agent collaboration, where task sharing, cooperative mapping, and synchronized navigation can be achieved efficiently. Such capabilities are vital for swarm robotics applications in smart warehouses and dynamic industrial settings. </w:t>
      </w:r>
    </w:p>
    <w:p w:rsidR="00000000" w:rsidDel="00000000" w:rsidP="00000000" w:rsidRDefault="00000000" w:rsidRPr="00000000" w14:paraId="0000026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combination of intelligent perception, robust SLAM-based localization, and adaptive communication mechanisms significantly enhances the autonomy and operational intelligence of the robot.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4.2 Optimized Control, Adaptability, and System Efficiency for Autonomous Robots</w:t>
      </w:r>
      <w:r w:rsidDel="00000000" w:rsidR="00000000" w:rsidRPr="00000000">
        <w:rPr>
          <w:rtl w:val="0"/>
        </w:rPr>
      </w:r>
    </w:p>
    <w:p w:rsidR="00000000" w:rsidDel="00000000" w:rsidP="00000000" w:rsidRDefault="00000000" w:rsidRPr="00000000" w14:paraId="0000026F">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perception and mapping, the project places equal emphasis on control optimization, system adaptability, and computational efficiency—core factors that determine the robot’s real-world viability and performance.</w:t>
      </w:r>
    </w:p>
    <w:p w:rsidR="00000000" w:rsidDel="00000000" w:rsidP="00000000" w:rsidRDefault="00000000" w:rsidRPr="00000000" w14:paraId="00000271">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numPr>
          <w:ilvl w:val="0"/>
          <w:numId w:val="4"/>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Advanced AI-Based Control Strategies</w:t>
      </w:r>
    </w:p>
    <w:p w:rsidR="00000000" w:rsidDel="00000000" w:rsidP="00000000" w:rsidRDefault="00000000" w:rsidRPr="00000000" w14:paraId="00000273">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by research from MIT's CSAIL lab and DARPA's SubT Challenge reports, the robot employs adaptive control mechanisms supported by AI algorithms to achieve smoother, more responsive motion control. PID controllers regulate motor speed based on encoder feedback, while reinforcement learning-based strategies are under evaluation for optimizing navigation policies in variable environments.</w:t>
      </w:r>
    </w:p>
    <w:p w:rsidR="00000000" w:rsidDel="00000000" w:rsidP="00000000" w:rsidRDefault="00000000" w:rsidRPr="00000000" w14:paraId="00000274">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control enhancements lead to reduced trajectory deviation, better cornering performance, and improved task precision—especially useful in constrained or obstacle-dense layouts. Furthermore, smoother motion trajectories contribute to predictive maintenance, reducing mechanical stress and extending hardware longevity.</w:t>
      </w:r>
    </w:p>
    <w:p w:rsidR="00000000" w:rsidDel="00000000" w:rsidP="00000000" w:rsidRDefault="00000000" w:rsidRPr="00000000" w14:paraId="00000275">
      <w:pPr>
        <w:numPr>
          <w:ilvl w:val="0"/>
          <w:numId w:val="4"/>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Adaptive Behavior and Environmental Flexibility</w:t>
      </w:r>
    </w:p>
    <w:p w:rsidR="00000000" w:rsidDel="00000000" w:rsidP="00000000" w:rsidRDefault="00000000" w:rsidRPr="00000000" w14:paraId="00000276">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demonstrates the ability to adapt to real-time environmental changes, such as dynamic obstacles or sudden path obstructions. This is made possible through a hybrid control architecture that blends reactive obstacle avoidance with deliberative planning. Insights from patents related to autonomous vehicle safety and human-robot coexistence were studied and applied to ensure that the robot can operate reliably in human-centric environments, responding promptly to unexpected changes without compromising safety.</w:t>
      </w:r>
    </w:p>
    <w:p w:rsidR="00000000" w:rsidDel="00000000" w:rsidP="00000000" w:rsidRDefault="00000000" w:rsidRPr="00000000" w14:paraId="00000277">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level of adaptability is critical for use cases in hospitals, eldercare facilities, airports, and disaster recovery scenarios where static assumptions about the environment do not hold.</w:t>
      </w:r>
    </w:p>
    <w:p w:rsidR="00000000" w:rsidDel="00000000" w:rsidP="00000000" w:rsidRDefault="00000000" w:rsidRPr="00000000" w14:paraId="00000278">
      <w:pPr>
        <w:numPr>
          <w:ilvl w:val="0"/>
          <w:numId w:val="4"/>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Sensor Fusion and Computational Resource Management</w:t>
      </w:r>
    </w:p>
    <w:p w:rsidR="00000000" w:rsidDel="00000000" w:rsidP="00000000" w:rsidRDefault="00000000" w:rsidRPr="00000000" w14:paraId="00000279">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performance on embedded systems with limited processing power, the project incorporates intelligent sensor fusion based on principles outlined in NASA’s Jet Propulsion Laboratory reports and the Oberon SLAM architecture. Inputs from LiDAR, camera, and IMU sensors are combined using filter-based fusion strategies (e.g., EKF), resulting in more accurate and reliable localization.</w:t>
      </w:r>
    </w:p>
    <w:p w:rsidR="00000000" w:rsidDel="00000000" w:rsidP="00000000" w:rsidRDefault="00000000" w:rsidRPr="00000000" w14:paraId="0000027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Simultaneously, map partitioning and strategic feature selection techniques are implemented to reduce memory consumption and processing overhead. These optimizations allow the robot to perform real-time operations without latency spikes, even in dense or visually complex environments. </w:t>
      </w:r>
    </w:p>
    <w:p w:rsidR="00000000" w:rsidDel="00000000" w:rsidP="00000000" w:rsidRDefault="00000000" w:rsidRPr="00000000" w14:paraId="0000027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4.3 Conclusion of Results and Discussions</w:t>
      </w:r>
      <w:r w:rsidDel="00000000" w:rsidR="00000000" w:rsidRPr="00000000">
        <w:rPr>
          <w:rtl w:val="0"/>
        </w:rPr>
      </w:r>
    </w:p>
    <w:p w:rsidR="00000000" w:rsidDel="00000000" w:rsidP="00000000" w:rsidRDefault="00000000" w:rsidRPr="00000000" w14:paraId="0000027E">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and system evaluations conducted throughout this project demonstrate meaningful advancements in the performance, reliability, and intelligence of the proposed autonomous robotic system. By integrating state-of-the-art technologies—including AI-powered vision, SLAM-based localization, adaptive motion control, and natural language interaction—the robot achieves a high degree of autonomy and situational awareness in complex indoor environments.</w:t>
      </w:r>
    </w:p>
    <w:p w:rsidR="00000000" w:rsidDel="00000000" w:rsidP="00000000" w:rsidRDefault="00000000" w:rsidRPr="00000000" w14:paraId="00000280">
      <w:pPr>
        <w:pStyle w:val="Heading4"/>
        <w:keepNext w:val="0"/>
        <w:keepLines w:val="0"/>
        <w:spacing w:after="0" w:before="0" w:lineRule="auto"/>
        <w:ind w:left="0" w:firstLine="0"/>
        <w:rPr>
          <w:rFonts w:ascii="Times New Roman" w:cs="Times New Roman" w:eastAsia="Times New Roman" w:hAnsi="Times New Roman"/>
          <w:b w:val="0"/>
        </w:rPr>
      </w:pPr>
      <w:bookmarkStart w:colFirst="0" w:colLast="0" w:name="_heading=h.x8ula5aj1h9r" w:id="19"/>
      <w:bookmarkEnd w:id="19"/>
      <w:r w:rsidDel="00000000" w:rsidR="00000000" w:rsidRPr="00000000">
        <w:rPr>
          <w:rtl w:val="0"/>
        </w:rPr>
      </w:r>
    </w:p>
    <w:p w:rsidR="00000000" w:rsidDel="00000000" w:rsidP="00000000" w:rsidRDefault="00000000" w:rsidRPr="00000000" w14:paraId="00000281">
      <w:pPr>
        <w:pStyle w:val="Heading4"/>
        <w:keepNext w:val="0"/>
        <w:keepLines w:val="0"/>
        <w:spacing w:after="0" w:before="0" w:lineRule="auto"/>
        <w:ind w:left="0" w:firstLine="0"/>
        <w:rPr>
          <w:rFonts w:ascii="Times New Roman" w:cs="Times New Roman" w:eastAsia="Times New Roman" w:hAnsi="Times New Roman"/>
          <w:b w:val="0"/>
        </w:rPr>
      </w:pPr>
      <w:bookmarkStart w:colFirst="0" w:colLast="0" w:name="_heading=h.xxl7qhbfpaap" w:id="20"/>
      <w:bookmarkEnd w:id="20"/>
      <w:r w:rsidDel="00000000" w:rsidR="00000000" w:rsidRPr="00000000">
        <w:rPr>
          <w:rFonts w:ascii="Times New Roman" w:cs="Times New Roman" w:eastAsia="Times New Roman" w:hAnsi="Times New Roman"/>
          <w:b w:val="0"/>
          <w:rtl w:val="0"/>
        </w:rPr>
        <w:t xml:space="preserve">Key Achievements</w:t>
      </w:r>
    </w:p>
    <w:p w:rsidR="00000000" w:rsidDel="00000000" w:rsidP="00000000" w:rsidRDefault="00000000" w:rsidRPr="00000000" w14:paraId="0000028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exhibits the following major accomplishments across its core functional domains:</w:t>
      </w:r>
    </w:p>
    <w:p w:rsidR="00000000" w:rsidDel="00000000" w:rsidP="00000000" w:rsidRDefault="00000000" w:rsidRPr="00000000" w14:paraId="00000283">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High-Precision Object Detection and Perception:</w:t>
        <w:br w:type="textWrapping"/>
        <w:tab/>
        <w:t xml:space="preserve">Leveraging deep learning models trained on robust datasets (e.g., COCO, ImageNet), the robot successfully identifies and classifies a diverse range of objects with high accuracy. The vision system maintains stability even under varying lighting conditions and partial occlusions, enabling the robot to perceive its environment effectively and make informed navigation decisions.</w:t>
      </w:r>
    </w:p>
    <w:p w:rsidR="00000000" w:rsidDel="00000000" w:rsidP="00000000" w:rsidRDefault="00000000" w:rsidRPr="00000000" w14:paraId="00000284">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Low-Drift, Real-Time Localization Using SLAM:</w:t>
        <w:br w:type="textWrapping"/>
        <w:tab/>
        <w:t xml:space="preserve">Through the implementation of advanced SLAM algorithms such as GMapping and RTAB-Map, the robot constructs and updates environmental maps while maintaining precise localization. The use of LiDAR, odometry, and IMU data in a tightly fused configuration significantly reduces localization errors, ensuring consistent map alignment and smooth path following even in feature-sparse or cyclic environments.</w:t>
      </w:r>
    </w:p>
    <w:p w:rsidR="00000000" w:rsidDel="00000000" w:rsidP="00000000" w:rsidRDefault="00000000" w:rsidRPr="00000000" w14:paraId="00000285">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Adaptive Motion Control in Constrained Spaces:</w:t>
        <w:br w:type="textWrapping"/>
        <w:tab/>
        <w:t xml:space="preserve">The control architecture—featuring PID control loops, encoder feedback, and obstacle-aware planning—allows the robot to execute precise and stable movements. This results in smoother trajectories, effective cornering, and reliable path recovery. In dynamic settings with human presence or unexpected obstructions, the robot adapts in real time without sacrificing motion quality or safety.</w:t>
      </w:r>
    </w:p>
    <w:p w:rsidR="00000000" w:rsidDel="00000000" w:rsidP="00000000" w:rsidRDefault="00000000" w:rsidRPr="00000000" w14:paraId="00000286">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Sensor Fusion and Embedded Resource Management:</w:t>
        <w:br w:type="textWrapping"/>
        <w:tab/>
        <w:t xml:space="preserve">By adopting intelligent sensor fusion strategies and optimizing data throughput between processing nodes, the system achieves reliable real-time operation on resource-constrained embedded platforms. Techniques such as feature prioritization and map partitioning contribute to reducing computational load, preventing system lag, and extending battery life—all while maintaining high performance.</w:t>
      </w:r>
    </w:p>
    <w:p w:rsidR="00000000" w:rsidDel="00000000" w:rsidP="00000000" w:rsidRDefault="00000000" w:rsidRPr="00000000" w14:paraId="00000287">
      <w:pPr>
        <w:pStyle w:val="Heading4"/>
        <w:keepNext w:val="0"/>
        <w:keepLines w:val="0"/>
        <w:spacing w:after="0" w:before="0" w:lineRule="auto"/>
        <w:ind w:left="0" w:firstLine="0"/>
        <w:rPr>
          <w:rFonts w:ascii="Times New Roman" w:cs="Times New Roman" w:eastAsia="Times New Roman" w:hAnsi="Times New Roman"/>
          <w:b w:val="0"/>
          <w:sz w:val="22"/>
          <w:szCs w:val="22"/>
        </w:rPr>
      </w:pPr>
      <w:bookmarkStart w:colFirst="0" w:colLast="0" w:name="_heading=h.s0ik8txm8t2d" w:id="21"/>
      <w:bookmarkEnd w:id="21"/>
      <w:r w:rsidDel="00000000" w:rsidR="00000000" w:rsidRPr="00000000">
        <w:rPr>
          <w:rtl w:val="0"/>
        </w:rPr>
      </w:r>
    </w:p>
    <w:p w:rsidR="00000000" w:rsidDel="00000000" w:rsidP="00000000" w:rsidRDefault="00000000" w:rsidRPr="00000000" w14:paraId="00000288">
      <w:pPr>
        <w:pStyle w:val="Heading4"/>
        <w:keepNext w:val="0"/>
        <w:keepLines w:val="0"/>
        <w:spacing w:after="0" w:before="0" w:lineRule="auto"/>
        <w:ind w:left="0" w:firstLine="0"/>
        <w:rPr>
          <w:rFonts w:ascii="Times New Roman" w:cs="Times New Roman" w:eastAsia="Times New Roman" w:hAnsi="Times New Roman"/>
          <w:b w:val="0"/>
        </w:rPr>
      </w:pPr>
      <w:bookmarkStart w:colFirst="0" w:colLast="0" w:name="_heading=h.986zhqkkxl6u" w:id="22"/>
      <w:bookmarkEnd w:id="22"/>
      <w:r w:rsidDel="00000000" w:rsidR="00000000" w:rsidRPr="00000000">
        <w:rPr>
          <w:rFonts w:ascii="Times New Roman" w:cs="Times New Roman" w:eastAsia="Times New Roman" w:hAnsi="Times New Roman"/>
          <w:b w:val="0"/>
          <w:rtl w:val="0"/>
        </w:rPr>
        <w:t xml:space="preserve">Broader Implications and Validation</w:t>
      </w:r>
    </w:p>
    <w:p w:rsidR="00000000" w:rsidDel="00000000" w:rsidP="00000000" w:rsidRDefault="00000000" w:rsidRPr="00000000" w14:paraId="0000028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collectively validate the feasibility of the proposed architecture for real-world deployment. The robot’s ability to autonomously navigate, perceive, interact, and adapt lays the foundation for a wide array of industry-specific applications. These include:</w:t>
      </w:r>
    </w:p>
    <w:p w:rsidR="00000000" w:rsidDel="00000000" w:rsidP="00000000" w:rsidRDefault="00000000" w:rsidRPr="00000000" w14:paraId="0000028A">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automation – for autonomous goods transport, smart warehousing, and inspection tasks. </w:t>
      </w:r>
    </w:p>
    <w:p w:rsidR="00000000" w:rsidDel="00000000" w:rsidP="00000000" w:rsidRDefault="00000000" w:rsidRPr="00000000" w14:paraId="0000028B">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and eldercare – for assistive navigation, patient monitoring, and indoor delivery systems. </w:t>
      </w:r>
    </w:p>
    <w:p w:rsidR="00000000" w:rsidDel="00000000" w:rsidP="00000000" w:rsidRDefault="00000000" w:rsidRPr="00000000" w14:paraId="0000028C">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and research – as a modular platform for experimentation in robotics and AI fields.</w:t>
      </w:r>
    </w:p>
    <w:p w:rsidR="00000000" w:rsidDel="00000000" w:rsidP="00000000" w:rsidRDefault="00000000" w:rsidRPr="00000000" w14:paraId="0000028D">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robotics – for dynamic indoor navigation in public buildings, offices, and smart homes. </w:t>
      </w:r>
    </w:p>
    <w:p w:rsidR="00000000" w:rsidDel="00000000" w:rsidP="00000000" w:rsidRDefault="00000000" w:rsidRPr="00000000" w14:paraId="0000028E">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pStyle w:val="Heading4"/>
        <w:keepNext w:val="0"/>
        <w:keepLines w:val="0"/>
        <w:spacing w:after="0" w:before="0" w:lineRule="auto"/>
        <w:ind w:left="0" w:firstLine="0"/>
        <w:rPr>
          <w:rFonts w:ascii="Times New Roman" w:cs="Times New Roman" w:eastAsia="Times New Roman" w:hAnsi="Times New Roman"/>
          <w:b w:val="0"/>
        </w:rPr>
      </w:pPr>
      <w:bookmarkStart w:colFirst="0" w:colLast="0" w:name="_heading=h.glug5t16w27c" w:id="23"/>
      <w:bookmarkEnd w:id="23"/>
      <w:r w:rsidDel="00000000" w:rsidR="00000000" w:rsidRPr="00000000">
        <w:rPr>
          <w:rFonts w:ascii="Times New Roman" w:cs="Times New Roman" w:eastAsia="Times New Roman" w:hAnsi="Times New Roman"/>
          <w:b w:val="0"/>
          <w:rtl w:val="0"/>
        </w:rPr>
        <w:t xml:space="preserve">Future Prospects</w:t>
      </w:r>
    </w:p>
    <w:p w:rsidR="00000000" w:rsidDel="00000000" w:rsidP="00000000" w:rsidRDefault="00000000" w:rsidRPr="00000000" w14:paraId="0000029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implementation demonstrates high functional maturity, several opportunities exist for future refinement and expansion:</w:t>
      </w:r>
    </w:p>
    <w:p w:rsidR="00000000" w:rsidDel="00000000" w:rsidP="00000000" w:rsidRDefault="00000000" w:rsidRPr="00000000" w14:paraId="00000291">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coordination: Extending the system to support collaborative robotics, enabling synchronized task execution between multiple autonomous units.</w:t>
      </w:r>
    </w:p>
    <w:p w:rsidR="00000000" w:rsidDel="00000000" w:rsidP="00000000" w:rsidRDefault="00000000" w:rsidRPr="00000000" w14:paraId="00000292">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 navigation integration: Enhancing SLAM with GPS, RTK, or vision-based geolocation to enable seamless transitions between indoor and outdoor environments.</w:t>
      </w:r>
    </w:p>
    <w:p w:rsidR="00000000" w:rsidDel="00000000" w:rsidP="00000000" w:rsidRDefault="00000000" w:rsidRPr="00000000" w14:paraId="00000293">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reinforcement learning (DRL): Incorporating policy learning to enable self-improving navigation strategies based on long-term environmental interactions.</w:t>
      </w:r>
    </w:p>
    <w:p w:rsidR="00000000" w:rsidDel="00000000" w:rsidP="00000000" w:rsidRDefault="00000000" w:rsidRPr="00000000" w14:paraId="00000294">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human-robot interaction: Expanding NLP capabilities to include contextual understanding, sentiment analysis, and gesture recognition for more natural interaction.</w:t>
      </w:r>
    </w:p>
    <w:p w:rsidR="00000000" w:rsidDel="00000000" w:rsidP="00000000" w:rsidRDefault="00000000" w:rsidRPr="00000000" w14:paraId="00000295">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processing: Offloading heavy computation to edge or cloud servers for scaling up applications in large facilities. </w:t>
      </w:r>
    </w:p>
    <w:p w:rsidR="00000000" w:rsidDel="00000000" w:rsidP="00000000" w:rsidRDefault="00000000" w:rsidRPr="00000000" w14:paraId="00000296">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Remarks</w:t>
      </w:r>
    </w:p>
    <w:p w:rsidR="00000000" w:rsidDel="00000000" w:rsidP="00000000" w:rsidRDefault="00000000" w:rsidRPr="00000000" w14:paraId="0000029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effectively combining academic research with hands-on engineering, this project delivers a high-performance autonomous robotic system that addresses critical challenges in modern robotics. The outcomes reinforce the system’s readiness for deployment in mission-critical scenarios and provide a blueprint for future enhancements grounded in AI, automation, and human-centric design.</w:t>
      </w:r>
    </w:p>
    <w:p w:rsidR="00000000" w:rsidDel="00000000" w:rsidP="00000000" w:rsidRDefault="00000000" w:rsidRPr="00000000" w14:paraId="00000299">
      <w:pPr>
        <w:spacing w:after="0" w:before="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0" w:before="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jr6v5l5nlzw" w:id="24"/>
      <w:bookmarkEnd w:id="24"/>
      <w:r w:rsidDel="00000000" w:rsidR="00000000" w:rsidRPr="00000000">
        <w:rPr>
          <w:rFonts w:ascii="Times New Roman" w:cs="Times New Roman" w:eastAsia="Times New Roman" w:hAnsi="Times New Roman"/>
          <w:sz w:val="24"/>
          <w:szCs w:val="24"/>
        </w:rPr>
        <w:drawing>
          <wp:inline distB="114300" distT="114300" distL="114300" distR="114300">
            <wp:extent cx="5715000" cy="6081713"/>
            <wp:effectExtent b="0" l="0" r="0" t="0"/>
            <wp:docPr id="1233528692" name="image9.png"/>
            <a:graphic>
              <a:graphicData uri="http://schemas.openxmlformats.org/drawingml/2006/picture">
                <pic:pic>
                  <pic:nvPicPr>
                    <pic:cNvPr id="0" name="image9.png"/>
                    <pic:cNvPicPr preferRelativeResize="0"/>
                  </pic:nvPicPr>
                  <pic:blipFill>
                    <a:blip r:embed="rId10"/>
                    <a:srcRect b="0" l="2815" r="2815" t="0"/>
                    <a:stretch>
                      <a:fillRect/>
                    </a:stretch>
                  </pic:blipFill>
                  <pic:spPr>
                    <a:xfrm>
                      <a:off x="0" y="0"/>
                      <a:ext cx="5715000" cy="608171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ab/>
        <w:tab/>
        <w:tab/>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risaydma0yhg" w:id="25"/>
      <w:bookmarkEnd w:id="25"/>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2D Lidar Generated Map</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3517900"/>
            <wp:effectExtent b="0" l="0" r="0" t="0"/>
            <wp:docPr id="123352869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15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40" w:before="240" w:lineRule="auto"/>
        <w:jc w:val="center"/>
        <w:rPr>
          <w:rFonts w:ascii="Times New Roman" w:cs="Times New Roman" w:eastAsia="Times New Roman" w:hAnsi="Times New Roman"/>
          <w:sz w:val="24"/>
          <w:szCs w:val="24"/>
        </w:rPr>
      </w:pPr>
      <w:bookmarkStart w:colFirst="0" w:colLast="0" w:name="_heading=h.jr6v5l5nlzw" w:id="24"/>
      <w:bookmarkEnd w:id="24"/>
      <w:r w:rsidDel="00000000" w:rsidR="00000000" w:rsidRPr="00000000">
        <w:rPr>
          <w:rFonts w:ascii="Times New Roman" w:cs="Times New Roman" w:eastAsia="Times New Roman" w:hAnsi="Times New Roman"/>
          <w:sz w:val="24"/>
          <w:szCs w:val="24"/>
          <w:rtl w:val="0"/>
        </w:rPr>
        <w:t xml:space="preserve">Figure 5: Commands Running on Ubuntu 22.04</w:t>
      </w:r>
    </w:p>
    <w:p w:rsidR="00000000" w:rsidDel="00000000" w:rsidP="00000000" w:rsidRDefault="00000000" w:rsidRPr="00000000" w14:paraId="000002AC">
      <w:pPr>
        <w:spacing w:after="240" w:before="240" w:lineRule="auto"/>
        <w:jc w:val="center"/>
        <w:rPr>
          <w:rFonts w:ascii="Times New Roman" w:cs="Times New Roman" w:eastAsia="Times New Roman" w:hAnsi="Times New Roman"/>
          <w:sz w:val="24"/>
          <w:szCs w:val="24"/>
        </w:rPr>
      </w:pPr>
      <w:bookmarkStart w:colFirst="0" w:colLast="0" w:name="_heading=h.r4gt4bxsqtv8" w:id="26"/>
      <w:bookmarkEnd w:id="26"/>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3251200"/>
            <wp:effectExtent b="0" l="0" r="0" t="0"/>
            <wp:docPr id="123352869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50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240" w:before="240" w:lineRule="auto"/>
        <w:jc w:val="center"/>
        <w:rPr>
          <w:rFonts w:ascii="Times New Roman" w:cs="Times New Roman" w:eastAsia="Times New Roman" w:hAnsi="Times New Roman"/>
          <w:sz w:val="24"/>
          <w:szCs w:val="24"/>
        </w:rPr>
      </w:pPr>
      <w:bookmarkStart w:colFirst="0" w:colLast="0" w:name="_heading=h.jr6v5l5nlzw" w:id="24"/>
      <w:bookmarkEnd w:id="24"/>
      <w:r w:rsidDel="00000000" w:rsidR="00000000" w:rsidRPr="00000000">
        <w:rPr>
          <w:rFonts w:ascii="Times New Roman" w:cs="Times New Roman" w:eastAsia="Times New Roman" w:hAnsi="Times New Roman"/>
          <w:sz w:val="24"/>
          <w:szCs w:val="24"/>
          <w:rtl w:val="0"/>
        </w:rPr>
        <w:t xml:space="preserve">Figure 6: RQT Graph</w:t>
      </w:r>
    </w:p>
    <w:p w:rsidR="00000000" w:rsidDel="00000000" w:rsidP="00000000" w:rsidRDefault="00000000" w:rsidRPr="00000000" w14:paraId="000002AF">
      <w:pPr>
        <w:spacing w:after="240" w:before="240" w:lineRule="auto"/>
        <w:jc w:val="center"/>
        <w:rPr>
          <w:rFonts w:ascii="Times New Roman" w:cs="Times New Roman" w:eastAsia="Times New Roman" w:hAnsi="Times New Roman"/>
          <w:sz w:val="24"/>
          <w:szCs w:val="24"/>
        </w:rPr>
      </w:pPr>
      <w:bookmarkStart w:colFirst="0" w:colLast="0" w:name="_heading=h.bwkkwueq5xcn" w:id="27"/>
      <w:bookmarkEnd w:id="27"/>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3238500"/>
            <wp:effectExtent b="0" l="0" r="0" t="0"/>
            <wp:docPr id="123352869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15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RViz2 Simulation Software </w:t>
      </w:r>
      <w:r w:rsidDel="00000000" w:rsidR="00000000" w:rsidRPr="00000000">
        <w:rPr>
          <w:rtl w:val="0"/>
        </w:rPr>
      </w:r>
    </w:p>
    <w:p w:rsidR="00000000" w:rsidDel="00000000" w:rsidP="00000000" w:rsidRDefault="00000000" w:rsidRPr="00000000" w14:paraId="000002B2">
      <w:pPr>
        <w:spacing w:after="240" w:before="240" w:lineRule="auto"/>
        <w:jc w:val="center"/>
        <w:rPr>
          <w:rFonts w:ascii="Times New Roman" w:cs="Times New Roman" w:eastAsia="Times New Roman" w:hAnsi="Times New Roman"/>
          <w:sz w:val="24"/>
          <w:szCs w:val="24"/>
        </w:rPr>
      </w:pPr>
      <w:bookmarkStart w:colFirst="0" w:colLast="0" w:name="_heading=h.nvrau86kqfna" w:id="28"/>
      <w:bookmarkEnd w:id="28"/>
      <w:r w:rsidDel="00000000" w:rsidR="00000000" w:rsidRPr="00000000">
        <w:rPr>
          <w:rFonts w:ascii="Times New Roman" w:cs="Times New Roman" w:eastAsia="Times New Roman" w:hAnsi="Times New Roman"/>
          <w:sz w:val="24"/>
          <w:szCs w:val="24"/>
        </w:rPr>
        <w:drawing>
          <wp:inline distB="114300" distT="114300" distL="114300" distR="114300">
            <wp:extent cx="5715000" cy="3416300"/>
            <wp:effectExtent b="0" l="0" r="0" t="0"/>
            <wp:docPr id="123352869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15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240" w:before="240" w:lineRule="auto"/>
        <w:jc w:val="center"/>
        <w:rPr>
          <w:rFonts w:ascii="Times New Roman" w:cs="Times New Roman" w:eastAsia="Times New Roman" w:hAnsi="Times New Roman"/>
          <w:sz w:val="24"/>
          <w:szCs w:val="24"/>
        </w:rPr>
      </w:pPr>
      <w:bookmarkStart w:colFirst="0" w:colLast="0" w:name="_heading=h.2boyikk224ym" w:id="29"/>
      <w:bookmarkEnd w:id="29"/>
      <w:r w:rsidDel="00000000" w:rsidR="00000000" w:rsidRPr="00000000">
        <w:rPr>
          <w:rFonts w:ascii="Times New Roman" w:cs="Times New Roman" w:eastAsia="Times New Roman" w:hAnsi="Times New Roman"/>
          <w:sz w:val="24"/>
          <w:szCs w:val="24"/>
          <w:rtl w:val="0"/>
        </w:rPr>
        <w:t xml:space="preserve">Figure 8: 3D Simulation on Gazebo </w:t>
      </w:r>
    </w:p>
    <w:p w:rsidR="00000000" w:rsidDel="00000000" w:rsidP="00000000" w:rsidRDefault="00000000" w:rsidRPr="00000000" w14:paraId="000002B4">
      <w:pPr>
        <w:spacing w:after="240" w:before="240" w:lineRule="auto"/>
        <w:jc w:val="center"/>
        <w:rPr>
          <w:rFonts w:ascii="Times New Roman" w:cs="Times New Roman" w:eastAsia="Times New Roman" w:hAnsi="Times New Roman"/>
          <w:sz w:val="24"/>
          <w:szCs w:val="24"/>
        </w:rPr>
      </w:pPr>
      <w:bookmarkStart w:colFirst="0" w:colLast="0" w:name="_heading=h.hvsnrfh50m8o" w:id="30"/>
      <w:bookmarkEnd w:id="30"/>
      <w:r w:rsidDel="00000000" w:rsidR="00000000" w:rsidRPr="00000000">
        <w:rPr>
          <w:rtl w:val="0"/>
        </w:rPr>
      </w:r>
    </w:p>
    <w:p w:rsidR="00000000" w:rsidDel="00000000" w:rsidP="00000000" w:rsidRDefault="00000000" w:rsidRPr="00000000" w14:paraId="000002B5">
      <w:pPr>
        <w:spacing w:line="276" w:lineRule="auto"/>
        <w:ind w:left="708" w:firstLine="708"/>
        <w:jc w:val="center"/>
        <w:rPr>
          <w:rFonts w:ascii="Times" w:cs="Times" w:eastAsia="Times" w:hAnsi="Times"/>
          <w:b w:val="1"/>
          <w:sz w:val="20"/>
          <w:szCs w:val="20"/>
        </w:rPr>
      </w:pPr>
      <w:r w:rsidDel="00000000" w:rsidR="00000000" w:rsidRPr="00000000">
        <w:rPr>
          <w:rFonts w:ascii="Times" w:cs="Times" w:eastAsia="Times" w:hAnsi="Times"/>
          <w:sz w:val="20"/>
          <w:szCs w:val="20"/>
        </w:rPr>
        <w:drawing>
          <wp:inline distB="114300" distT="114300" distL="114300" distR="114300">
            <wp:extent cx="4262438" cy="2706951"/>
            <wp:effectExtent b="0" l="0" r="0" t="0"/>
            <wp:docPr id="1233528694"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4262438" cy="2706951"/>
                    </a:xfrm>
                    <a:prstGeom prst="rect"/>
                    <a:ln/>
                  </pic:spPr>
                </pic:pic>
              </a:graphicData>
            </a:graphic>
          </wp:inline>
        </w:drawing>
      </w:r>
      <w:r w:rsidDel="00000000" w:rsidR="00000000" w:rsidRPr="00000000">
        <w:rPr>
          <w:rFonts w:ascii="Times" w:cs="Times" w:eastAsia="Times" w:hAnsi="Times"/>
          <w:b w:val="1"/>
          <w:sz w:val="20"/>
          <w:szCs w:val="20"/>
          <w:rtl w:val="0"/>
        </w:rPr>
        <w:t xml:space="preserve"> </w:t>
      </w:r>
    </w:p>
    <w:p w:rsidR="00000000" w:rsidDel="00000000" w:rsidP="00000000" w:rsidRDefault="00000000" w:rsidRPr="00000000" w14:paraId="000002B6">
      <w:pPr>
        <w:spacing w:line="276" w:lineRule="auto"/>
        <w:ind w:left="2148" w:firstLine="708.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276" w:lineRule="auto"/>
        <w:ind w:left="2148" w:firstLine="708.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SLAM Compatibility for ROS</w:t>
      </w:r>
    </w:p>
    <w:p w:rsidR="00000000" w:rsidDel="00000000" w:rsidP="00000000" w:rsidRDefault="00000000" w:rsidRPr="00000000" w14:paraId="000002B8">
      <w:pPr>
        <w:spacing w:line="276" w:lineRule="auto"/>
        <w:ind w:left="2148" w:firstLine="708.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276" w:lineRule="auto"/>
        <w:ind w:left="2148" w:firstLine="708.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tabs>
          <w:tab w:val="left" w:leader="none" w:pos="216"/>
        </w:tabs>
        <w:ind w:hanging="2"/>
        <w:jc w:val="center"/>
        <w:rPr/>
      </w:pPr>
      <w:r w:rsidDel="00000000" w:rsidR="00000000" w:rsidRPr="00000000">
        <w:rPr>
          <w:rFonts w:ascii="Times" w:cs="Times" w:eastAsia="Times" w:hAnsi="Times"/>
          <w:sz w:val="20"/>
          <w:szCs w:val="20"/>
        </w:rPr>
        <w:drawing>
          <wp:inline distB="114300" distT="114300" distL="114300" distR="114300">
            <wp:extent cx="4333625" cy="2946241"/>
            <wp:effectExtent b="0" l="0" r="0" t="0"/>
            <wp:docPr id="1233528700"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4333625" cy="2946241"/>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tabs>
          <w:tab w:val="left" w:leader="none" w:pos="216"/>
        </w:tabs>
        <w:ind w:hanging="2"/>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2BC">
      <w:pPr>
        <w:spacing w:line="276" w:lineRule="auto"/>
        <w:ind w:left="2148" w:firstLine="708.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Hardware Compatibility for ROS</w:t>
      </w:r>
    </w:p>
    <w:p w:rsidR="00000000" w:rsidDel="00000000" w:rsidP="00000000" w:rsidRDefault="00000000" w:rsidRPr="00000000" w14:paraId="000002BD">
      <w:pPr>
        <w:spacing w:line="276" w:lineRule="auto"/>
        <w:ind w:left="2148" w:firstLine="708.00000000000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ind w:right="-30"/>
        <w:jc w:val="center"/>
        <w:rPr/>
      </w:pPr>
      <w:r w:rsidDel="00000000" w:rsidR="00000000" w:rsidRPr="00000000">
        <w:rPr/>
        <w:drawing>
          <wp:inline distB="0" distT="0" distL="0" distR="0">
            <wp:extent cx="5237228" cy="2553797"/>
            <wp:effectExtent b="0" l="0" r="0" t="0"/>
            <wp:docPr id="1233528695"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237228" cy="2553797"/>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2" w:lineRule="auto"/>
        <w:ind w:right="-3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 w:lineRule="auto"/>
        <w:ind w:left="10" w:right="-30" w:firstLine="104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Performance Parameter Evaluation Chart </w:t>
      </w:r>
    </w:p>
    <w:p w:rsidR="00000000" w:rsidDel="00000000" w:rsidP="00000000" w:rsidRDefault="00000000" w:rsidRPr="00000000" w14:paraId="000002C1">
      <w:pPr>
        <w:spacing w:after="240" w:before="240" w:lineRule="auto"/>
        <w:jc w:val="center"/>
        <w:rPr>
          <w:rFonts w:ascii="Times New Roman" w:cs="Times New Roman" w:eastAsia="Times New Roman" w:hAnsi="Times New Roman"/>
          <w:sz w:val="24"/>
          <w:szCs w:val="24"/>
        </w:rPr>
      </w:pPr>
      <w:bookmarkStart w:colFirst="0" w:colLast="0" w:name="_heading=h.t4bwzzpf2cif" w:id="31"/>
      <w:bookmarkEnd w:id="31"/>
      <w:r w:rsidDel="00000000" w:rsidR="00000000" w:rsidRPr="00000000">
        <w:rPr>
          <w:rtl w:val="0"/>
        </w:rPr>
      </w:r>
    </w:p>
    <w:p w:rsidR="00000000" w:rsidDel="00000000" w:rsidP="00000000" w:rsidRDefault="00000000" w:rsidRPr="00000000" w14:paraId="000002C2">
      <w:pPr>
        <w:spacing w:after="240" w:before="240" w:lineRule="auto"/>
        <w:jc w:val="center"/>
        <w:rPr>
          <w:rFonts w:ascii="Times New Roman" w:cs="Times New Roman" w:eastAsia="Times New Roman" w:hAnsi="Times New Roman"/>
          <w:sz w:val="24"/>
          <w:szCs w:val="24"/>
        </w:rPr>
      </w:pPr>
      <w:bookmarkStart w:colFirst="0" w:colLast="0" w:name="_heading=h.jhgrj2gtxapl" w:id="32"/>
      <w:bookmarkEnd w:id="32"/>
      <w:r w:rsidDel="00000000" w:rsidR="00000000" w:rsidRPr="00000000">
        <w:rPr>
          <w:rtl w:val="0"/>
        </w:rPr>
      </w:r>
    </w:p>
    <w:p w:rsidR="00000000" w:rsidDel="00000000" w:rsidP="00000000" w:rsidRDefault="00000000" w:rsidRPr="00000000" w14:paraId="000002C3">
      <w:pPr>
        <w:spacing w:after="240" w:before="240" w:lineRule="auto"/>
        <w:jc w:val="center"/>
        <w:rPr>
          <w:rFonts w:ascii="Times New Roman" w:cs="Times New Roman" w:eastAsia="Times New Roman" w:hAnsi="Times New Roman"/>
          <w:sz w:val="24"/>
          <w:szCs w:val="24"/>
        </w:rPr>
      </w:pPr>
      <w:bookmarkStart w:colFirst="0" w:colLast="0" w:name="_heading=h.csru8mqatwij" w:id="33"/>
      <w:bookmarkEnd w:id="33"/>
      <w:r w:rsidDel="00000000" w:rsidR="00000000" w:rsidRPr="00000000">
        <w:rPr>
          <w:rtl w:val="0"/>
        </w:rPr>
      </w:r>
    </w:p>
    <w:p w:rsidR="00000000" w:rsidDel="00000000" w:rsidP="00000000" w:rsidRDefault="00000000" w:rsidRPr="00000000" w14:paraId="000002C4">
      <w:pPr>
        <w:spacing w:after="240" w:before="240" w:lineRule="auto"/>
        <w:jc w:val="center"/>
        <w:rPr>
          <w:rFonts w:ascii="Times New Roman" w:cs="Times New Roman" w:eastAsia="Times New Roman" w:hAnsi="Times New Roman"/>
          <w:sz w:val="24"/>
          <w:szCs w:val="24"/>
        </w:rPr>
      </w:pPr>
      <w:bookmarkStart w:colFirst="0" w:colLast="0" w:name="_heading=h.q378rhoq1xjx" w:id="34"/>
      <w:bookmarkEnd w:id="34"/>
      <w:r w:rsidDel="00000000" w:rsidR="00000000" w:rsidRPr="00000000">
        <w:rPr>
          <w:rtl w:val="0"/>
        </w:rPr>
      </w:r>
    </w:p>
    <w:p w:rsidR="00000000" w:rsidDel="00000000" w:rsidP="00000000" w:rsidRDefault="00000000" w:rsidRPr="00000000" w14:paraId="000002C5">
      <w:pPr>
        <w:spacing w:after="240" w:before="240" w:lineRule="auto"/>
        <w:jc w:val="center"/>
        <w:rPr>
          <w:rFonts w:ascii="Times New Roman" w:cs="Times New Roman" w:eastAsia="Times New Roman" w:hAnsi="Times New Roman"/>
          <w:sz w:val="24"/>
          <w:szCs w:val="24"/>
        </w:rPr>
      </w:pPr>
      <w:bookmarkStart w:colFirst="0" w:colLast="0" w:name="_heading=h.xstoxf12kbx5" w:id="35"/>
      <w:bookmarkEnd w:id="35"/>
      <w:r w:rsidDel="00000000" w:rsidR="00000000" w:rsidRPr="00000000">
        <w:rPr>
          <w:rtl w:val="0"/>
        </w:rPr>
      </w:r>
    </w:p>
    <w:p w:rsidR="00000000" w:rsidDel="00000000" w:rsidP="00000000" w:rsidRDefault="00000000" w:rsidRPr="00000000" w14:paraId="000002C6">
      <w:pPr>
        <w:spacing w:after="240" w:before="240" w:lineRule="auto"/>
        <w:jc w:val="center"/>
        <w:rPr>
          <w:rFonts w:ascii="Times New Roman" w:cs="Times New Roman" w:eastAsia="Times New Roman" w:hAnsi="Times New Roman"/>
          <w:sz w:val="24"/>
          <w:szCs w:val="24"/>
        </w:rPr>
      </w:pPr>
      <w:bookmarkStart w:colFirst="0" w:colLast="0" w:name="_heading=h.a1y2nibj4lwk" w:id="36"/>
      <w:bookmarkEnd w:id="36"/>
      <w:r w:rsidDel="00000000" w:rsidR="00000000" w:rsidRPr="00000000">
        <w:rPr>
          <w:rtl w:val="0"/>
        </w:rPr>
      </w:r>
    </w:p>
    <w:p w:rsidR="00000000" w:rsidDel="00000000" w:rsidP="00000000" w:rsidRDefault="00000000" w:rsidRPr="00000000" w14:paraId="000002C7">
      <w:pPr>
        <w:spacing w:after="240" w:before="240" w:lineRule="auto"/>
        <w:jc w:val="center"/>
        <w:rPr>
          <w:rFonts w:ascii="Times New Roman" w:cs="Times New Roman" w:eastAsia="Times New Roman" w:hAnsi="Times New Roman"/>
          <w:sz w:val="24"/>
          <w:szCs w:val="24"/>
        </w:rPr>
      </w:pPr>
      <w:bookmarkStart w:colFirst="0" w:colLast="0" w:name="_heading=h.ci300jcql21q" w:id="37"/>
      <w:bookmarkEnd w:id="37"/>
      <w:r w:rsidDel="00000000" w:rsidR="00000000" w:rsidRPr="00000000">
        <w:rPr>
          <w:rtl w:val="0"/>
        </w:rPr>
      </w:r>
    </w:p>
    <w:p w:rsidR="00000000" w:rsidDel="00000000" w:rsidP="00000000" w:rsidRDefault="00000000" w:rsidRPr="00000000" w14:paraId="000002C8">
      <w:pPr>
        <w:spacing w:after="240" w:before="240" w:lineRule="auto"/>
        <w:jc w:val="center"/>
        <w:rPr>
          <w:rFonts w:ascii="Times New Roman" w:cs="Times New Roman" w:eastAsia="Times New Roman" w:hAnsi="Times New Roman"/>
          <w:sz w:val="24"/>
          <w:szCs w:val="24"/>
        </w:rPr>
      </w:pPr>
      <w:bookmarkStart w:colFirst="0" w:colLast="0" w:name="_heading=h.g0ww1849fdiz" w:id="38"/>
      <w:bookmarkEnd w:id="38"/>
      <w:r w:rsidDel="00000000" w:rsidR="00000000" w:rsidRPr="00000000">
        <w:rPr>
          <w:rtl w:val="0"/>
        </w:rPr>
      </w:r>
    </w:p>
    <w:p w:rsidR="00000000" w:rsidDel="00000000" w:rsidP="00000000" w:rsidRDefault="00000000" w:rsidRPr="00000000" w14:paraId="000002C9">
      <w:pPr>
        <w:spacing w:after="240" w:before="240" w:lineRule="auto"/>
        <w:jc w:val="center"/>
        <w:rPr>
          <w:rFonts w:ascii="Times New Roman" w:cs="Times New Roman" w:eastAsia="Times New Roman" w:hAnsi="Times New Roman"/>
          <w:sz w:val="24"/>
          <w:szCs w:val="24"/>
        </w:rPr>
      </w:pPr>
      <w:bookmarkStart w:colFirst="0" w:colLast="0" w:name="_heading=h.3hryn61yii4w" w:id="39"/>
      <w:bookmarkEnd w:id="39"/>
      <w:r w:rsidDel="00000000" w:rsidR="00000000" w:rsidRPr="00000000">
        <w:rPr>
          <w:rtl w:val="0"/>
        </w:rPr>
      </w:r>
    </w:p>
    <w:p w:rsidR="00000000" w:rsidDel="00000000" w:rsidP="00000000" w:rsidRDefault="00000000" w:rsidRPr="00000000" w14:paraId="000002CA">
      <w:pPr>
        <w:spacing w:after="240" w:before="240" w:lineRule="auto"/>
        <w:jc w:val="center"/>
        <w:rPr>
          <w:rFonts w:ascii="Times New Roman" w:cs="Times New Roman" w:eastAsia="Times New Roman" w:hAnsi="Times New Roman"/>
          <w:sz w:val="24"/>
          <w:szCs w:val="24"/>
        </w:rPr>
      </w:pPr>
      <w:bookmarkStart w:colFirst="0" w:colLast="0" w:name="_heading=h.b7l3ucos9sua" w:id="40"/>
      <w:bookmarkEnd w:id="40"/>
      <w:r w:rsidDel="00000000" w:rsidR="00000000" w:rsidRPr="00000000">
        <w:rPr>
          <w:rtl w:val="0"/>
        </w:rPr>
      </w:r>
    </w:p>
    <w:p w:rsidR="00000000" w:rsidDel="00000000" w:rsidP="00000000" w:rsidRDefault="00000000" w:rsidRPr="00000000" w14:paraId="000002CB">
      <w:pPr>
        <w:spacing w:after="240" w:before="240" w:lineRule="auto"/>
        <w:jc w:val="left"/>
        <w:rPr>
          <w:rFonts w:ascii="Times New Roman" w:cs="Times New Roman" w:eastAsia="Times New Roman" w:hAnsi="Times New Roman"/>
          <w:sz w:val="24"/>
          <w:szCs w:val="24"/>
        </w:rPr>
      </w:pPr>
      <w:bookmarkStart w:colFirst="0" w:colLast="0" w:name="_heading=h.3mij8wecs2v" w:id="41"/>
      <w:bookmarkEnd w:id="41"/>
      <w:r w:rsidDel="00000000" w:rsidR="00000000" w:rsidRPr="00000000">
        <w:rPr>
          <w:rtl w:val="0"/>
        </w:rPr>
      </w:r>
    </w:p>
    <w:p w:rsidR="00000000" w:rsidDel="00000000" w:rsidP="00000000" w:rsidRDefault="00000000" w:rsidRPr="00000000" w14:paraId="000002CC">
      <w:pPr>
        <w:spacing w:after="240" w:before="240" w:lineRule="auto"/>
        <w:jc w:val="left"/>
        <w:rPr>
          <w:rFonts w:ascii="Times New Roman" w:cs="Times New Roman" w:eastAsia="Times New Roman" w:hAnsi="Times New Roman"/>
          <w:sz w:val="24"/>
          <w:szCs w:val="24"/>
        </w:rPr>
      </w:pPr>
      <w:bookmarkStart w:colFirst="0" w:colLast="0" w:name="_heading=h.wxngwfb1kqv2" w:id="42"/>
      <w:bookmarkEnd w:id="42"/>
      <w:r w:rsidDel="00000000" w:rsidR="00000000" w:rsidRPr="00000000">
        <w:rPr>
          <w:rtl w:val="0"/>
        </w:rPr>
      </w:r>
    </w:p>
    <w:p w:rsidR="00000000" w:rsidDel="00000000" w:rsidP="00000000" w:rsidRDefault="00000000" w:rsidRPr="00000000" w14:paraId="000002CD">
      <w:pPr>
        <w:spacing w:after="240" w:before="240" w:lineRule="auto"/>
        <w:jc w:val="left"/>
        <w:rPr>
          <w:rFonts w:ascii="Times New Roman" w:cs="Times New Roman" w:eastAsia="Times New Roman" w:hAnsi="Times New Roman"/>
          <w:sz w:val="24"/>
          <w:szCs w:val="24"/>
        </w:rPr>
      </w:pPr>
      <w:bookmarkStart w:colFirst="0" w:colLast="0" w:name="_heading=h.dok8lyms6oz7" w:id="43"/>
      <w:bookmarkEnd w:id="43"/>
      <w:r w:rsidDel="00000000" w:rsidR="00000000" w:rsidRPr="00000000">
        <w:rPr>
          <w:rtl w:val="0"/>
        </w:rPr>
      </w:r>
    </w:p>
    <w:p w:rsidR="00000000" w:rsidDel="00000000" w:rsidP="00000000" w:rsidRDefault="00000000" w:rsidRPr="00000000" w14:paraId="000002CE">
      <w:pPr>
        <w:spacing w:after="240" w:before="240" w:lineRule="auto"/>
        <w:jc w:val="left"/>
        <w:rPr>
          <w:rFonts w:ascii="Times New Roman" w:cs="Times New Roman" w:eastAsia="Times New Roman" w:hAnsi="Times New Roman"/>
          <w:sz w:val="24"/>
          <w:szCs w:val="24"/>
        </w:rPr>
      </w:pPr>
      <w:bookmarkStart w:colFirst="0" w:colLast="0" w:name="_heading=h.minz7b2w7eqj" w:id="44"/>
      <w:bookmarkEnd w:id="44"/>
      <w:r w:rsidDel="00000000" w:rsidR="00000000" w:rsidRPr="00000000">
        <w:rPr>
          <w:rtl w:val="0"/>
        </w:rPr>
      </w:r>
    </w:p>
    <w:p w:rsidR="00000000" w:rsidDel="00000000" w:rsidP="00000000" w:rsidRDefault="00000000" w:rsidRPr="00000000" w14:paraId="000002CF">
      <w:pPr>
        <w:spacing w:after="240" w:before="240" w:lineRule="auto"/>
        <w:jc w:val="left"/>
        <w:rPr>
          <w:rFonts w:ascii="Times New Roman" w:cs="Times New Roman" w:eastAsia="Times New Roman" w:hAnsi="Times New Roman"/>
          <w:sz w:val="24"/>
          <w:szCs w:val="24"/>
        </w:rPr>
      </w:pPr>
      <w:bookmarkStart w:colFirst="0" w:colLast="0" w:name="_heading=h.fzhrs4pwpczd" w:id="45"/>
      <w:bookmarkEnd w:id="45"/>
      <w:r w:rsidDel="00000000" w:rsidR="00000000" w:rsidRPr="00000000">
        <w:rPr>
          <w:rtl w:val="0"/>
        </w:rPr>
      </w:r>
    </w:p>
    <w:p w:rsidR="00000000" w:rsidDel="00000000" w:rsidP="00000000" w:rsidRDefault="00000000" w:rsidRPr="00000000" w14:paraId="000002D0">
      <w:pPr>
        <w:spacing w:after="240" w:before="240" w:lineRule="auto"/>
        <w:jc w:val="left"/>
        <w:rPr>
          <w:rFonts w:ascii="Times New Roman" w:cs="Times New Roman" w:eastAsia="Times New Roman" w:hAnsi="Times New Roman"/>
          <w:sz w:val="24"/>
          <w:szCs w:val="24"/>
        </w:rPr>
      </w:pPr>
      <w:bookmarkStart w:colFirst="0" w:colLast="0" w:name="_heading=h.8e3dmgxzm71" w:id="46"/>
      <w:bookmarkEnd w:id="46"/>
      <w:r w:rsidDel="00000000" w:rsidR="00000000" w:rsidRPr="00000000">
        <w:rPr>
          <w:rtl w:val="0"/>
        </w:rPr>
      </w:r>
    </w:p>
    <w:p w:rsidR="00000000" w:rsidDel="00000000" w:rsidP="00000000" w:rsidRDefault="00000000" w:rsidRPr="00000000" w14:paraId="000002D1">
      <w:pPr>
        <w:widowControl w:val="0"/>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CHAPTER 5</w:t>
      </w:r>
    </w:p>
    <w:p w:rsidR="00000000" w:rsidDel="00000000" w:rsidP="00000000" w:rsidRDefault="00000000" w:rsidRPr="00000000" w14:paraId="000002D2">
      <w:pPr>
        <w:widowControl w:val="0"/>
        <w:spacing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D3">
      <w:pPr>
        <w:tabs>
          <w:tab w:val="left" w:leader="none" w:pos="4320"/>
        </w:tabs>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Conclusions and Future Scope</w:t>
      </w:r>
    </w:p>
    <w:p w:rsidR="00000000" w:rsidDel="00000000" w:rsidP="00000000" w:rsidRDefault="00000000" w:rsidRPr="00000000" w14:paraId="000002D4">
      <w:pPr>
        <w:spacing w:after="0" w:before="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D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Artificial Intelligence (AI) and Machine Learning (ML) into robotics represents a paradigm shift in the development of autonomous systems, with profound implications across industrial, commercial, and societal domains. This project serves as a testament to the transformative potential of AI/ML-enhanced robotics by analyzing critical performance metrics and system capabilities.</w:t>
      </w:r>
    </w:p>
    <w:p w:rsidR="00000000" w:rsidDel="00000000" w:rsidP="00000000" w:rsidRDefault="00000000" w:rsidRPr="00000000" w14:paraId="000002D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Observations and Project Outcomes:</w:t>
      </w:r>
    </w:p>
    <w:p w:rsidR="00000000" w:rsidDel="00000000" w:rsidP="00000000" w:rsidRDefault="00000000" w:rsidRPr="00000000" w14:paraId="000002D8">
      <w:pPr>
        <w:numPr>
          <w:ilvl w:val="0"/>
          <w:numId w:val="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Accuracy Enhancement:</w:t>
      </w:r>
    </w:p>
    <w:p w:rsidR="00000000" w:rsidDel="00000000" w:rsidP="00000000" w:rsidRDefault="00000000" w:rsidRPr="00000000" w14:paraId="000002D9">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vision and navigation systems have significantly outperformed traditional rule-based mechanisms. Our implementation recorded an average classification and detection accuracy of 92%, ensuring reliable performance in dynamic environments. Notably, the HOOFR SLAM (Simultaneous Localization and Mapping) framework achieved up to 99% accuracy under optimal sensing and environmental conditions, enabling precise localization and real-time path planning.</w:t>
      </w:r>
    </w:p>
    <w:p w:rsidR="00000000" w:rsidDel="00000000" w:rsidP="00000000" w:rsidRDefault="00000000" w:rsidRPr="00000000" w14:paraId="000002DA">
      <w:pPr>
        <w:numPr>
          <w:ilvl w:val="0"/>
          <w:numId w:val="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Response Time:</w:t>
      </w:r>
    </w:p>
    <w:p w:rsidR="00000000" w:rsidDel="00000000" w:rsidP="00000000" w:rsidRDefault="00000000" w:rsidRPr="00000000" w14:paraId="000002DB">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Leveraging AI algorithms for sensor fusion and decision-making has reduced the average response time to 180 milliseconds, compared to the 250 milliseconds seen in conventional systems. This improvement enhances a robot's ability to react swiftly to environmental changes or unexpected obstacles, crucial for applications like autonomous vehicles or mobile surveillance robots.</w:t>
      </w:r>
    </w:p>
    <w:p w:rsidR="00000000" w:rsidDel="00000000" w:rsidP="00000000" w:rsidRDefault="00000000" w:rsidRPr="00000000" w14:paraId="000002DC">
      <w:pPr>
        <w:numPr>
          <w:ilvl w:val="0"/>
          <w:numId w:val="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Energy Efficiency and Sustainability:</w:t>
      </w:r>
    </w:p>
    <w:p w:rsidR="00000000" w:rsidDel="00000000" w:rsidP="00000000" w:rsidRDefault="00000000" w:rsidRPr="00000000" w14:paraId="000002DD">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Energy-aware robotic solutions, such as Smart Garbage Bins, have achieved 87% energy efficiency, reflecting optimized power consumption and minimal idle energy drain. This efficiency is a vital component for scaling robotic deployments in smart cities, where long-term sustainability and reduced operational costs are priorities.</w:t>
      </w:r>
    </w:p>
    <w:p w:rsidR="00000000" w:rsidDel="00000000" w:rsidP="00000000" w:rsidRDefault="00000000" w:rsidRPr="00000000" w14:paraId="000002DE">
      <w:pPr>
        <w:numPr>
          <w:ilvl w:val="0"/>
          <w:numId w:val="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Learning and Adaptability:</w:t>
      </w:r>
    </w:p>
    <w:p w:rsidR="00000000" w:rsidDel="00000000" w:rsidP="00000000" w:rsidRDefault="00000000" w:rsidRPr="00000000" w14:paraId="000002DF">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Robots utilizing reinforcement learning (RL) exhibit a 35% improvement in learning efficiency after just 20 training iterations, showcasing their ability to self-optimize and generalize actions across varying scenarios. Furthermore, multi-agent systems, where several robots collaborate and communicate, have demonstrated a 95% task completion rate in complex, coordinated missions. This strongly supports the scalability and robustness of decentralized intelligence in robotics.</w:t>
      </w:r>
    </w:p>
    <w:p w:rsidR="00000000" w:rsidDel="00000000" w:rsidP="00000000" w:rsidRDefault="00000000" w:rsidRPr="00000000" w14:paraId="000002E0">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Scope and Industry Implications:</w:t>
      </w:r>
    </w:p>
    <w:p w:rsidR="00000000" w:rsidDel="00000000" w:rsidP="00000000" w:rsidRDefault="00000000" w:rsidRPr="00000000" w14:paraId="000002E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convergence of AI and robotics is poised to redefine workflows across several domains, catalyzing a new era of intelligent automation. The global robotics-in-manufacturing market alone is projected to reach $3.3 billion by 2025, driven by innovations in deep learning, sensor integration, and robotic process automation (RPA).</w:t>
      </w:r>
    </w:p>
    <w:p w:rsidR="00000000" w:rsidDel="00000000" w:rsidP="00000000" w:rsidRDefault="00000000" w:rsidRPr="00000000" w14:paraId="000002E3">
      <w:pPr>
        <w:numPr>
          <w:ilvl w:val="0"/>
          <w:numId w:val="1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Industrial Automation and Smart Factories:</w:t>
      </w:r>
    </w:p>
    <w:p w:rsidR="00000000" w:rsidDel="00000000" w:rsidP="00000000" w:rsidRDefault="00000000" w:rsidRPr="00000000" w14:paraId="000002E4">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robots will increasingly take on complex assembly, inspection, and logistics tasks, delivering up to 30% cost savings through predictive maintenance, defect detection, and workflow optimization. This will lead to flexible manufacturing systems capable of mass customization.</w:t>
      </w:r>
    </w:p>
    <w:p w:rsidR="00000000" w:rsidDel="00000000" w:rsidP="00000000" w:rsidRDefault="00000000" w:rsidRPr="00000000" w14:paraId="000002E5">
      <w:pPr>
        <w:numPr>
          <w:ilvl w:val="0"/>
          <w:numId w:val="1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Healthcare and Assistive Robotics:</w:t>
      </w:r>
    </w:p>
    <w:p w:rsidR="00000000" w:rsidDel="00000000" w:rsidP="00000000" w:rsidRDefault="00000000" w:rsidRPr="00000000" w14:paraId="000002E6">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systems will include robots trained via imitation learning to assist in delicate surgical procedures, rehabilitation, or elderly care. Their ability to understand human gestures and emotional cues will be pivotal in improving patient interaction and care quality.</w:t>
      </w:r>
    </w:p>
    <w:p w:rsidR="00000000" w:rsidDel="00000000" w:rsidP="00000000" w:rsidRDefault="00000000" w:rsidRPr="00000000" w14:paraId="000002E7">
      <w:pPr>
        <w:numPr>
          <w:ilvl w:val="0"/>
          <w:numId w:val="1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Agriculture and Environmental Monitoring:</w:t>
      </w:r>
    </w:p>
    <w:p w:rsidR="00000000" w:rsidDel="00000000" w:rsidP="00000000" w:rsidRDefault="00000000" w:rsidRPr="00000000" w14:paraId="000002E8">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AI-enabled drones and autonomous ground vehicles are expected to revolutionize precision farming, pest detection, and resource optimization, ensuring higher yields with lower ecological impact.</w:t>
      </w:r>
    </w:p>
    <w:p w:rsidR="00000000" w:rsidDel="00000000" w:rsidP="00000000" w:rsidRDefault="00000000" w:rsidRPr="00000000" w14:paraId="000002E9">
      <w:pPr>
        <w:numPr>
          <w:ilvl w:val="0"/>
          <w:numId w:val="1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Disaster Response and Public Safety:</w:t>
      </w:r>
    </w:p>
    <w:p w:rsidR="00000000" w:rsidDel="00000000" w:rsidP="00000000" w:rsidRDefault="00000000" w:rsidRPr="00000000" w14:paraId="000002EA">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robotic systems can be deployed in search-and-rescue operations, hazardous environment inspections, and crowd management, where real-time adaptability and resilience are critical.</w:t>
      </w:r>
    </w:p>
    <w:p w:rsidR="00000000" w:rsidDel="00000000" w:rsidP="00000000" w:rsidRDefault="00000000" w:rsidRPr="00000000" w14:paraId="000002EB">
      <w:pPr>
        <w:numPr>
          <w:ilvl w:val="0"/>
          <w:numId w:val="1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Human-Robot Collaboration (HRC):</w:t>
      </w:r>
    </w:p>
    <w:p w:rsidR="00000000" w:rsidDel="00000000" w:rsidP="00000000" w:rsidRDefault="00000000" w:rsidRPr="00000000" w14:paraId="000002EC">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lies in cobots—collaborative robots that work safely alongside humans. Advances in natural language processing and gesture recognition will foster seamless interaction and increase workplace productivity.</w:t>
      </w:r>
    </w:p>
    <w:p w:rsidR="00000000" w:rsidDel="00000000" w:rsidP="00000000" w:rsidRDefault="00000000" w:rsidRPr="00000000" w14:paraId="000002E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Artificial Intelligence (AI) and Machine Learning (ML) into robotics marks a transformative shift in autonomous systems. This project highlights key advancements supported by compelling data:</w:t>
      </w:r>
    </w:p>
    <w:p w:rsidR="00000000" w:rsidDel="00000000" w:rsidP="00000000" w:rsidRDefault="00000000" w:rsidRPr="00000000" w14:paraId="000002EF">
      <w:pPr>
        <w:numPr>
          <w:ilvl w:val="0"/>
          <w:numId w:val="2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Accuracy: AI-powered vision systems achieve an average accuracy of 92%, with the HOOFR SLAM system reaching an impressive 99% under optimal conditions.</w:t>
      </w:r>
    </w:p>
    <w:p w:rsidR="00000000" w:rsidDel="00000000" w:rsidP="00000000" w:rsidRDefault="00000000" w:rsidRPr="00000000" w14:paraId="000002F0">
      <w:pPr>
        <w:numPr>
          <w:ilvl w:val="0"/>
          <w:numId w:val="2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Response Time: Improved navigation technology has reduced average response times to 180 milliseconds, outperforming traditional systems that average 250 milliseconds.</w:t>
      </w:r>
    </w:p>
    <w:p w:rsidR="00000000" w:rsidDel="00000000" w:rsidP="00000000" w:rsidRDefault="00000000" w:rsidRPr="00000000" w14:paraId="000002F1">
      <w:pPr>
        <w:numPr>
          <w:ilvl w:val="0"/>
          <w:numId w:val="2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Energy Efficiency: Innovations like Smart Garbage Bins boast an energy efficiency rate of 87%, showcasing a commitment to sustainability.</w:t>
      </w:r>
    </w:p>
    <w:p w:rsidR="00000000" w:rsidDel="00000000" w:rsidP="00000000" w:rsidRDefault="00000000" w:rsidRPr="00000000" w14:paraId="000002F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and Adaptation: Robots utilizing reinforcement learning demonstrate a 35% increase in learning efficiency after just 20 training iterations. Multi-agent systems achieve a remarkable 95% task completion rate, underscoring the effectiveness of collaboration in complex environments.</w:t>
      </w:r>
    </w:p>
    <w:p w:rsidR="00000000" w:rsidDel="00000000" w:rsidP="00000000" w:rsidRDefault="00000000" w:rsidRPr="00000000" w14:paraId="000002F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Implications: The fusion of AI and robotics is set to revolutionize industries, with the manufacturing market projected to grow to $3.3 billion by 2025 and potentially 30% cost savings from optimized processes.</w:t>
      </w:r>
    </w:p>
    <w:p w:rsidR="00000000" w:rsidDel="00000000" w:rsidP="00000000" w:rsidRDefault="00000000" w:rsidRPr="00000000" w14:paraId="000002F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project underscores the significant impact of AI/ML in robotics, enhancing accuracy, efficiency, and adaptability. As these technologies continue to evolve, robots will increasingly autonomously handle complex tasks, driving productivity and safety across diverse sectors and heralding a new era of intelligent systems integrated into our daily lives. </w:t>
      </w:r>
    </w:p>
    <w:p w:rsidR="00000000" w:rsidDel="00000000" w:rsidP="00000000" w:rsidRDefault="00000000" w:rsidRPr="00000000" w14:paraId="000002F8">
      <w:pPr>
        <w:tabs>
          <w:tab w:val="left" w:leader="none" w:pos="4320"/>
        </w:tabs>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References</w:t>
      </w:r>
    </w:p>
    <w:p w:rsidR="00000000" w:rsidDel="00000000" w:rsidP="00000000" w:rsidRDefault="00000000" w:rsidRPr="00000000" w14:paraId="000002F9">
      <w:pPr>
        <w:tabs>
          <w:tab w:val="left" w:leader="none" w:pos="4320"/>
        </w:tabs>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1.Ghallab, M. &amp; Ingrand, F. (2017). Deliberation for autonomous robots: A survey.LAASCNRS, University of Toulouse, France.</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2.Nguyen, D.D.,Florez, S.A.R., Elouardi, A.H., , &amp; Bouaziz, S. (2021). HOOFR SLAM System: An Embedded Vision SLAM Algorithm and Its Hardware-Software Mapping-Based Intelligent Vehicles Applications.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3.Durrant-Whyte, H. &amp; Bailey, T.,(2006). Simultaneous Localization and Mapping (SLAM): Part II. IEEE Transactions on Robotics and Automation.</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4.Durrant-Whyte, H. &amp; Bailey, T.,(2006). Simultaneous Localization and Mapping (SLAM):Part I. IEEE Transactions on Robotics and Automation.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5.Lemus, R., C., Rodríguez, Díaz, S., Gutiérrez,, D., &amp; Escobar, F. (2019). SLAM-R Algorithmof Simultaneous Localization and Mapping Using RFID for Obstacle Location and Recognition. Journal of Intelligent Robotic Systems.</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6.Lähteinen, J. &amp; Pekonen, I.,(2021). Robotic Process Automation (RPA) As A Digitalization Related Tool to Process Enhancement and Time Saving. Lappeenranta-Lahti University of Technology.</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7.Yuta, S, Launay, F., &amp; Ohya, A., (2018). A Corridors Lights-based Topologically Navigation System Including Path Definition Corrected Map for Indoor Mobile Robots. Intelligent Robot Laboratory, University of Tsukuba.</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8.Yuta, S. &amp; Tang, L., (2017). Vision-Based Navigation for Mobile Robots in Indoor Environment by Teaching and Playing-back Scheme. Intelligent Robot Laboratory, University of Tsukuba.</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9.Williams, S.B., Dissanayake, G., Newman, P., , &amp; Durrant-Whyte, H. (2000). Autonomous Underwater Simultaneous Localization and Map Building. Australian Centre for Field Robotics.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Soriguerab, F., Martínez-Díaza, M., &amp; (2019). Autonomous vehicles: theoretical and practical challenges. Journal of Autonomous Systems.</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Zhang, H., Chen, G., Tan, K.L, Ooi, B.C.,., &amp; Zhang, M. (2020). In-Memory Big Data Management and Processing: A Survey. IEEE Transactions on Knowledge and Data Engineering.</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Jenis, J., Ondriga, J., Cuchor, M., Hrcek, S., Brumercik, F., , &amp; Sadovsky, E. (2018). Engineering Applications of Artificial Intelligence in Mechanical Design and Optimization. Journal of Engineering Applications.</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Satler, M., Tripicchio, P., Avizzano, C.A., &amp; Bergamasco, M. (2016). Autonomous navigation of mobile robots: from basic sensing to problem solving. Journal of Autonomous Robotics.</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Spournias, A., &amp; Antonopoulos, C. (2019). Enhancing SLAM Method for Mapping and Tracking Using a Low-Cost Laser Scanner. IEEE Transactions on Robotics.</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Alberri, M., Badra, M., Hegazy, S., Nasr, M., Shehata, O.M., &amp; Morgan, E.I. (2021). Generic ROS-based Architecture for Heterogeneous, Multi-Autonomous Systems Development.Journal of Autonomous Systems.</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Liu, Z. (2018). Implementation of SLAM and Path Planning for Mobile Robots under ROS Framework. Shanghai University.</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Jia, Q., Ye, Wang, Z., P., &amp; Sun, H. (2020). A Depth Camera-Based Lightweight Visual SLAM Algorithm. Beijing University of Posts and Telecommunications.</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Khairuddin, A.R., Haron, H. &amp; Talib, M.S. (2017). Review of Simultaneous Localization and Mapping (SLAM). Faculty of Computing, Universiti Teknologi Malaysia.</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Baeg, M.H., Park, J.H., &amp; Baeg, S.H. (2018). An Intelligent Navigation Method for Service Robots in the Smart Environment. KITECH, Korea.</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Murwantara, I.M., Hardjono, B., Tjahyadi, H., &amp; Putra, A.S. (2019). Consolidation of SLAM and Signal Reference Point for Autonomous Robot Navigation. Universitas Pelita Harapan. </w:t>
      </w:r>
    </w:p>
    <w:p w:rsidR="00000000" w:rsidDel="00000000" w:rsidP="00000000" w:rsidRDefault="00000000" w:rsidRPr="00000000" w14:paraId="0000030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 Consolidation of SLAM and Signal Reference Point for Autonomous Robot Navigation. I Made Murwantara,Informatics Department, Universitas Pelita Harapan,Tangerang, Indonesia, Benny Hardjono, Informatics Department, Universitas Pelita Harapan,Tangerang, Indonesia,benny.hardjono@uph.edu,Hendra Tjahyadi,Informatics Department, Universitas Pelita Harapan Tangerang, Indonesia, Alfa Satya Putra, Faculty of Computer Science, Universitas Pelita Harapan ,Tangerang, Indonesia</w:t>
      </w:r>
    </w:p>
    <w:p w:rsidR="00000000" w:rsidDel="00000000" w:rsidP="00000000" w:rsidRDefault="00000000" w:rsidRPr="00000000" w14:paraId="0000030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Emerging Self-Integration through Coordination of Autonomous Adaptive Systems, Veronika Lesch, Christian Krupitzer, Software Engineering Group, University of Wurzburg  ̈,Wurzburg, Germany  ̈{veronika.lesch,christian.krupitzer}@uni-wuerzburg.de, Sven Tomforde,Intelligent Embedded Systems, University of Kassel, Kassel, Germany, </w:t>
      </w:r>
      <w:hyperlink r:id="rId18">
        <w:r w:rsidDel="00000000" w:rsidR="00000000" w:rsidRPr="00000000">
          <w:rPr>
            <w:rFonts w:ascii="Times New Roman" w:cs="Times New Roman" w:eastAsia="Times New Roman" w:hAnsi="Times New Roman"/>
            <w:color w:val="1155cc"/>
            <w:sz w:val="24"/>
            <w:szCs w:val="24"/>
            <w:u w:val="single"/>
            <w:rtl w:val="0"/>
          </w:rPr>
          <w:t xml:space="preserve">stomforde@uni-kassel.de</w:t>
        </w:r>
      </w:hyperlink>
      <w:r w:rsidDel="00000000" w:rsidR="00000000" w:rsidRPr="00000000">
        <w:rPr>
          <w:rtl w:val="0"/>
        </w:rPr>
      </w:r>
    </w:p>
    <w:p w:rsidR="00000000" w:rsidDel="00000000" w:rsidP="00000000" w:rsidRDefault="00000000" w:rsidRPr="00000000" w14:paraId="0000031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Implementation of Robot Operating System in Smart Garbage Bin Robot with Obstacle Avoidance System, Wong Seng Cheong, Faculty of Computing, Universiti Malaysia Pahang, 26600, Pahang, Malaysia, wscheong1996@gmail.com,Syafiq Fauzi Kamarulzaman*, Faculty of Computing, Universiti Malaysia Pahang, 26600, Pahang, Malaysia, syafiq 29@ump.edu.my</w:t>
      </w:r>
    </w:p>
    <w:p w:rsidR="00000000" w:rsidDel="00000000" w:rsidP="00000000" w:rsidRDefault="00000000" w:rsidRPr="00000000" w14:paraId="0000031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Artificial Intelligence in Robotics: (Review Paper), Ronit Chopra, Computer Science and Engineering, Indus University, Ahmedabad</w:t>
      </w:r>
    </w:p>
    <w:p w:rsidR="00000000" w:rsidDel="00000000" w:rsidP="00000000" w:rsidRDefault="00000000" w:rsidRPr="00000000" w14:paraId="0000031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Design and Realization of a Mobile Seamless Navigation and Positioning System Based </w:t>
      </w:r>
      <w:r w:rsidDel="00000000" w:rsidR="00000000" w:rsidRPr="00000000">
        <w:rPr>
          <w:rFonts w:ascii="Times New Roman" w:cs="Times New Roman" w:eastAsia="Times New Roman" w:hAnsi="Times New Roman"/>
          <w:sz w:val="24"/>
          <w:szCs w:val="24"/>
          <w:rtl w:val="0"/>
        </w:rPr>
        <w:t xml:space="preserve">on Bluetooth Technology, Xiaoxue Zhang, Qinghua Zeng, Qian Meng, Zhi Xiong, Weixing Qian</w:t>
      </w:r>
    </w:p>
    <w:p w:rsidR="00000000" w:rsidDel="00000000" w:rsidP="00000000" w:rsidRDefault="00000000" w:rsidRPr="00000000" w14:paraId="00000313">
      <w:pPr>
        <w:widowControl w:val="0"/>
        <w:spacing w:before="1.5020751953125" w:line="242.00852394104004" w:lineRule="auto"/>
        <w:ind w:left="0" w:right="4.34265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Thrun, S., Burgard, W., &amp; Fox, D. (2005). Probabilistic Robotics. MIT Press. </w:t>
      </w:r>
    </w:p>
    <w:p w:rsidR="00000000" w:rsidDel="00000000" w:rsidP="00000000" w:rsidRDefault="00000000" w:rsidRPr="00000000" w14:paraId="00000314">
      <w:pPr>
        <w:widowControl w:val="0"/>
        <w:spacing w:before="1.5020751953125" w:line="242.00852394104004" w:lineRule="auto"/>
        <w:ind w:left="0" w:right="4.342651367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before="1.5020751953125" w:line="242.00852394104004" w:lineRule="auto"/>
        <w:ind w:left="0" w:right="4.34265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Montemerlo, M., Becker, J., &amp; Thrun, S. (2002). Fast SLAM: A Factored Solution to the  Simultaneous Localization and Mapping Problem. MIT Press. </w:t>
      </w:r>
    </w:p>
    <w:p w:rsidR="00000000" w:rsidDel="00000000" w:rsidP="00000000" w:rsidRDefault="00000000" w:rsidRPr="00000000" w14:paraId="00000316">
      <w:pPr>
        <w:widowControl w:val="0"/>
        <w:spacing w:before="6.412353515625" w:line="242.6663303375244" w:lineRule="auto"/>
        <w:ind w:left="0" w:right="9.760742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before="6.412353515625" w:line="242.6663303375244" w:lineRule="auto"/>
        <w:ind w:left="0" w:right="9.7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Kummerle, R., Grisetti, G., &amp; Burgard, W. (2011). g2o: A General Framework for Graph  Optimization. IEEE Transactions on Robotics. </w:t>
      </w:r>
    </w:p>
    <w:p w:rsidR="00000000" w:rsidDel="00000000" w:rsidP="00000000" w:rsidRDefault="00000000" w:rsidRPr="00000000" w14:paraId="0000031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Kaess, M., Johannsson, H., &amp; Leonard, J.J. (2012). iSAM2: Incremental Smoothing and  Mapping Using the Bayes Tree. The International Journal of Robotics Research. 30. Stachniss, C., &amp; Burgard, W. (2008). Mobile Robot Navigation Using Grid Maps. IEEE  Transactions on Robotics. </w:t>
      </w:r>
    </w:p>
    <w:p w:rsidR="00000000" w:rsidDel="00000000" w:rsidP="00000000" w:rsidRDefault="00000000" w:rsidRPr="00000000" w14:paraId="000003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Thrun, S., Burgard, W., &amp; Fox, D. (2005). Probabilistic Robotics. MIT Press. </w:t>
      </w:r>
    </w:p>
    <w:p w:rsidR="00000000" w:rsidDel="00000000" w:rsidP="00000000" w:rsidRDefault="00000000" w:rsidRPr="00000000" w14:paraId="000003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Montemerlo, M., Becker, J., &amp; Thrun, S. (2002). FastSLAM: A Factored Solution to the SLAM Problem. Proceedings of AAAI.</w:t>
      </w:r>
    </w:p>
    <w:p w:rsidR="00000000" w:rsidDel="00000000" w:rsidP="00000000" w:rsidRDefault="00000000" w:rsidRPr="00000000" w14:paraId="000003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Kümmerle, R., Grisetti, G., &amp; Burgard, W. (2011). g2o: A General Framework for Graph Optimization. IEEE Transactions on Robotics.</w:t>
      </w:r>
    </w:p>
    <w:p w:rsidR="00000000" w:rsidDel="00000000" w:rsidP="00000000" w:rsidRDefault="00000000" w:rsidRPr="00000000" w14:paraId="000003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Kaess, M., Johannsson, H., &amp; Leonard, J. J. (2012). iSAM2: Incremental Smoothing and Mapping Using the Bayes Tree. IJRR.</w:t>
      </w:r>
    </w:p>
    <w:p w:rsidR="00000000" w:rsidDel="00000000" w:rsidP="00000000" w:rsidRDefault="00000000" w:rsidRPr="00000000" w14:paraId="000003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Stachniss, C., &amp; Burgard, W. (2008). Mobile Robot Navigation Using Grid Maps. IEEE Transactions on Robotics.</w:t>
      </w:r>
    </w:p>
    <w:p w:rsidR="00000000" w:rsidDel="00000000" w:rsidP="00000000" w:rsidRDefault="00000000" w:rsidRPr="00000000" w14:paraId="000003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Quigley, M., Conley, K., Gerkey, B. P., Faust, J., Foote, T., Leibs, J., &amp; Ng, A. Y. (2009). ROS: An Open-Source Robot Operating System. ICRA Workshop on Open Source Software.</w:t>
      </w:r>
    </w:p>
    <w:p w:rsidR="00000000" w:rsidDel="00000000" w:rsidP="00000000" w:rsidRDefault="00000000" w:rsidRPr="00000000" w14:paraId="000003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Siciliano, B., &amp; Khatib, O. (2016). Springer Handbook of Robotics. Springer.</w:t>
      </w:r>
    </w:p>
    <w:p w:rsidR="00000000" w:rsidDel="00000000" w:rsidP="00000000" w:rsidRDefault="00000000" w:rsidRPr="00000000" w14:paraId="000003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Fox, D., Burgard, W., &amp; Thrun, S. (1997). Markov Localization for Mobile Robots in Dynamic Environments. Journal of Artificial Intelligence Research.</w:t>
      </w:r>
    </w:p>
    <w:p w:rsidR="00000000" w:rsidDel="00000000" w:rsidP="00000000" w:rsidRDefault="00000000" w:rsidRPr="00000000" w14:paraId="000003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Goodfellow, I., Bengio, Y., &amp; Courville, A. (2016). Deep Learning. MIT Press.</w:t>
      </w:r>
    </w:p>
    <w:p w:rsidR="00000000" w:rsidDel="00000000" w:rsidP="00000000" w:rsidRDefault="00000000" w:rsidRPr="00000000" w14:paraId="000003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Redmon, J., Divvala, S., Girshick, R., &amp; Farhadi, A. (2016). You Only Look Once (YOLO): Unified Real-Time Object Detection. Proceedings of CVPR.</w:t>
      </w:r>
    </w:p>
    <w:p w:rsidR="00000000" w:rsidDel="00000000" w:rsidP="00000000" w:rsidRDefault="00000000" w:rsidRPr="00000000" w14:paraId="000003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Howard, A. G., et al. (2017). MobileNets: Efficient Convolutional Neural Networks for Mobile Vision Applications. arXiv preprint arXiv:1704.04861. </w:t>
      </w:r>
    </w:p>
    <w:p w:rsidR="00000000" w:rsidDel="00000000" w:rsidP="00000000" w:rsidRDefault="00000000" w:rsidRPr="00000000" w14:paraId="000003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tabs>
          <w:tab w:val="left" w:leader="none" w:pos="4320"/>
        </w:tabs>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Plagiarism Report</w:t>
      </w:r>
    </w:p>
    <w:p w:rsidR="00000000" w:rsidDel="00000000" w:rsidP="00000000" w:rsidRDefault="00000000" w:rsidRPr="00000000" w14:paraId="00000326">
      <w:pPr>
        <w:tabs>
          <w:tab w:val="left" w:leader="none" w:pos="4320"/>
        </w:tabs>
        <w:jc w:val="center"/>
        <w:rPr>
          <w:rFonts w:ascii="Times New Roman" w:cs="Times New Roman" w:eastAsia="Times New Roman" w:hAnsi="Times New Roman"/>
          <w:b w:val="1"/>
          <w:sz w:val="44"/>
          <w:szCs w:val="44"/>
          <w:u w:val="singl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Take </w:t>
      </w: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 of </w:t>
      </w:r>
      <w:r w:rsidDel="00000000" w:rsidR="00000000" w:rsidRPr="00000000">
        <w:rPr>
          <w:rFonts w:ascii="Times New Roman" w:cs="Times New Roman" w:eastAsia="Times New Roman" w:hAnsi="Times New Roman"/>
          <w:b w:val="1"/>
          <w:i w:val="1"/>
          <w:smallCaps w:val="0"/>
          <w:strike w:val="0"/>
          <w:color w:val="000000"/>
          <w:sz w:val="44"/>
          <w:szCs w:val="44"/>
          <w:u w:val="single"/>
          <w:shd w:fill="auto" w:val="clear"/>
          <w:vertAlign w:val="baseline"/>
          <w:rtl w:val="0"/>
        </w:rPr>
        <w:t xml:space="preserve">Generated Plagiarism Report</w:t>
      </w: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 &amp; add it after References &amp; bind it together with the previous documents</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Do not paste photo / snapshot of Plagiarism report here.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firstLine="0"/>
        <w:jc w:val="both"/>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Times New Roman" w:cs="Times New Roman" w:eastAsia="Times New Roman" w:hAnsi="Times New Roman"/>
          <w:sz w:val="44"/>
          <w:szCs w:val="44"/>
        </w:rPr>
      </w:pPr>
      <w:r w:rsidDel="00000000" w:rsidR="00000000" w:rsidRPr="00000000">
        <w:rPr>
          <w:rtl w:val="0"/>
        </w:rPr>
      </w:r>
    </w:p>
    <w:sectPr>
      <w:headerReference r:id="rId19" w:type="default"/>
      <w:footerReference r:id="rId20" w:type="default"/>
      <w:footerReference r:id="rId21" w:type="first"/>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jc w:val="left"/>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65F64"/>
    <w:pPr>
      <w:spacing w:after="0" w:line="240" w:lineRule="auto"/>
      <w:jc w:val="both"/>
    </w:pPr>
  </w:style>
  <w:style w:type="paragraph" w:styleId="Heading3">
    <w:name w:val="heading 3"/>
    <w:basedOn w:val="Normal"/>
    <w:link w:val="Heading3Char"/>
    <w:uiPriority w:val="9"/>
    <w:qFormat w:val="1"/>
    <w:rsid w:val="00987E23"/>
    <w:pPr>
      <w:spacing w:after="100" w:afterAutospacing="1" w:before="100" w:beforeAutospacing="1"/>
      <w:jc w:val="left"/>
      <w:outlineLvl w:val="2"/>
    </w:pPr>
    <w:rPr>
      <w:rFonts w:ascii="Times New Roman" w:cs="Times New Roman" w:eastAsia="Times New Roman" w:hAnsi="Times New Roman"/>
      <w:b w:val="1"/>
      <w:bCs w:val="1"/>
      <w:sz w:val="27"/>
      <w:szCs w:val="27"/>
      <w:lang w:eastAsia="en-IN" w:val="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771D4"/>
    <w:pPr>
      <w:ind w:left="720"/>
      <w:contextualSpacing w:val="1"/>
    </w:pPr>
  </w:style>
  <w:style w:type="paragraph" w:styleId="BodyFirst" w:customStyle="1">
    <w:name w:val="Body First"/>
    <w:basedOn w:val="Normal"/>
    <w:link w:val="BodyFirstChar"/>
    <w:qFormat w:val="1"/>
    <w:rsid w:val="00FD5534"/>
    <w:pPr>
      <w:spacing w:after="120" w:line="360" w:lineRule="auto"/>
      <w:jc w:val="left"/>
    </w:pPr>
    <w:rPr>
      <w:rFonts w:ascii="Times" w:cs="Times New Roman" w:eastAsia="Times New Roman" w:hAnsi="Times"/>
      <w:kern w:val="22"/>
      <w:szCs w:val="20"/>
      <w:lang w:eastAsia="en-GB" w:val="en-GB"/>
    </w:rPr>
  </w:style>
  <w:style w:type="character" w:styleId="BodyFirstChar" w:customStyle="1">
    <w:name w:val="Body First Char"/>
    <w:basedOn w:val="DefaultParagraphFont"/>
    <w:link w:val="BodyFirst"/>
    <w:rsid w:val="00FD5534"/>
    <w:rPr>
      <w:rFonts w:ascii="Times" w:cs="Times New Roman" w:eastAsia="Times New Roman" w:hAnsi="Times"/>
      <w:kern w:val="22"/>
      <w:szCs w:val="20"/>
      <w:lang w:eastAsia="en-GB" w:val="en-GB"/>
    </w:rPr>
  </w:style>
  <w:style w:type="paragraph" w:styleId="BodyText">
    <w:name w:val="Body Text"/>
    <w:basedOn w:val="Normal"/>
    <w:link w:val="BodyTextChar"/>
    <w:uiPriority w:val="99"/>
    <w:unhideWhenUsed w:val="1"/>
    <w:rsid w:val="00FD5534"/>
    <w:pPr>
      <w:spacing w:after="120"/>
    </w:pPr>
  </w:style>
  <w:style w:type="character" w:styleId="BodyTextChar" w:customStyle="1">
    <w:name w:val="Body Text Char"/>
    <w:basedOn w:val="DefaultParagraphFont"/>
    <w:link w:val="BodyText"/>
    <w:uiPriority w:val="99"/>
    <w:rsid w:val="00FD5534"/>
  </w:style>
  <w:style w:type="paragraph" w:styleId="BalloonText">
    <w:name w:val="Balloon Text"/>
    <w:basedOn w:val="Normal"/>
    <w:link w:val="BalloonTextChar"/>
    <w:uiPriority w:val="99"/>
    <w:semiHidden w:val="1"/>
    <w:unhideWhenUsed w:val="1"/>
    <w:rsid w:val="000F5119"/>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F5119"/>
    <w:rPr>
      <w:rFonts w:ascii="Tahoma" w:cs="Tahoma" w:hAnsi="Tahoma"/>
      <w:sz w:val="16"/>
      <w:szCs w:val="16"/>
    </w:rPr>
  </w:style>
  <w:style w:type="table" w:styleId="TableGrid">
    <w:name w:val="Table Grid"/>
    <w:basedOn w:val="TableNormal"/>
    <w:uiPriority w:val="59"/>
    <w:rsid w:val="001506B1"/>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BodyText3">
    <w:name w:val="Body Text 3"/>
    <w:basedOn w:val="Normal"/>
    <w:link w:val="BodyText3Char"/>
    <w:uiPriority w:val="99"/>
    <w:semiHidden w:val="1"/>
    <w:unhideWhenUsed w:val="1"/>
    <w:rsid w:val="004128D9"/>
    <w:pPr>
      <w:spacing w:after="120" w:line="276" w:lineRule="auto"/>
      <w:jc w:val="left"/>
    </w:pPr>
    <w:rPr>
      <w:rFonts w:ascii="Calibri" w:cs="Times New Roman" w:eastAsia="Calibri" w:hAnsi="Calibri"/>
      <w:sz w:val="16"/>
      <w:szCs w:val="16"/>
      <w:lang w:bidi="te-IN"/>
    </w:rPr>
  </w:style>
  <w:style w:type="character" w:styleId="BodyText3Char" w:customStyle="1">
    <w:name w:val="Body Text 3 Char"/>
    <w:basedOn w:val="DefaultParagraphFont"/>
    <w:link w:val="BodyText3"/>
    <w:uiPriority w:val="99"/>
    <w:semiHidden w:val="1"/>
    <w:rsid w:val="004128D9"/>
    <w:rPr>
      <w:rFonts w:ascii="Calibri" w:cs="Times New Roman" w:eastAsia="Calibri" w:hAnsi="Calibri"/>
      <w:sz w:val="16"/>
      <w:szCs w:val="16"/>
      <w:lang w:bidi="te-IN"/>
    </w:rPr>
  </w:style>
  <w:style w:type="character" w:styleId="Strong">
    <w:name w:val="Strong"/>
    <w:basedOn w:val="DefaultParagraphFont"/>
    <w:uiPriority w:val="22"/>
    <w:qFormat w:val="1"/>
    <w:rsid w:val="00417B9E"/>
    <w:rPr>
      <w:b w:val="1"/>
      <w:bCs w:val="1"/>
    </w:rPr>
  </w:style>
  <w:style w:type="character" w:styleId="Hyperlink">
    <w:name w:val="Hyperlink"/>
    <w:basedOn w:val="DefaultParagraphFont"/>
    <w:uiPriority w:val="99"/>
    <w:semiHidden w:val="1"/>
    <w:unhideWhenUsed w:val="1"/>
    <w:rsid w:val="00B46016"/>
    <w:rPr>
      <w:color w:val="0000ff"/>
      <w:u w:val="single"/>
    </w:rPr>
  </w:style>
  <w:style w:type="paragraph" w:styleId="Header">
    <w:name w:val="header"/>
    <w:basedOn w:val="Normal"/>
    <w:link w:val="HeaderChar"/>
    <w:uiPriority w:val="99"/>
    <w:unhideWhenUsed w:val="1"/>
    <w:rsid w:val="00B15A07"/>
    <w:pPr>
      <w:tabs>
        <w:tab w:val="center" w:pos="4680"/>
        <w:tab w:val="right" w:pos="9360"/>
      </w:tabs>
    </w:pPr>
  </w:style>
  <w:style w:type="character" w:styleId="HeaderChar" w:customStyle="1">
    <w:name w:val="Header Char"/>
    <w:basedOn w:val="DefaultParagraphFont"/>
    <w:link w:val="Header"/>
    <w:uiPriority w:val="99"/>
    <w:rsid w:val="00B15A07"/>
  </w:style>
  <w:style w:type="paragraph" w:styleId="Footer">
    <w:name w:val="footer"/>
    <w:basedOn w:val="Normal"/>
    <w:link w:val="FooterChar"/>
    <w:uiPriority w:val="99"/>
    <w:unhideWhenUsed w:val="1"/>
    <w:rsid w:val="00B15A07"/>
    <w:pPr>
      <w:tabs>
        <w:tab w:val="center" w:pos="4680"/>
        <w:tab w:val="right" w:pos="9360"/>
      </w:tabs>
    </w:pPr>
  </w:style>
  <w:style w:type="character" w:styleId="FooterChar" w:customStyle="1">
    <w:name w:val="Footer Char"/>
    <w:basedOn w:val="DefaultParagraphFont"/>
    <w:link w:val="Footer"/>
    <w:uiPriority w:val="99"/>
    <w:rsid w:val="00B15A07"/>
  </w:style>
  <w:style w:type="paragraph" w:styleId="Default1" w:customStyle="1">
    <w:name w:val="Default1"/>
    <w:basedOn w:val="Normal"/>
    <w:next w:val="Normal"/>
    <w:uiPriority w:val="99"/>
    <w:rsid w:val="008F61C0"/>
    <w:pPr>
      <w:autoSpaceDE w:val="0"/>
      <w:autoSpaceDN w:val="0"/>
      <w:adjustRightInd w:val="0"/>
      <w:jc w:val="left"/>
    </w:pPr>
    <w:rPr>
      <w:rFonts w:ascii="Times New Roman" w:cs="Times New Roman" w:hAnsi="Times New Roman"/>
      <w:sz w:val="24"/>
      <w:szCs w:val="24"/>
    </w:rPr>
  </w:style>
  <w:style w:type="paragraph" w:styleId="NormalWeb">
    <w:name w:val="Normal (Web)"/>
    <w:basedOn w:val="Normal"/>
    <w:uiPriority w:val="99"/>
    <w:unhideWhenUsed w:val="1"/>
    <w:rsid w:val="00411B17"/>
    <w:pPr>
      <w:spacing w:after="100" w:afterAutospacing="1" w:before="100" w:beforeAutospacing="1"/>
      <w:jc w:val="left"/>
    </w:pPr>
    <w:rPr>
      <w:rFonts w:ascii="Times New Roman" w:cs="Times New Roman" w:eastAsia="Times New Roman" w:hAnsi="Times New Roman"/>
      <w:sz w:val="24"/>
      <w:szCs w:val="24"/>
      <w:lang w:eastAsia="en-IN" w:val="en-IN"/>
    </w:rPr>
  </w:style>
  <w:style w:type="character" w:styleId="apple-tab-span" w:customStyle="1">
    <w:name w:val="apple-tab-span"/>
    <w:basedOn w:val="DefaultParagraphFont"/>
    <w:rsid w:val="00987E23"/>
  </w:style>
  <w:style w:type="character" w:styleId="Heading3Char" w:customStyle="1">
    <w:name w:val="Heading 3 Char"/>
    <w:basedOn w:val="DefaultParagraphFont"/>
    <w:link w:val="Heading3"/>
    <w:uiPriority w:val="9"/>
    <w:rsid w:val="00987E23"/>
    <w:rPr>
      <w:rFonts w:ascii="Times New Roman" w:cs="Times New Roman" w:eastAsia="Times New Roman" w:hAnsi="Times New Roman"/>
      <w:b w:val="1"/>
      <w:bCs w:val="1"/>
      <w:sz w:val="27"/>
      <w:szCs w:val="27"/>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9.png"/><Relationship Id="rId21"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6.jpg"/><Relationship Id="rId14" Type="http://schemas.openxmlformats.org/officeDocument/2006/relationships/image" Target="media/image10.png"/><Relationship Id="rId17" Type="http://schemas.openxmlformats.org/officeDocument/2006/relationships/image" Target="media/image5.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mailto:stomforde@uni-kassel.de" TargetMode="External"/><Relationship Id="rId7" Type="http://schemas.openxmlformats.org/officeDocument/2006/relationships/image" Target="media/image8.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1rS9+al5kFpTPtWxxLr55Zatw==">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2024-10-25T14:44:00Z</dcterms:created>
  <dc:creator>PICT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41a1107103d16a99f8d1312532bf6d92239c687b610d4a184b7eac25b00f2855</vt:lpwstr>
  </property>
</Properties>
</file>