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744D25"/>
          <w:sz w:val="69"/>
        </w:rPr>
        <w:t>천둥 번개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천둥 번개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천둥 번개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