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5C"/>
          <w:sz w:val="66"/>
        </w:rPr>
        <w:t>무당벌레 한 마리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당벌레 한 마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무당벌레 한 마리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