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497425"/>
          <w:sz w:val="69"/>
        </w:rPr>
        <w:t>글라디올러스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글라디올러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글라디올러스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