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CONSTRUCTION SITE MANAGER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521E2B"/>
          <w:spacing w:val="80"/>
          <w:sz w:val="60"/>
        </w:rPr>
        <w:t>이  름</w:t>
      </w:r>
    </w:p>
    <w:p>
      <w:pPr>
        <w:keepNext w:val="0"/>
        <w:pBdr>
          <w:bottom w:val="single" w:sz="6" w:space="6" w:color="521E2B"/>
        </w:pBdr>
        <w:spacing w:before="0" w:after="160"/>
        <w:jc w:val="left"/>
      </w:pPr>
      <w:r>
        <w:rPr>
          <w:rFonts w:ascii="바탕" w:hAnsi="바탕" w:eastAsia="바탕" w:cs="바탕"/>
          <w:color w:val="873B4E"/>
          <w:sz w:val="22"/>
        </w:rPr>
        <w:t>건설 현장관리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생년월일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희망근무지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주소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873B4E"/>
          <w:spacing w:val="30"/>
          <w:sz w:val="21"/>
        </w:rPr>
        <w:t>면허 · 자격</w:t>
      </w:r>
    </w:p>
    <w:p>
      <w:pPr>
        <w:keepNext w:val="0"/>
        <w:pBdr>
          <w:bottom w:val="single" w:sz="4" w:space="1" w:color="D5C3C7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73B4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7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521E2B"/>
                <w:sz w:val="21"/>
              </w:rPr>
              <w:t>면허 · 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73B4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7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521E2B"/>
                <w:sz w:val="21"/>
              </w:rPr>
              <w:t>면허 · 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73B4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7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521E2B"/>
                <w:sz w:val="21"/>
              </w:rPr>
              <w:t>면허 · 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73B4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7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521E2B"/>
                <w:sz w:val="21"/>
              </w:rPr>
              <w:t>면허 · 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873B4E"/>
          <w:spacing w:val="30"/>
          <w:sz w:val="21"/>
        </w:rPr>
        <w:t>현장 경력</w:t>
      </w:r>
    </w:p>
    <w:p>
      <w:pPr>
        <w:keepNext w:val="0"/>
        <w:pBdr>
          <w:bottom w:val="single" w:sz="4" w:space="1" w:color="D5C3C7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73B4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7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521E2B"/>
                <w:sz w:val="21"/>
              </w:rPr>
              <w:t>현장명 · 발주처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공 종 · 규 모 · 직 책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73B4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7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521E2B"/>
                <w:sz w:val="21"/>
              </w:rPr>
              <w:t>현장명 · 발주처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공 종 · 규 모 · 직 책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73B4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7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521E2B"/>
                <w:sz w:val="21"/>
              </w:rPr>
              <w:t>현장명 · 발주처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공 종 · 규 모 · 직 책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873B4E"/>
          <w:spacing w:val="30"/>
          <w:sz w:val="21"/>
        </w:rPr>
        <w:t>공정 · 안전 · 품질 관리 경험</w:t>
      </w:r>
    </w:p>
    <w:p>
      <w:pPr>
        <w:keepNext w:val="0"/>
        <w:pBdr>
          <w:bottom w:val="single" w:sz="4" w:space="1" w:color="D5C3C7"/>
        </w:pBdr>
        <w:spacing w:before="0" w:after="40" w:lineRule="exact" w:line="30"/>
        <w:jc w:val="left"/>
      </w:pPr>
    </w:p>
    <w:p>
      <w:pPr>
        <w:pBdr>
          <w:bottom w:val="single" w:sz="4" w:space="1" w:color="D5C3C7"/>
        </w:pBdr>
        <w:spacing w:lineRule="exact" w:line="390" w:before="0" w:after="0"/>
      </w:pPr>
    </w:p>
    <w:p>
      <w:pPr>
        <w:pBdr>
          <w:bottom w:val="single" w:sz="4" w:space="1" w:color="D5C3C7"/>
        </w:pBdr>
        <w:spacing w:lineRule="exact" w:line="390" w:before="0" w:after="0"/>
      </w:pPr>
    </w:p>
    <w:p>
      <w:pPr>
        <w:pBdr>
          <w:bottom w:val="single" w:sz="4" w:space="1" w:color="D5C3C7"/>
        </w:pBdr>
        <w:spacing w:lineRule="exact" w:line="390" w:before="0" w:after="0"/>
      </w:pPr>
    </w:p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873B4E"/>
          <w:spacing w:val="30"/>
          <w:sz w:val="21"/>
        </w:rPr>
        <w:t>사용 프로그램</w:t>
      </w:r>
    </w:p>
    <w:p>
      <w:pPr>
        <w:keepNext w:val="0"/>
        <w:pBdr>
          <w:bottom w:val="single" w:sz="4" w:space="1" w:color="D5C3C7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6" w:type="dxa"/>
          <w:left w:w="0" w:type="dxa"/>
          <w:bottom w:w="36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873B4E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873B4E"/>
                <w:sz w:val="17"/>
              </w:rPr>
              <w:t xml:space="preserve">   ●●●○○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873B4E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873B4E"/>
          <w:spacing w:val="30"/>
          <w:sz w:val="21"/>
        </w:rPr>
        <w:t>학력 · 교육</w:t>
      </w:r>
    </w:p>
    <w:p>
      <w:pPr>
        <w:keepNext w:val="0"/>
        <w:pBdr>
          <w:bottom w:val="single" w:sz="4" w:space="1" w:color="D5C3C7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73B4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7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521E2B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73B4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7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521E2B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873B4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3C7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521E2B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건설 현장관리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