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병원 행정·간호조무사로서 어떤 가치를 만드는 사람인지 두 줄로 적어 주세요.</w:t>
            </w: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업무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학력 · 교육 · 응대 사례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5F1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2457D"/>
                <w:sz w:val="21"/>
              </w:rPr>
              <w:t>병원 행정·간호조무사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HOSPITAL ADMINISTRATION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경험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접수 · 수납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보험 청구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진료 보조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EMR 입력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콜센터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검사 안내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물품 관리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사용 가능 프로그램 · 시스템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